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3"/>
        <w:gridCol w:w="5537"/>
        <w:gridCol w:w="2930"/>
        <w:gridCol w:w="2519"/>
        <w:gridCol w:w="2519"/>
      </w:tblGrid>
      <w:tr w:rsidR="003F2E14" w:rsidRPr="00EA1D6A" w:rsidTr="00B70BE4">
        <w:tc>
          <w:tcPr>
            <w:tcW w:w="14448" w:type="dxa"/>
            <w:gridSpan w:val="5"/>
            <w:tcBorders>
              <w:top w:val="nil"/>
              <w:left w:val="nil"/>
              <w:right w:val="nil"/>
            </w:tcBorders>
          </w:tcPr>
          <w:p w:rsidR="00E62E71" w:rsidRDefault="00E62E71" w:rsidP="00B70B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E62E71">
              <w:rPr>
                <w:b/>
                <w:sz w:val="26"/>
                <w:szCs w:val="26"/>
              </w:rPr>
              <w:t>порные  образовательные организации лаборатории современных педагогических проблем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B70BE4" w:rsidRPr="00EA1D6A" w:rsidRDefault="00E62E71" w:rsidP="00B70BE4">
            <w:pPr>
              <w:jc w:val="center"/>
              <w:rPr>
                <w:b/>
                <w:sz w:val="26"/>
                <w:szCs w:val="26"/>
              </w:rPr>
            </w:pPr>
            <w:r w:rsidRPr="00E62E71">
              <w:rPr>
                <w:b/>
                <w:sz w:val="26"/>
                <w:szCs w:val="26"/>
              </w:rPr>
              <w:t xml:space="preserve">ГАОУ ДОВО «Владимирский институт развития образования им. </w:t>
            </w:r>
            <w:proofErr w:type="spellStart"/>
            <w:r w:rsidRPr="00E62E71">
              <w:rPr>
                <w:b/>
                <w:sz w:val="26"/>
                <w:szCs w:val="26"/>
              </w:rPr>
              <w:t>Л.И.Новиковой</w:t>
            </w:r>
            <w:proofErr w:type="spellEnd"/>
            <w:r w:rsidRPr="00E62E71">
              <w:rPr>
                <w:b/>
                <w:sz w:val="26"/>
                <w:szCs w:val="26"/>
              </w:rPr>
              <w:t>» (</w:t>
            </w:r>
            <w:r>
              <w:rPr>
                <w:b/>
                <w:sz w:val="26"/>
                <w:szCs w:val="26"/>
              </w:rPr>
              <w:t>ВИРО)</w:t>
            </w:r>
          </w:p>
          <w:p w:rsidR="003F2E14" w:rsidRPr="00EA1D6A" w:rsidRDefault="003F2E14" w:rsidP="00B70BE4">
            <w:pPr>
              <w:jc w:val="center"/>
              <w:rPr>
                <w:b/>
                <w:sz w:val="26"/>
                <w:szCs w:val="26"/>
              </w:rPr>
            </w:pPr>
          </w:p>
          <w:p w:rsidR="006E435D" w:rsidRPr="00EA1D6A" w:rsidRDefault="006E435D" w:rsidP="00A241C0">
            <w:pPr>
              <w:jc w:val="center"/>
              <w:rPr>
                <w:sz w:val="26"/>
                <w:szCs w:val="26"/>
              </w:rPr>
            </w:pPr>
          </w:p>
        </w:tc>
      </w:tr>
      <w:tr w:rsidR="006E435D" w:rsidRPr="00EA1D6A" w:rsidTr="006F5611">
        <w:tc>
          <w:tcPr>
            <w:tcW w:w="943" w:type="dxa"/>
          </w:tcPr>
          <w:p w:rsidR="006E435D" w:rsidRPr="00EA1D6A" w:rsidRDefault="006E435D" w:rsidP="006F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</w:tcPr>
          <w:p w:rsidR="006E435D" w:rsidRPr="00EA1D6A" w:rsidRDefault="006E435D" w:rsidP="006F5611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</w:tcPr>
          <w:p w:rsidR="006E435D" w:rsidRPr="00EA1D6A" w:rsidRDefault="006E435D" w:rsidP="006F5611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</w:tcPr>
          <w:p w:rsidR="006E435D" w:rsidRPr="00EA1D6A" w:rsidRDefault="006E435D" w:rsidP="006F5611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</w:tcPr>
          <w:p w:rsidR="006E435D" w:rsidRPr="00EA1D6A" w:rsidRDefault="00E62E71" w:rsidP="006E4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3F2E14" w:rsidRPr="00EA1D6A" w:rsidTr="0057370A">
        <w:tc>
          <w:tcPr>
            <w:tcW w:w="943" w:type="dxa"/>
          </w:tcPr>
          <w:p w:rsidR="003F2E14" w:rsidRPr="00EA1D6A" w:rsidRDefault="006E435D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</w:tcPr>
          <w:p w:rsidR="003F2E14" w:rsidRPr="00EA1D6A" w:rsidRDefault="003F2E14" w:rsidP="003F2E14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«Малыгинская  средняя общеобразовательная школа» </w:t>
            </w:r>
          </w:p>
          <w:p w:rsidR="003F2E14" w:rsidRPr="00EA1D6A" w:rsidRDefault="003F2E14" w:rsidP="003F2E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3F2E14" w:rsidRPr="00EA1D6A" w:rsidRDefault="00E62E71" w:rsidP="000D6E9A">
            <w:pPr>
              <w:jc w:val="both"/>
              <w:rPr>
                <w:sz w:val="26"/>
                <w:szCs w:val="26"/>
              </w:rPr>
            </w:pPr>
            <w:r>
              <w:rPr>
                <w:iCs/>
              </w:rPr>
              <w:t>К</w:t>
            </w:r>
            <w:r w:rsidRPr="00C21C52">
              <w:rPr>
                <w:iCs/>
              </w:rPr>
              <w:t>ультурно-образовательный сетевой проект с использованием ИКТ («Усадьба Танеева С.И.: вчера и сегодня»)</w:t>
            </w:r>
          </w:p>
        </w:tc>
        <w:tc>
          <w:tcPr>
            <w:tcW w:w="2519" w:type="dxa"/>
          </w:tcPr>
          <w:p w:rsidR="003F2E14" w:rsidRPr="00E62E71" w:rsidRDefault="00E62E71" w:rsidP="00E62E71">
            <w:pPr>
              <w:pStyle w:val="a9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E62E71">
              <w:rPr>
                <w:bCs/>
              </w:rPr>
              <w:t>ротокол Ученого совета ВИРО от 24.12.2015 г. № 40</w:t>
            </w:r>
          </w:p>
        </w:tc>
        <w:tc>
          <w:tcPr>
            <w:tcW w:w="2519" w:type="dxa"/>
          </w:tcPr>
          <w:p w:rsidR="003F2E14" w:rsidRPr="00EA1D6A" w:rsidRDefault="003F2E14" w:rsidP="00A505BA">
            <w:pPr>
              <w:rPr>
                <w:sz w:val="26"/>
                <w:szCs w:val="26"/>
              </w:rPr>
            </w:pPr>
            <w:proofErr w:type="spellStart"/>
            <w:r w:rsidRPr="00EA1D6A">
              <w:rPr>
                <w:sz w:val="26"/>
                <w:szCs w:val="26"/>
              </w:rPr>
              <w:t>Хлопченкова</w:t>
            </w:r>
            <w:proofErr w:type="spellEnd"/>
            <w:r w:rsidRPr="00EA1D6A">
              <w:rPr>
                <w:sz w:val="26"/>
                <w:szCs w:val="26"/>
              </w:rPr>
              <w:t xml:space="preserve"> Антонина Николаевна, </w:t>
            </w:r>
          </w:p>
          <w:p w:rsidR="003F2E14" w:rsidRPr="00EA1D6A" w:rsidRDefault="003F2E14" w:rsidP="006E435D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доцент кафедры педагогического  менеджмента</w:t>
            </w:r>
            <w:r w:rsidR="006E435D" w:rsidRPr="00EA1D6A">
              <w:rPr>
                <w:sz w:val="26"/>
                <w:szCs w:val="26"/>
              </w:rPr>
              <w:t xml:space="preserve"> ВИРО</w:t>
            </w:r>
          </w:p>
        </w:tc>
      </w:tr>
      <w:tr w:rsidR="003F2E14" w:rsidRPr="00EA1D6A" w:rsidTr="00145ACF">
        <w:tc>
          <w:tcPr>
            <w:tcW w:w="14448" w:type="dxa"/>
            <w:gridSpan w:val="5"/>
          </w:tcPr>
          <w:p w:rsidR="00B70BE4" w:rsidRPr="00EA1D6A" w:rsidRDefault="00B70BE4" w:rsidP="00B70BE4">
            <w:pPr>
              <w:jc w:val="center"/>
              <w:rPr>
                <w:sz w:val="26"/>
                <w:szCs w:val="26"/>
              </w:rPr>
            </w:pPr>
          </w:p>
          <w:p w:rsidR="00B70BE4" w:rsidRPr="00EA1D6A" w:rsidRDefault="003F2E14" w:rsidP="00B70BE4">
            <w:pPr>
              <w:jc w:val="center"/>
              <w:rPr>
                <w:b/>
                <w:sz w:val="26"/>
                <w:szCs w:val="26"/>
              </w:rPr>
            </w:pPr>
            <w:r w:rsidRPr="00EA1D6A">
              <w:rPr>
                <w:b/>
                <w:sz w:val="26"/>
                <w:szCs w:val="26"/>
              </w:rPr>
              <w:t>Областные инновационные площадки</w:t>
            </w:r>
            <w:r w:rsidR="00B70BE4" w:rsidRPr="00EA1D6A">
              <w:rPr>
                <w:b/>
                <w:sz w:val="26"/>
                <w:szCs w:val="26"/>
              </w:rPr>
              <w:t xml:space="preserve">, </w:t>
            </w:r>
          </w:p>
          <w:p w:rsidR="00B70BE4" w:rsidRPr="00EA1D6A" w:rsidRDefault="00B70BE4" w:rsidP="00B70BE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EA1D6A">
              <w:rPr>
                <w:b/>
                <w:sz w:val="26"/>
                <w:szCs w:val="26"/>
              </w:rPr>
              <w:t>действующие</w:t>
            </w:r>
            <w:proofErr w:type="gramEnd"/>
            <w:r w:rsidRPr="00EA1D6A">
              <w:rPr>
                <w:b/>
                <w:sz w:val="26"/>
                <w:szCs w:val="26"/>
              </w:rPr>
              <w:t xml:space="preserve">  на базе муниципальных образовательных учреждений Ковровского района</w:t>
            </w:r>
          </w:p>
          <w:p w:rsidR="006E435D" w:rsidRPr="00EA1D6A" w:rsidRDefault="006E435D" w:rsidP="003F2E14">
            <w:pPr>
              <w:jc w:val="center"/>
              <w:rPr>
                <w:sz w:val="26"/>
                <w:szCs w:val="26"/>
              </w:rPr>
            </w:pP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Научный руководитель</w:t>
            </w: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«Иваново-Эсинская средняя общеобразовательная школа» </w:t>
            </w:r>
          </w:p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Образовательный портал как компонент информационно-образовательной среды современной школы</w:t>
            </w:r>
          </w:p>
        </w:tc>
        <w:tc>
          <w:tcPr>
            <w:tcW w:w="2519" w:type="dxa"/>
          </w:tcPr>
          <w:p w:rsidR="0057370A" w:rsidRPr="00EA1D6A" w:rsidRDefault="0057370A" w:rsidP="0057370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Приказ департамента образования от 28.03.2014  №430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Гончаров Александр Васильевич, доцент </w:t>
            </w:r>
            <w:proofErr w:type="spellStart"/>
            <w:r w:rsidRPr="00EA1D6A">
              <w:rPr>
                <w:sz w:val="26"/>
                <w:szCs w:val="26"/>
              </w:rPr>
              <w:t>ВлГУ</w:t>
            </w:r>
            <w:proofErr w:type="spellEnd"/>
            <w:r w:rsidRPr="00EA1D6A">
              <w:rPr>
                <w:sz w:val="26"/>
                <w:szCs w:val="26"/>
              </w:rPr>
              <w:t>, доцент кафедры информатизации образования ВИПКРО, кандидат физико-математических наук</w:t>
            </w:r>
          </w:p>
        </w:tc>
      </w:tr>
      <w:tr w:rsidR="0057370A" w:rsidRPr="00EA1D6A" w:rsidTr="0057370A">
        <w:tc>
          <w:tcPr>
            <w:tcW w:w="943" w:type="dxa"/>
          </w:tcPr>
          <w:p w:rsidR="0057370A" w:rsidRPr="00EA1D6A" w:rsidRDefault="0057370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2.</w:t>
            </w:r>
          </w:p>
        </w:tc>
        <w:tc>
          <w:tcPr>
            <w:tcW w:w="5537" w:type="dxa"/>
          </w:tcPr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«Клязьмогородецкая основная </w:t>
            </w:r>
            <w:r w:rsidRPr="00EA1D6A"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  <w:p w:rsidR="0057370A" w:rsidRPr="00EA1D6A" w:rsidRDefault="0057370A" w:rsidP="000D6E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57370A" w:rsidRPr="00EA1D6A" w:rsidRDefault="0057370A" w:rsidP="00F17432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 xml:space="preserve">Деятельность центра внеурочной работы «Школа Успеха!» как </w:t>
            </w:r>
            <w:r w:rsidRPr="00EA1D6A">
              <w:rPr>
                <w:sz w:val="26"/>
                <w:szCs w:val="26"/>
              </w:rPr>
              <w:lastRenderedPageBreak/>
              <w:t>средство достижения личностных результатов обучающихся в соответствии с ФГОС второго поколения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 xml:space="preserve">Приказ департамента образования от </w:t>
            </w:r>
            <w:r w:rsidRPr="00EA1D6A">
              <w:rPr>
                <w:sz w:val="26"/>
                <w:szCs w:val="26"/>
              </w:rPr>
              <w:lastRenderedPageBreak/>
              <w:t>28.03.2014  №430</w:t>
            </w:r>
          </w:p>
        </w:tc>
        <w:tc>
          <w:tcPr>
            <w:tcW w:w="2519" w:type="dxa"/>
          </w:tcPr>
          <w:p w:rsidR="0057370A" w:rsidRPr="00EA1D6A" w:rsidRDefault="0057370A" w:rsidP="000D6E9A">
            <w:pPr>
              <w:rPr>
                <w:sz w:val="26"/>
                <w:szCs w:val="26"/>
              </w:rPr>
            </w:pPr>
            <w:proofErr w:type="spellStart"/>
            <w:r w:rsidRPr="00EA1D6A">
              <w:rPr>
                <w:sz w:val="26"/>
                <w:szCs w:val="26"/>
              </w:rPr>
              <w:lastRenderedPageBreak/>
              <w:t>Еременкова</w:t>
            </w:r>
            <w:proofErr w:type="spellEnd"/>
            <w:r w:rsidRPr="00EA1D6A">
              <w:rPr>
                <w:sz w:val="26"/>
                <w:szCs w:val="26"/>
              </w:rPr>
              <w:t xml:space="preserve"> </w:t>
            </w:r>
          </w:p>
          <w:p w:rsidR="0057370A" w:rsidRPr="00EA1D6A" w:rsidRDefault="0057370A" w:rsidP="000D6E9A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Татьяна Юрьевна,  заведующая </w:t>
            </w:r>
            <w:r w:rsidRPr="00EA1D6A">
              <w:rPr>
                <w:sz w:val="26"/>
                <w:szCs w:val="26"/>
              </w:rPr>
              <w:lastRenderedPageBreak/>
              <w:t>кафедрой начального образования ВИПКРО</w:t>
            </w:r>
          </w:p>
          <w:p w:rsidR="0057370A" w:rsidRPr="00EA1D6A" w:rsidRDefault="0057370A" w:rsidP="000D6E9A">
            <w:pPr>
              <w:jc w:val="both"/>
              <w:rPr>
                <w:sz w:val="26"/>
                <w:szCs w:val="26"/>
              </w:rPr>
            </w:pPr>
          </w:p>
        </w:tc>
      </w:tr>
      <w:tr w:rsidR="00A505BA" w:rsidRPr="00EA1D6A" w:rsidTr="0057370A">
        <w:tc>
          <w:tcPr>
            <w:tcW w:w="943" w:type="dxa"/>
          </w:tcPr>
          <w:p w:rsidR="00A505BA" w:rsidRPr="00EA1D6A" w:rsidRDefault="00A505BA" w:rsidP="003C73DE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537" w:type="dxa"/>
          </w:tcPr>
          <w:p w:rsidR="00A505BA" w:rsidRPr="00EA1D6A" w:rsidRDefault="00A505BA" w:rsidP="00A505BA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комбинированного вида №11 «Солнышко»</w:t>
            </w:r>
          </w:p>
        </w:tc>
        <w:tc>
          <w:tcPr>
            <w:tcW w:w="2930" w:type="dxa"/>
          </w:tcPr>
          <w:p w:rsidR="00A505BA" w:rsidRDefault="0076240E" w:rsidP="00F17432">
            <w:pPr>
              <w:jc w:val="both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«Создание модели </w:t>
            </w:r>
            <w:proofErr w:type="spellStart"/>
            <w:r w:rsidRPr="00EA1D6A">
              <w:rPr>
                <w:sz w:val="26"/>
                <w:szCs w:val="26"/>
              </w:rPr>
              <w:t>безбарьерной</w:t>
            </w:r>
            <w:proofErr w:type="spellEnd"/>
            <w:r w:rsidRPr="00EA1D6A">
              <w:rPr>
                <w:sz w:val="26"/>
                <w:szCs w:val="26"/>
              </w:rPr>
              <w:t xml:space="preserve"> среды на базе сельского территориального комплекса дошкольного образования»</w:t>
            </w:r>
          </w:p>
          <w:p w:rsidR="00E979AA" w:rsidRPr="00EA1D6A" w:rsidRDefault="00E979AA" w:rsidP="00F17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</w:tcPr>
          <w:p w:rsidR="00A505BA" w:rsidRPr="00EA1D6A" w:rsidRDefault="0076240E" w:rsidP="0076240E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Приказ департамента образования от 27.06.2014  №913</w:t>
            </w:r>
          </w:p>
        </w:tc>
        <w:tc>
          <w:tcPr>
            <w:tcW w:w="2519" w:type="dxa"/>
          </w:tcPr>
          <w:p w:rsidR="00A505BA" w:rsidRPr="00EA1D6A" w:rsidRDefault="0076240E" w:rsidP="0076240E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Сиднева Лариса Юрьевна, </w:t>
            </w:r>
            <w:proofErr w:type="spellStart"/>
            <w:r w:rsidRPr="00EA1D6A">
              <w:rPr>
                <w:sz w:val="26"/>
                <w:szCs w:val="26"/>
              </w:rPr>
              <w:t>к</w:t>
            </w:r>
            <w:proofErr w:type="gramStart"/>
            <w:r w:rsidRPr="00EA1D6A">
              <w:rPr>
                <w:sz w:val="26"/>
                <w:szCs w:val="26"/>
              </w:rPr>
              <w:t>.п</w:t>
            </w:r>
            <w:proofErr w:type="gramEnd"/>
            <w:r w:rsidRPr="00EA1D6A">
              <w:rPr>
                <w:sz w:val="26"/>
                <w:szCs w:val="26"/>
              </w:rPr>
              <w:t>сх.н</w:t>
            </w:r>
            <w:proofErr w:type="spellEnd"/>
            <w:r w:rsidRPr="00EA1D6A">
              <w:rPr>
                <w:sz w:val="26"/>
                <w:szCs w:val="26"/>
              </w:rPr>
              <w:t>., доцент кафедры психологии ВИРО</w:t>
            </w:r>
          </w:p>
        </w:tc>
      </w:tr>
      <w:tr w:rsidR="00E979AA" w:rsidRPr="00EA1D6A" w:rsidTr="0057370A">
        <w:tc>
          <w:tcPr>
            <w:tcW w:w="943" w:type="dxa"/>
          </w:tcPr>
          <w:p w:rsidR="00E979AA" w:rsidRPr="00EA1D6A" w:rsidRDefault="000B2A30" w:rsidP="003C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37" w:type="dxa"/>
          </w:tcPr>
          <w:p w:rsidR="00E979AA" w:rsidRPr="00E62E71" w:rsidRDefault="00E979AA" w:rsidP="00E62E71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детей «Дворец творчества детей и молодежи»</w:t>
            </w:r>
            <w:r w:rsidRPr="00E62E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30" w:type="dxa"/>
          </w:tcPr>
          <w:p w:rsidR="00E979AA" w:rsidRPr="00E62E71" w:rsidRDefault="00E979AA" w:rsidP="00E62E71">
            <w:pPr>
              <w:rPr>
                <w:sz w:val="26"/>
                <w:szCs w:val="26"/>
              </w:rPr>
            </w:pPr>
            <w:r w:rsidRPr="00E62E71">
              <w:rPr>
                <w:sz w:val="26"/>
                <w:szCs w:val="26"/>
              </w:rPr>
              <w:t xml:space="preserve">Создание </w:t>
            </w:r>
            <w:r w:rsidR="00E62E71" w:rsidRPr="00E62E71">
              <w:rPr>
                <w:sz w:val="26"/>
                <w:szCs w:val="26"/>
              </w:rPr>
              <w:t xml:space="preserve"> модели </w:t>
            </w:r>
            <w:r w:rsidRPr="00E62E71">
              <w:rPr>
                <w:sz w:val="26"/>
                <w:szCs w:val="26"/>
              </w:rPr>
              <w:t>туристско-образовательного центра</w:t>
            </w:r>
          </w:p>
        </w:tc>
        <w:tc>
          <w:tcPr>
            <w:tcW w:w="2519" w:type="dxa"/>
          </w:tcPr>
          <w:p w:rsidR="00E979AA" w:rsidRPr="00E62E71" w:rsidRDefault="00E979AA" w:rsidP="00E62E71">
            <w:pPr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Приказ департамента образования от 29 мая 2015 г. № 536</w:t>
            </w:r>
          </w:p>
        </w:tc>
        <w:tc>
          <w:tcPr>
            <w:tcW w:w="2519" w:type="dxa"/>
          </w:tcPr>
          <w:p w:rsidR="00E979AA" w:rsidRPr="00E62E71" w:rsidRDefault="00E979AA" w:rsidP="00E62E71">
            <w:pPr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Наумова Наталья Николаевна, директор Владимирского института туризма и гостеприимства, профессор, доктор педагогических наук, кандидат биологических наук</w:t>
            </w:r>
          </w:p>
        </w:tc>
      </w:tr>
    </w:tbl>
    <w:p w:rsidR="00CA3525" w:rsidRDefault="00CA3525"/>
    <w:p w:rsidR="00B70BE4" w:rsidRPr="00EA1D6A" w:rsidRDefault="006E435D" w:rsidP="00B70BE4">
      <w:pPr>
        <w:jc w:val="center"/>
        <w:rPr>
          <w:b/>
        </w:rPr>
      </w:pPr>
      <w:r w:rsidRPr="00EA1D6A">
        <w:rPr>
          <w:b/>
        </w:rPr>
        <w:t>М</w:t>
      </w:r>
      <w:r w:rsidR="00432BC3" w:rsidRPr="00EA1D6A">
        <w:rPr>
          <w:b/>
        </w:rPr>
        <w:t xml:space="preserve">униципальные </w:t>
      </w:r>
      <w:r w:rsidR="00F17432" w:rsidRPr="00EA1D6A">
        <w:rPr>
          <w:b/>
        </w:rPr>
        <w:t xml:space="preserve"> </w:t>
      </w:r>
      <w:r w:rsidR="00432BC3" w:rsidRPr="00EA1D6A">
        <w:rPr>
          <w:b/>
        </w:rPr>
        <w:t xml:space="preserve">инновационные </w:t>
      </w:r>
      <w:r w:rsidR="00F17432" w:rsidRPr="00EA1D6A">
        <w:rPr>
          <w:b/>
        </w:rPr>
        <w:t xml:space="preserve"> площадки</w:t>
      </w:r>
      <w:r w:rsidR="00B70BE4" w:rsidRPr="00EA1D6A">
        <w:rPr>
          <w:b/>
        </w:rPr>
        <w:t xml:space="preserve"> </w:t>
      </w:r>
    </w:p>
    <w:p w:rsidR="00F17432" w:rsidRDefault="00F17432" w:rsidP="00F17432">
      <w:pPr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678"/>
        <w:gridCol w:w="4252"/>
      </w:tblGrid>
      <w:tr w:rsidR="006E435D" w:rsidRPr="00102363" w:rsidTr="006E435D">
        <w:tc>
          <w:tcPr>
            <w:tcW w:w="5387" w:type="dxa"/>
            <w:vAlign w:val="center"/>
          </w:tcPr>
          <w:p w:rsidR="006E435D" w:rsidRDefault="006E435D" w:rsidP="000D6E9A">
            <w:pPr>
              <w:pStyle w:val="a6"/>
              <w:ind w:left="0"/>
              <w:jc w:val="center"/>
            </w:pPr>
            <w:r>
              <w:t>ОУ</w:t>
            </w:r>
          </w:p>
        </w:tc>
        <w:tc>
          <w:tcPr>
            <w:tcW w:w="4678" w:type="dxa"/>
            <w:vAlign w:val="center"/>
          </w:tcPr>
          <w:p w:rsidR="006E435D" w:rsidRPr="00563AA6" w:rsidRDefault="006E435D" w:rsidP="000D6E9A">
            <w:pPr>
              <w:pStyle w:val="a6"/>
              <w:ind w:left="0"/>
              <w:jc w:val="center"/>
            </w:pPr>
            <w:r>
              <w:t>Тема</w:t>
            </w:r>
          </w:p>
        </w:tc>
        <w:tc>
          <w:tcPr>
            <w:tcW w:w="4252" w:type="dxa"/>
            <w:vAlign w:val="center"/>
          </w:tcPr>
          <w:p w:rsidR="006E435D" w:rsidRDefault="006E435D" w:rsidP="000D6E9A">
            <w:pPr>
              <w:pStyle w:val="a6"/>
              <w:ind w:left="0"/>
              <w:jc w:val="center"/>
            </w:pPr>
            <w:r>
              <w:t>Срок реализации Программы</w:t>
            </w:r>
          </w:p>
        </w:tc>
      </w:tr>
      <w:tr w:rsidR="006E435D" w:rsidRPr="00102363" w:rsidTr="006E435D">
        <w:tc>
          <w:tcPr>
            <w:tcW w:w="5387" w:type="dxa"/>
            <w:vAlign w:val="center"/>
          </w:tcPr>
          <w:p w:rsidR="006E435D" w:rsidRPr="00E979AA" w:rsidRDefault="00E62E71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Муниципальное бюджетное общеобразовательное  учреждение  </w:t>
            </w:r>
            <w:r w:rsidR="006E435D" w:rsidRPr="00E979AA">
              <w:rPr>
                <w:sz w:val="26"/>
                <w:szCs w:val="26"/>
              </w:rPr>
              <w:t>«Красномаяковская основная общеобразовательная школа»</w:t>
            </w:r>
          </w:p>
        </w:tc>
        <w:tc>
          <w:tcPr>
            <w:tcW w:w="4678" w:type="dxa"/>
            <w:vAlign w:val="center"/>
          </w:tcPr>
          <w:p w:rsidR="006E435D" w:rsidRP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«Создание модели системы непрерывного экологического образования школьников через интеграцию средств краеведческой и </w:t>
            </w:r>
            <w:r w:rsidRPr="00E979AA">
              <w:rPr>
                <w:sz w:val="26"/>
                <w:szCs w:val="26"/>
              </w:rPr>
              <w:lastRenderedPageBreak/>
              <w:t>туристической деятельности»</w:t>
            </w:r>
          </w:p>
        </w:tc>
        <w:tc>
          <w:tcPr>
            <w:tcW w:w="4252" w:type="dxa"/>
            <w:vAlign w:val="center"/>
          </w:tcPr>
          <w:p w:rsidR="006E435D" w:rsidRP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 xml:space="preserve">12.10.2012 г. </w:t>
            </w:r>
          </w:p>
          <w:p w:rsidR="00E979AA" w:rsidRDefault="006E435D" w:rsidP="000D6E9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(до 15.10.201</w:t>
            </w:r>
            <w:r w:rsidR="00E62E71">
              <w:rPr>
                <w:sz w:val="26"/>
                <w:szCs w:val="26"/>
              </w:rPr>
              <w:t>6 г.</w:t>
            </w:r>
            <w:r w:rsidRPr="00E979AA">
              <w:rPr>
                <w:sz w:val="26"/>
                <w:szCs w:val="26"/>
              </w:rPr>
              <w:t>)</w:t>
            </w:r>
          </w:p>
          <w:p w:rsidR="006E435D" w:rsidRPr="00E979AA" w:rsidRDefault="00D37E98" w:rsidP="000B2A30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 </w:t>
            </w:r>
          </w:p>
        </w:tc>
      </w:tr>
      <w:tr w:rsidR="00E979AA" w:rsidRPr="00102363" w:rsidTr="00F62D9B">
        <w:tc>
          <w:tcPr>
            <w:tcW w:w="5387" w:type="dxa"/>
          </w:tcPr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lastRenderedPageBreak/>
              <w:t>Муниципальное бюджетное общеобразовательное  учреждение  «Мелеховская  основная общеобразовательная школа №2</w:t>
            </w:r>
            <w:r w:rsidR="000B2A30">
              <w:rPr>
                <w:sz w:val="26"/>
                <w:szCs w:val="26"/>
              </w:rPr>
              <w:t xml:space="preserve"> имени С.Г. Симонова</w:t>
            </w:r>
            <w:r w:rsidRPr="00E979A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678" w:type="dxa"/>
          </w:tcPr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>Профилактика отклоняющегося поведения подростков через организацию деятельности детского объединения правоохранительной направленности «Юные друзья полиции»</w:t>
            </w:r>
          </w:p>
        </w:tc>
        <w:tc>
          <w:tcPr>
            <w:tcW w:w="4252" w:type="dxa"/>
          </w:tcPr>
          <w:p w:rsidR="00E979AA" w:rsidRDefault="00E979AA" w:rsidP="00E979AA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2015 </w:t>
            </w:r>
            <w:r>
              <w:rPr>
                <w:sz w:val="26"/>
                <w:szCs w:val="26"/>
              </w:rPr>
              <w:t>–</w:t>
            </w:r>
            <w:r w:rsidRPr="00E979AA">
              <w:rPr>
                <w:sz w:val="26"/>
                <w:szCs w:val="26"/>
              </w:rPr>
              <w:t xml:space="preserve"> 2017</w:t>
            </w:r>
            <w:r w:rsidR="00E62E71">
              <w:rPr>
                <w:sz w:val="26"/>
                <w:szCs w:val="26"/>
              </w:rPr>
              <w:t xml:space="preserve"> гг.</w:t>
            </w:r>
          </w:p>
          <w:p w:rsidR="00E979AA" w:rsidRPr="00E979AA" w:rsidRDefault="00E62E71" w:rsidP="00E979AA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79AA">
              <w:rPr>
                <w:sz w:val="26"/>
                <w:szCs w:val="26"/>
              </w:rPr>
              <w:t xml:space="preserve">риказ управления образования от </w:t>
            </w:r>
            <w:r w:rsidR="00E979AA" w:rsidRPr="00E979AA">
              <w:rPr>
                <w:sz w:val="26"/>
                <w:szCs w:val="26"/>
              </w:rPr>
              <w:t>29.09.2014 № 295</w:t>
            </w:r>
          </w:p>
          <w:p w:rsidR="00E979AA" w:rsidRPr="00E979AA" w:rsidRDefault="00E979AA" w:rsidP="00E979AA">
            <w:pPr>
              <w:jc w:val="center"/>
              <w:rPr>
                <w:sz w:val="26"/>
                <w:szCs w:val="26"/>
              </w:rPr>
            </w:pPr>
          </w:p>
        </w:tc>
      </w:tr>
      <w:tr w:rsidR="00E62E71" w:rsidRPr="00102363" w:rsidTr="00F62D9B">
        <w:tc>
          <w:tcPr>
            <w:tcW w:w="5387" w:type="dxa"/>
          </w:tcPr>
          <w:p w:rsidR="00E62E71" w:rsidRPr="00E979AA" w:rsidRDefault="007F2DFF" w:rsidP="007F2DFF">
            <w:pPr>
              <w:jc w:val="center"/>
              <w:rPr>
                <w:sz w:val="26"/>
                <w:szCs w:val="26"/>
              </w:rPr>
            </w:pPr>
            <w:r w:rsidRPr="00E979AA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 xml:space="preserve">дошкольное </w:t>
            </w:r>
            <w:r w:rsidRPr="00E979AA">
              <w:rPr>
                <w:sz w:val="26"/>
                <w:szCs w:val="26"/>
              </w:rPr>
              <w:t xml:space="preserve">образовательное  учреждение  </w:t>
            </w:r>
            <w:r w:rsidR="00E62E71" w:rsidRPr="007F2DFF">
              <w:rPr>
                <w:sz w:val="26"/>
                <w:szCs w:val="26"/>
              </w:rPr>
              <w:t>детский сад №20 «Колобок»</w:t>
            </w:r>
          </w:p>
        </w:tc>
        <w:tc>
          <w:tcPr>
            <w:tcW w:w="4678" w:type="dxa"/>
          </w:tcPr>
          <w:p w:rsidR="00E62E71" w:rsidRPr="00E979AA" w:rsidRDefault="00E62E71" w:rsidP="00E979AA">
            <w:pPr>
              <w:jc w:val="center"/>
              <w:rPr>
                <w:sz w:val="26"/>
                <w:szCs w:val="26"/>
              </w:rPr>
            </w:pPr>
            <w:r w:rsidRPr="007F2DFF">
              <w:rPr>
                <w:sz w:val="26"/>
                <w:szCs w:val="26"/>
              </w:rPr>
              <w:t>Создание стратегии профессионального и личностного саморазвития педагогов ДОУ</w:t>
            </w:r>
          </w:p>
        </w:tc>
        <w:tc>
          <w:tcPr>
            <w:tcW w:w="4252" w:type="dxa"/>
          </w:tcPr>
          <w:p w:rsidR="00E62E71" w:rsidRDefault="00E62E71" w:rsidP="00E97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 гг.</w:t>
            </w:r>
          </w:p>
          <w:p w:rsidR="00E62E71" w:rsidRPr="00E979AA" w:rsidRDefault="00E62E71" w:rsidP="00E6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управления образования от </w:t>
            </w:r>
            <w:r>
              <w:rPr>
                <w:sz w:val="26"/>
                <w:szCs w:val="26"/>
              </w:rPr>
              <w:t>04</w:t>
            </w:r>
            <w:r w:rsidRPr="00E979A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E979A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E979A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166/</w:t>
            </w:r>
            <w:r w:rsidR="007F2DFF">
              <w:rPr>
                <w:sz w:val="26"/>
                <w:szCs w:val="26"/>
              </w:rPr>
              <w:t>2</w:t>
            </w:r>
          </w:p>
        </w:tc>
      </w:tr>
    </w:tbl>
    <w:p w:rsidR="006E435D" w:rsidRDefault="006E435D" w:rsidP="00F17432">
      <w:pPr>
        <w:jc w:val="center"/>
        <w:rPr>
          <w:sz w:val="28"/>
          <w:szCs w:val="28"/>
        </w:rPr>
      </w:pPr>
    </w:p>
    <w:p w:rsidR="00B70BE4" w:rsidRDefault="00B70BE4" w:rsidP="00F17432">
      <w:pPr>
        <w:jc w:val="center"/>
        <w:rPr>
          <w:sz w:val="28"/>
          <w:szCs w:val="28"/>
        </w:rPr>
      </w:pPr>
      <w:bookmarkStart w:id="0" w:name="_GoBack"/>
      <w:bookmarkEnd w:id="0"/>
    </w:p>
    <w:sectPr w:rsidR="00B70BE4" w:rsidSect="00F17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2"/>
    <w:rsid w:val="000621AB"/>
    <w:rsid w:val="000A5BEB"/>
    <w:rsid w:val="000B2A30"/>
    <w:rsid w:val="000E0F20"/>
    <w:rsid w:val="00141D5B"/>
    <w:rsid w:val="00200FF9"/>
    <w:rsid w:val="00231FFD"/>
    <w:rsid w:val="0024402E"/>
    <w:rsid w:val="0037027B"/>
    <w:rsid w:val="003F2E14"/>
    <w:rsid w:val="00432BC3"/>
    <w:rsid w:val="0057370A"/>
    <w:rsid w:val="006A2776"/>
    <w:rsid w:val="006E435D"/>
    <w:rsid w:val="0076240E"/>
    <w:rsid w:val="007F2DFF"/>
    <w:rsid w:val="00A241C0"/>
    <w:rsid w:val="00A505BA"/>
    <w:rsid w:val="00AA0FDC"/>
    <w:rsid w:val="00AA39EB"/>
    <w:rsid w:val="00AA758A"/>
    <w:rsid w:val="00B70BE4"/>
    <w:rsid w:val="00CA3525"/>
    <w:rsid w:val="00D37E98"/>
    <w:rsid w:val="00E62E71"/>
    <w:rsid w:val="00E979AA"/>
    <w:rsid w:val="00EA1D6A"/>
    <w:rsid w:val="00F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F17432"/>
    <w:rPr>
      <w:lang w:eastAsia="ru-RU"/>
    </w:rPr>
  </w:style>
  <w:style w:type="paragraph" w:styleId="a5">
    <w:name w:val="Body Text Indent"/>
    <w:basedOn w:val="a"/>
    <w:link w:val="a4"/>
    <w:rsid w:val="00F1743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1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2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1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62E71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E62E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F17432"/>
    <w:rPr>
      <w:lang w:eastAsia="ru-RU"/>
    </w:rPr>
  </w:style>
  <w:style w:type="paragraph" w:styleId="a5">
    <w:name w:val="Body Text Indent"/>
    <w:basedOn w:val="a"/>
    <w:link w:val="a4"/>
    <w:rsid w:val="00F1743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1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2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1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D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62E71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E62E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2014-08-05T10:39:00Z</cp:lastPrinted>
  <dcterms:created xsi:type="dcterms:W3CDTF">2016-04-12T09:13:00Z</dcterms:created>
  <dcterms:modified xsi:type="dcterms:W3CDTF">2016-04-12T09:13:00Z</dcterms:modified>
</cp:coreProperties>
</file>