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F4" w:rsidRPr="00F66BCE" w:rsidRDefault="009903F4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A755D" w:rsidRPr="00F66BCE" w:rsidRDefault="009903F4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«Крутовская основная общеобразовательная школа»</w:t>
      </w:r>
    </w:p>
    <w:p w:rsidR="009903F4" w:rsidRPr="00F66BCE" w:rsidRDefault="009903F4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Ковровского района</w:t>
      </w:r>
    </w:p>
    <w:p w:rsidR="009903F4" w:rsidRPr="00F66BCE" w:rsidRDefault="009903F4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F4" w:rsidRPr="00F66BCE" w:rsidRDefault="009903F4" w:rsidP="00F66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3F4" w:rsidRPr="00F66BCE" w:rsidRDefault="009903F4" w:rsidP="00F66B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03F4" w:rsidRPr="00F66BCE" w:rsidRDefault="009903F4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3F4" w:rsidRPr="00F66BCE" w:rsidRDefault="009903F4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Обобщение опыта по теме</w:t>
      </w:r>
    </w:p>
    <w:p w:rsidR="00F66BCE" w:rsidRPr="00DD09B8" w:rsidRDefault="00232AFF" w:rsidP="00F66BCE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D09B8">
        <w:rPr>
          <w:rFonts w:ascii="Times New Roman" w:hAnsi="Times New Roman" w:cs="Times New Roman"/>
          <w:sz w:val="36"/>
          <w:szCs w:val="28"/>
        </w:rPr>
        <w:t>«</w:t>
      </w:r>
      <w:r w:rsidR="009903F4" w:rsidRPr="00DD09B8">
        <w:rPr>
          <w:rFonts w:ascii="Times New Roman" w:hAnsi="Times New Roman" w:cs="Times New Roman"/>
          <w:sz w:val="36"/>
          <w:szCs w:val="28"/>
        </w:rPr>
        <w:t>Реализация деятельностного принципа обучения геогр</w:t>
      </w:r>
      <w:r w:rsidR="009903F4" w:rsidRPr="00DD09B8">
        <w:rPr>
          <w:rFonts w:ascii="Times New Roman" w:hAnsi="Times New Roman" w:cs="Times New Roman"/>
          <w:sz w:val="36"/>
          <w:szCs w:val="28"/>
        </w:rPr>
        <w:t>а</w:t>
      </w:r>
      <w:r w:rsidR="009903F4" w:rsidRPr="00DD09B8">
        <w:rPr>
          <w:rFonts w:ascii="Times New Roman" w:hAnsi="Times New Roman" w:cs="Times New Roman"/>
          <w:sz w:val="36"/>
          <w:szCs w:val="28"/>
        </w:rPr>
        <w:t>фии через краеведческий модуль как основа компе</w:t>
      </w:r>
      <w:r w:rsidRPr="00DD09B8">
        <w:rPr>
          <w:rFonts w:ascii="Times New Roman" w:hAnsi="Times New Roman" w:cs="Times New Roman"/>
          <w:sz w:val="36"/>
          <w:szCs w:val="28"/>
        </w:rPr>
        <w:t>тентн</w:t>
      </w:r>
      <w:r w:rsidRPr="00DD09B8">
        <w:rPr>
          <w:rFonts w:ascii="Times New Roman" w:hAnsi="Times New Roman" w:cs="Times New Roman"/>
          <w:sz w:val="36"/>
          <w:szCs w:val="28"/>
        </w:rPr>
        <w:t>о</w:t>
      </w:r>
      <w:r w:rsidRPr="00DD09B8">
        <w:rPr>
          <w:rFonts w:ascii="Times New Roman" w:hAnsi="Times New Roman" w:cs="Times New Roman"/>
          <w:sz w:val="36"/>
          <w:szCs w:val="28"/>
        </w:rPr>
        <w:t>стного подхода к обучению»</w:t>
      </w:r>
    </w:p>
    <w:p w:rsidR="00F66BCE" w:rsidRDefault="00F66BCE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F9" w:rsidRDefault="007371F9" w:rsidP="00DD0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71F9" w:rsidRPr="00F66BCE" w:rsidRDefault="007371F9" w:rsidP="00F66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CE" w:rsidRPr="00F66BCE" w:rsidRDefault="00F66BCE" w:rsidP="00F66B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обобщила </w:t>
      </w:r>
    </w:p>
    <w:p w:rsidR="00F66BCE" w:rsidRPr="00F66BCE" w:rsidRDefault="00F66BCE" w:rsidP="00F66B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DD3B7C" w:rsidRDefault="00DD3B7C" w:rsidP="00F66B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</w:p>
    <w:p w:rsidR="00F66BCE" w:rsidRPr="00F66BCE" w:rsidRDefault="00F66BCE" w:rsidP="00F66B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66BCE" w:rsidRPr="00F66BCE" w:rsidRDefault="00F66BCE" w:rsidP="00DD3B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Осина Инна Владимировна</w:t>
      </w:r>
    </w:p>
    <w:p w:rsidR="00F66BCE" w:rsidRPr="00F66BCE" w:rsidRDefault="00F66BCE" w:rsidP="00F66B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6E8" w:rsidRDefault="00F66BCE" w:rsidP="00D966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201</w:t>
      </w:r>
      <w:r w:rsidR="00DD3B7C">
        <w:rPr>
          <w:rFonts w:ascii="Times New Roman" w:hAnsi="Times New Roman" w:cs="Times New Roman"/>
          <w:sz w:val="28"/>
          <w:szCs w:val="28"/>
        </w:rPr>
        <w:t>3</w:t>
      </w:r>
      <w:r w:rsidRPr="00F66BCE">
        <w:rPr>
          <w:rFonts w:ascii="Times New Roman" w:hAnsi="Times New Roman" w:cs="Times New Roman"/>
          <w:sz w:val="28"/>
          <w:szCs w:val="28"/>
        </w:rPr>
        <w:t>-201</w:t>
      </w:r>
      <w:r w:rsidR="00DD3B7C">
        <w:rPr>
          <w:rFonts w:ascii="Times New Roman" w:hAnsi="Times New Roman" w:cs="Times New Roman"/>
          <w:sz w:val="28"/>
          <w:szCs w:val="28"/>
        </w:rPr>
        <w:t>4</w:t>
      </w:r>
      <w:r w:rsidRPr="00F66BC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bookmark0"/>
    </w:p>
    <w:p w:rsidR="00D966E8" w:rsidRPr="00D966E8" w:rsidRDefault="00D966E8" w:rsidP="00D966E8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966E8">
        <w:rPr>
          <w:rFonts w:ascii="Times New Roman" w:hAnsi="Times New Roman" w:cs="Times New Roman"/>
          <w:sz w:val="28"/>
        </w:rPr>
        <w:lastRenderedPageBreak/>
        <w:t>Оглавление:</w:t>
      </w:r>
      <w:bookmarkEnd w:id="0"/>
    </w:p>
    <w:p w:rsidR="00D966E8" w:rsidRDefault="00AD683C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fldChar w:fldCharType="begin"/>
      </w:r>
      <w:r w:rsidR="00D966E8"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r w:rsidR="00D966E8">
        <w:rPr>
          <w:sz w:val="28"/>
        </w:rPr>
        <w:t>Условия возникновения и становления опыта</w:t>
      </w:r>
      <w:r w:rsidR="00D966E8">
        <w:rPr>
          <w:sz w:val="28"/>
        </w:rPr>
        <w:tab/>
        <w:t>………………………………….1</w:t>
      </w:r>
    </w:p>
    <w:p w:rsidR="00D966E8" w:rsidRDefault="00D966E8" w:rsidP="00D966E8">
      <w:pPr>
        <w:pStyle w:val="ac"/>
        <w:shd w:val="clear" w:color="auto" w:fill="auto"/>
        <w:tabs>
          <w:tab w:val="left" w:leader="dot" w:pos="4926"/>
          <w:tab w:val="left" w:leader="dot" w:pos="5008"/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Актуальность и перспективность</w:t>
      </w:r>
      <w:r>
        <w:rPr>
          <w:sz w:val="28"/>
          <w:vertAlign w:val="subscript"/>
        </w:rPr>
        <w:t>…………………………………………………………………………..</w:t>
      </w:r>
      <w:r>
        <w:rPr>
          <w:sz w:val="28"/>
        </w:rPr>
        <w:t>2</w:t>
      </w:r>
    </w:p>
    <w:p w:rsidR="00D966E8" w:rsidRDefault="00D966E8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Теоретическая база………………………………………………………………3</w:t>
      </w:r>
    </w:p>
    <w:p w:rsidR="00D966E8" w:rsidRDefault="00D966E8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Новизна опыта</w:t>
      </w:r>
      <w:r>
        <w:rPr>
          <w:sz w:val="28"/>
        </w:rPr>
        <w:tab/>
        <w:t>…………………………………………………………………….5</w:t>
      </w:r>
    </w:p>
    <w:p w:rsidR="00D966E8" w:rsidRDefault="00D966E8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Ведущая идея</w:t>
      </w:r>
      <w:r>
        <w:rPr>
          <w:sz w:val="28"/>
        </w:rPr>
        <w:tab/>
        <w:t>……………………………………………………………………...5</w:t>
      </w:r>
    </w:p>
    <w:p w:rsidR="00D966E8" w:rsidRDefault="00D966E8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Технология опыта</w:t>
      </w:r>
      <w:r>
        <w:rPr>
          <w:sz w:val="28"/>
        </w:rPr>
        <w:tab/>
        <w:t>………………………………………………………………...5</w:t>
      </w:r>
    </w:p>
    <w:p w:rsidR="00D966E8" w:rsidRDefault="00D966E8" w:rsidP="00D966E8">
      <w:pPr>
        <w:pStyle w:val="ac"/>
        <w:shd w:val="clear" w:color="auto" w:fill="auto"/>
        <w:tabs>
          <w:tab w:val="left" w:leader="dot" w:pos="3875"/>
          <w:tab w:val="left" w:leader="dot" w:pos="3957"/>
          <w:tab w:val="left" w:leader="dot" w:pos="5075"/>
          <w:tab w:val="left" w:leader="dot" w:pos="5152"/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Результативность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…………………………………….9</w:t>
      </w:r>
    </w:p>
    <w:p w:rsidR="00D966E8" w:rsidRDefault="00D966E8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Адресная направленность</w:t>
      </w:r>
      <w:r>
        <w:rPr>
          <w:sz w:val="28"/>
        </w:rPr>
        <w:tab/>
        <w:t>………………………………………………………12</w:t>
      </w:r>
    </w:p>
    <w:p w:rsidR="00D966E8" w:rsidRDefault="00D966E8" w:rsidP="00D966E8">
      <w:pPr>
        <w:pStyle w:val="ac"/>
        <w:shd w:val="clear" w:color="auto" w:fill="auto"/>
        <w:tabs>
          <w:tab w:val="right" w:leader="dot" w:pos="7093"/>
        </w:tabs>
        <w:spacing w:before="0" w:line="360" w:lineRule="auto"/>
        <w:ind w:left="40"/>
        <w:jc w:val="both"/>
        <w:rPr>
          <w:sz w:val="28"/>
        </w:rPr>
      </w:pPr>
      <w:r>
        <w:rPr>
          <w:sz w:val="28"/>
        </w:rPr>
        <w:t>Приложения:</w:t>
      </w:r>
      <w:r>
        <w:rPr>
          <w:sz w:val="28"/>
        </w:rPr>
        <w:tab/>
        <w:t>……………………………………………………………………..13</w:t>
      </w:r>
      <w:r w:rsidR="00AD683C">
        <w:rPr>
          <w:sz w:val="28"/>
        </w:rPr>
        <w:fldChar w:fldCharType="end"/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 w:right="340"/>
        <w:jc w:val="both"/>
        <w:rPr>
          <w:sz w:val="28"/>
        </w:rPr>
      </w:pPr>
      <w:r>
        <w:rPr>
          <w:sz w:val="28"/>
        </w:rPr>
        <w:t>Приложение №1 (урок «Составление плана местности»)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</w:rPr>
        <w:t>Приложение №2(урок «Описание и объяснение изменений земной коры под влиянием хозяйственной деятельности человека» и презентация с использ</w:t>
      </w:r>
      <w:r>
        <w:rPr>
          <w:sz w:val="28"/>
        </w:rPr>
        <w:t>о</w:t>
      </w:r>
      <w:r>
        <w:rPr>
          <w:sz w:val="28"/>
        </w:rPr>
        <w:t>ванием местного материала)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</w:rPr>
        <w:t>Приложение №3 (Осенняя экскурсия и презентация для оформления дневн</w:t>
      </w:r>
      <w:r>
        <w:rPr>
          <w:sz w:val="28"/>
        </w:rPr>
        <w:t>и</w:t>
      </w:r>
      <w:r>
        <w:rPr>
          <w:sz w:val="28"/>
        </w:rPr>
        <w:t>ка наблюдений экскурсии)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</w:rPr>
        <w:t>Приложение №4(Пример исследовательской работы  по изучению родного края во внеурочной деятельности)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</w:rPr>
        <w:t>Приложение №5 (Конспекты уроков по курсу «География Владимирской о</w:t>
      </w:r>
      <w:r>
        <w:rPr>
          <w:sz w:val="28"/>
        </w:rPr>
        <w:t>б</w:t>
      </w:r>
      <w:r>
        <w:rPr>
          <w:sz w:val="28"/>
        </w:rPr>
        <w:t>ласти» 8-9 класс)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</w:rPr>
        <w:t>Приложение №6(Презентации к урокам по курсу «География Владимирской области» 8-9 класс)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</w:rPr>
        <w:t>Приложение №7(Пример рабочей тетради для работы на уроке и дома)</w:t>
      </w:r>
    </w:p>
    <w:p w:rsidR="00D966E8" w:rsidRDefault="00D966E8" w:rsidP="00D966E8">
      <w:pPr>
        <w:pStyle w:val="11"/>
        <w:shd w:val="clear" w:color="auto" w:fill="auto"/>
        <w:spacing w:after="0" w:line="360" w:lineRule="auto"/>
        <w:ind w:left="40"/>
        <w:jc w:val="both"/>
        <w:rPr>
          <w:sz w:val="28"/>
        </w:rPr>
      </w:pPr>
      <w:r>
        <w:rPr>
          <w:sz w:val="28"/>
          <w:lang w:val="en-US"/>
        </w:rPr>
        <w:t>CD</w:t>
      </w:r>
      <w:r>
        <w:rPr>
          <w:sz w:val="28"/>
        </w:rPr>
        <w:t>-диск с:</w:t>
      </w:r>
    </w:p>
    <w:p w:rsidR="00D966E8" w:rsidRDefault="00D966E8" w:rsidP="00D966E8">
      <w:pPr>
        <w:pStyle w:val="11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sz w:val="28"/>
        </w:rPr>
        <w:t>Конспектами уроков по курсу «География Владимирской области» 8-9 класс</w:t>
      </w:r>
    </w:p>
    <w:p w:rsidR="00D966E8" w:rsidRDefault="00D966E8" w:rsidP="00D966E8">
      <w:pPr>
        <w:pStyle w:val="11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Презентациями к урокам по курсу «География Владимирской области» </w:t>
      </w:r>
    </w:p>
    <w:p w:rsidR="00D966E8" w:rsidRDefault="00D966E8" w:rsidP="00D966E8">
      <w:pPr>
        <w:pStyle w:val="11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sz w:val="28"/>
        </w:rPr>
        <w:t>Рабочими тетрадями для 8-9 класса</w:t>
      </w:r>
    </w:p>
    <w:p w:rsidR="00DD09B8" w:rsidRDefault="00D966E8" w:rsidP="00D966E8">
      <w:pPr>
        <w:pStyle w:val="11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sz w:val="28"/>
        </w:rPr>
      </w:pPr>
      <w:r>
        <w:rPr>
          <w:rFonts w:hint="eastAsia"/>
          <w:sz w:val="28"/>
        </w:rPr>
        <w:t>Презентациями осенней экскурсии и урока приложения №2</w:t>
      </w:r>
    </w:p>
    <w:p w:rsidR="00D966E8" w:rsidRPr="00D966E8" w:rsidRDefault="00D966E8" w:rsidP="00D966E8">
      <w:pPr>
        <w:pStyle w:val="11"/>
        <w:shd w:val="clear" w:color="auto" w:fill="auto"/>
        <w:spacing w:after="0" w:line="360" w:lineRule="auto"/>
        <w:jc w:val="both"/>
        <w:rPr>
          <w:sz w:val="28"/>
        </w:rPr>
      </w:pPr>
    </w:p>
    <w:p w:rsidR="009903F4" w:rsidRPr="00AC3C75" w:rsidRDefault="00F66BCE" w:rsidP="00F66BCE">
      <w:pPr>
        <w:spacing w:after="0"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AC3C75">
        <w:rPr>
          <w:rFonts w:ascii="Monotype Corsiva" w:hAnsi="Monotype Corsiva" w:cs="Times New Roman"/>
          <w:sz w:val="28"/>
          <w:szCs w:val="28"/>
        </w:rPr>
        <w:t xml:space="preserve"> </w:t>
      </w:r>
      <w:r w:rsidR="009903F4" w:rsidRPr="00AC3C75">
        <w:rPr>
          <w:rFonts w:ascii="Monotype Corsiva" w:hAnsi="Monotype Corsiva" w:cs="Times New Roman"/>
          <w:sz w:val="28"/>
          <w:szCs w:val="28"/>
        </w:rPr>
        <w:t>«Знания в собственном смысле слова сообщить невозможно.</w:t>
      </w:r>
    </w:p>
    <w:p w:rsidR="008519F1" w:rsidRPr="00AC3C75" w:rsidRDefault="008519F1" w:rsidP="00F66BCE">
      <w:pPr>
        <w:spacing w:after="0"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AC3C75">
        <w:rPr>
          <w:rFonts w:ascii="Monotype Corsiva" w:hAnsi="Monotype Corsiva" w:cs="Times New Roman"/>
          <w:sz w:val="28"/>
          <w:szCs w:val="28"/>
        </w:rPr>
        <w:t xml:space="preserve">Можно их человеку предложить, подсказать, но овладеть </w:t>
      </w:r>
    </w:p>
    <w:p w:rsidR="009903F4" w:rsidRPr="00AC3C75" w:rsidRDefault="008519F1" w:rsidP="00F66BCE">
      <w:pPr>
        <w:spacing w:after="0"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AC3C75">
        <w:rPr>
          <w:rFonts w:ascii="Monotype Corsiva" w:hAnsi="Monotype Corsiva" w:cs="Times New Roman"/>
          <w:sz w:val="28"/>
          <w:szCs w:val="28"/>
        </w:rPr>
        <w:t>ими он должен путем собственной деятельности».</w:t>
      </w:r>
    </w:p>
    <w:p w:rsidR="008519F1" w:rsidRDefault="008519F1" w:rsidP="00F66BCE">
      <w:pPr>
        <w:spacing w:after="0" w:line="360" w:lineRule="auto"/>
        <w:jc w:val="right"/>
        <w:rPr>
          <w:rFonts w:ascii="Monotype Corsiva" w:hAnsi="Monotype Corsiva" w:cs="Times New Roman"/>
          <w:sz w:val="28"/>
          <w:szCs w:val="28"/>
        </w:rPr>
      </w:pPr>
      <w:r w:rsidRPr="00AC3C75">
        <w:rPr>
          <w:rFonts w:ascii="Monotype Corsiva" w:hAnsi="Monotype Corsiva" w:cs="Times New Roman"/>
          <w:sz w:val="28"/>
          <w:szCs w:val="28"/>
        </w:rPr>
        <w:t>(А. Дистервег)</w:t>
      </w:r>
    </w:p>
    <w:p w:rsidR="00AC3C75" w:rsidRPr="00AC3C75" w:rsidRDefault="00AC3C75" w:rsidP="00F66BCE">
      <w:pPr>
        <w:spacing w:after="0" w:line="360" w:lineRule="auto"/>
        <w:jc w:val="right"/>
        <w:rPr>
          <w:rFonts w:ascii="Monotype Corsiva" w:hAnsi="Monotype Corsiva" w:cs="Times New Roman"/>
          <w:sz w:val="28"/>
          <w:szCs w:val="28"/>
        </w:rPr>
      </w:pPr>
    </w:p>
    <w:p w:rsidR="008519F1" w:rsidRPr="00AC3C75" w:rsidRDefault="008519F1" w:rsidP="00F66BC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t>Условия во</w:t>
      </w:r>
      <w:r w:rsidR="00FA2C0D" w:rsidRPr="00AC3C75">
        <w:rPr>
          <w:rFonts w:ascii="Times New Roman" w:hAnsi="Times New Roman" w:cs="Times New Roman"/>
          <w:b/>
          <w:sz w:val="28"/>
          <w:szCs w:val="28"/>
          <w:u w:val="single"/>
        </w:rPr>
        <w:t>зникновения и становления опыта</w:t>
      </w:r>
    </w:p>
    <w:p w:rsidR="008519F1" w:rsidRPr="00F66BCE" w:rsidRDefault="008519F1" w:rsidP="00F66BC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Опыт формировался на территории МБОУ «Крутовская о</w:t>
      </w:r>
      <w:r w:rsidR="00F66BCE">
        <w:rPr>
          <w:rFonts w:ascii="Times New Roman" w:hAnsi="Times New Roman" w:cs="Times New Roman"/>
          <w:sz w:val="28"/>
          <w:szCs w:val="28"/>
        </w:rPr>
        <w:t>сновной о</w:t>
      </w:r>
      <w:r w:rsidR="00F66BCE">
        <w:rPr>
          <w:rFonts w:ascii="Times New Roman" w:hAnsi="Times New Roman" w:cs="Times New Roman"/>
          <w:sz w:val="28"/>
          <w:szCs w:val="28"/>
        </w:rPr>
        <w:t>б</w:t>
      </w:r>
      <w:r w:rsidR="00F66BCE">
        <w:rPr>
          <w:rFonts w:ascii="Times New Roman" w:hAnsi="Times New Roman" w:cs="Times New Roman"/>
          <w:sz w:val="28"/>
          <w:szCs w:val="28"/>
        </w:rPr>
        <w:t>щеобразовательной школы</w:t>
      </w:r>
      <w:r w:rsidRPr="00F66BCE">
        <w:rPr>
          <w:rFonts w:ascii="Times New Roman" w:hAnsi="Times New Roman" w:cs="Times New Roman"/>
          <w:sz w:val="28"/>
          <w:szCs w:val="28"/>
        </w:rPr>
        <w:t xml:space="preserve">». Работа над темой в рамках школьного предмета география распространялась на 8-9 классы. </w:t>
      </w:r>
    </w:p>
    <w:p w:rsidR="008519F1" w:rsidRPr="00F66BCE" w:rsidRDefault="008519F1" w:rsidP="00F66BC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В условиях информатизации образования формируется модель обуч</w:t>
      </w:r>
      <w:r w:rsidRPr="00F66BCE">
        <w:rPr>
          <w:rFonts w:ascii="Times New Roman" w:hAnsi="Times New Roman" w:cs="Times New Roman"/>
          <w:sz w:val="28"/>
          <w:szCs w:val="28"/>
        </w:rPr>
        <w:t>е</w:t>
      </w:r>
      <w:r w:rsidRPr="00F66BCE">
        <w:rPr>
          <w:rFonts w:ascii="Times New Roman" w:hAnsi="Times New Roman" w:cs="Times New Roman"/>
          <w:sz w:val="28"/>
          <w:szCs w:val="28"/>
        </w:rPr>
        <w:t>ния, основанная на ценностях информационного общества. Цель совреме</w:t>
      </w:r>
      <w:r w:rsidRPr="00F66BCE">
        <w:rPr>
          <w:rFonts w:ascii="Times New Roman" w:hAnsi="Times New Roman" w:cs="Times New Roman"/>
          <w:sz w:val="28"/>
          <w:szCs w:val="28"/>
        </w:rPr>
        <w:t>н</w:t>
      </w:r>
      <w:r w:rsidRPr="00F66BCE">
        <w:rPr>
          <w:rFonts w:ascii="Times New Roman" w:hAnsi="Times New Roman" w:cs="Times New Roman"/>
          <w:sz w:val="28"/>
          <w:szCs w:val="28"/>
        </w:rPr>
        <w:t>ной школы состоит в воспитании активной личности</w:t>
      </w:r>
      <w:r w:rsidR="007B372A">
        <w:rPr>
          <w:rFonts w:ascii="Times New Roman" w:hAnsi="Times New Roman" w:cs="Times New Roman"/>
          <w:sz w:val="28"/>
          <w:szCs w:val="28"/>
        </w:rPr>
        <w:t>,</w:t>
      </w:r>
      <w:r w:rsidRPr="00F66BCE">
        <w:rPr>
          <w:rFonts w:ascii="Times New Roman" w:hAnsi="Times New Roman" w:cs="Times New Roman"/>
          <w:sz w:val="28"/>
          <w:szCs w:val="28"/>
        </w:rPr>
        <w:t xml:space="preserve"> способной к смене в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>дов и способов деятельности. Таким образом, данная ценностная позиция указывает на то, что становление ученика в школьные годы происходит в к</w:t>
      </w:r>
      <w:r w:rsidRPr="00F66BCE">
        <w:rPr>
          <w:rFonts w:ascii="Times New Roman" w:hAnsi="Times New Roman" w:cs="Times New Roman"/>
          <w:sz w:val="28"/>
          <w:szCs w:val="28"/>
        </w:rPr>
        <w:t>а</w:t>
      </w:r>
      <w:r w:rsidRPr="00F66BCE">
        <w:rPr>
          <w:rFonts w:ascii="Times New Roman" w:hAnsi="Times New Roman" w:cs="Times New Roman"/>
          <w:sz w:val="28"/>
          <w:szCs w:val="28"/>
        </w:rPr>
        <w:t>честве активного субъекта процесса познания. В основе этого лежит понятие компетентности, которое включает в себя знания, умения и опыт к использ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ванию знаний.</w:t>
      </w:r>
    </w:p>
    <w:p w:rsidR="008519F1" w:rsidRPr="00F66BCE" w:rsidRDefault="008519F1" w:rsidP="00F66BC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Реализация компетентностного подхода в географическом образовании – инновационн</w:t>
      </w:r>
      <w:r w:rsidR="00FA2C0D"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е направление</w:t>
      </w:r>
      <w:r w:rsidR="00FA2C0D" w:rsidRPr="00F66BCE">
        <w:rPr>
          <w:rFonts w:ascii="Times New Roman" w:hAnsi="Times New Roman" w:cs="Times New Roman"/>
          <w:sz w:val="28"/>
          <w:szCs w:val="28"/>
        </w:rPr>
        <w:t>, которое позволяет по-новому осознать и п</w:t>
      </w:r>
      <w:r w:rsidR="00FA2C0D" w:rsidRPr="00F66BCE">
        <w:rPr>
          <w:rFonts w:ascii="Times New Roman" w:hAnsi="Times New Roman" w:cs="Times New Roman"/>
          <w:sz w:val="28"/>
          <w:szCs w:val="28"/>
        </w:rPr>
        <w:t>о</w:t>
      </w:r>
      <w:r w:rsidR="00FA2C0D" w:rsidRPr="00F66BCE">
        <w:rPr>
          <w:rFonts w:ascii="Times New Roman" w:hAnsi="Times New Roman" w:cs="Times New Roman"/>
          <w:sz w:val="28"/>
          <w:szCs w:val="28"/>
        </w:rPr>
        <w:t>нять значимость предмета. Ключевые компетенции в данном случае являю</w:t>
      </w:r>
      <w:r w:rsidR="00FA2C0D" w:rsidRPr="00F66BCE">
        <w:rPr>
          <w:rFonts w:ascii="Times New Roman" w:hAnsi="Times New Roman" w:cs="Times New Roman"/>
          <w:sz w:val="28"/>
          <w:szCs w:val="28"/>
        </w:rPr>
        <w:t>т</w:t>
      </w:r>
      <w:r w:rsidR="00FA2C0D" w:rsidRPr="00F66BCE">
        <w:rPr>
          <w:rFonts w:ascii="Times New Roman" w:hAnsi="Times New Roman" w:cs="Times New Roman"/>
          <w:sz w:val="28"/>
          <w:szCs w:val="28"/>
        </w:rPr>
        <w:t>ся совокупностью всех компонентов содержания образования не только в рамках географии, но и в различных жизненных ситуациях и видах деятел</w:t>
      </w:r>
      <w:r w:rsidR="00FA2C0D" w:rsidRPr="00F66BCE">
        <w:rPr>
          <w:rFonts w:ascii="Times New Roman" w:hAnsi="Times New Roman" w:cs="Times New Roman"/>
          <w:sz w:val="28"/>
          <w:szCs w:val="28"/>
        </w:rPr>
        <w:t>ь</w:t>
      </w:r>
      <w:r w:rsidR="00FA2C0D" w:rsidRPr="00F66BCE">
        <w:rPr>
          <w:rFonts w:ascii="Times New Roman" w:hAnsi="Times New Roman" w:cs="Times New Roman"/>
          <w:sz w:val="28"/>
          <w:szCs w:val="28"/>
        </w:rPr>
        <w:t>ности.</w:t>
      </w:r>
    </w:p>
    <w:p w:rsidR="00FA2C0D" w:rsidRPr="00F66BCE" w:rsidRDefault="00FA2C0D" w:rsidP="00F66BC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На сегодняшний день перед учителем географии поставлена сложная задача – реализация компетентностного подхода, то есть формирование у учащихся готовности использовать усвоенные знания, умения, навыки и сп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 xml:space="preserve">собы деятельности в жизни для решения практических задач. Таким образом, </w:t>
      </w:r>
      <w:r w:rsidRPr="00F66BCE">
        <w:rPr>
          <w:rFonts w:ascii="Times New Roman" w:hAnsi="Times New Roman" w:cs="Times New Roman"/>
          <w:sz w:val="28"/>
          <w:szCs w:val="28"/>
        </w:rPr>
        <w:lastRenderedPageBreak/>
        <w:t>усиливается практическая направленность обучения, которая ориентирует учителя на использование деятельностного принципа. Все сказанное выше можно выразить в виде следующей схемы:</w:t>
      </w:r>
    </w:p>
    <w:p w:rsidR="00AC3C75" w:rsidRDefault="00FA2C0D" w:rsidP="00F66BC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B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1000125"/>
            <wp:effectExtent l="38100" t="0" r="381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2C0D" w:rsidRPr="00AC3C75" w:rsidRDefault="00FA2C0D" w:rsidP="00F66BC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и перспективность опыта</w:t>
      </w:r>
    </w:p>
    <w:p w:rsidR="00FA2C0D" w:rsidRPr="00F66BCE" w:rsidRDefault="00FA2C0D" w:rsidP="00F66BC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ab/>
      </w:r>
      <w:r w:rsidR="008B270E" w:rsidRPr="00F66BCE">
        <w:rPr>
          <w:rFonts w:ascii="Times New Roman" w:hAnsi="Times New Roman" w:cs="Times New Roman"/>
          <w:sz w:val="28"/>
          <w:szCs w:val="28"/>
        </w:rPr>
        <w:t>Длительное время целью школьного образования было овладение си</w:t>
      </w:r>
      <w:r w:rsidR="008B270E" w:rsidRPr="00F66BCE">
        <w:rPr>
          <w:rFonts w:ascii="Times New Roman" w:hAnsi="Times New Roman" w:cs="Times New Roman"/>
          <w:sz w:val="28"/>
          <w:szCs w:val="28"/>
        </w:rPr>
        <w:t>с</w:t>
      </w:r>
      <w:r w:rsidR="008B270E" w:rsidRPr="00F66BCE">
        <w:rPr>
          <w:rFonts w:ascii="Times New Roman" w:hAnsi="Times New Roman" w:cs="Times New Roman"/>
          <w:sz w:val="28"/>
          <w:szCs w:val="28"/>
        </w:rPr>
        <w:t>темой научных знаний. Память учеников загружалась многочисленными фактами, именами, понятиями. Именно поэтому уровень фактических знаний учащихся был очень высок</w:t>
      </w:r>
      <w:r w:rsidR="007B372A">
        <w:rPr>
          <w:rFonts w:ascii="Times New Roman" w:hAnsi="Times New Roman" w:cs="Times New Roman"/>
          <w:sz w:val="28"/>
          <w:szCs w:val="28"/>
        </w:rPr>
        <w:t>.</w:t>
      </w:r>
      <w:r w:rsidR="008B270E" w:rsidRPr="00F66BCE">
        <w:rPr>
          <w:rFonts w:ascii="Times New Roman" w:hAnsi="Times New Roman" w:cs="Times New Roman"/>
          <w:sz w:val="28"/>
          <w:szCs w:val="28"/>
        </w:rPr>
        <w:t xml:space="preserve"> </w:t>
      </w:r>
      <w:r w:rsidR="007B372A">
        <w:rPr>
          <w:rFonts w:ascii="Times New Roman" w:hAnsi="Times New Roman" w:cs="Times New Roman"/>
          <w:sz w:val="28"/>
          <w:szCs w:val="28"/>
        </w:rPr>
        <w:t>Н</w:t>
      </w:r>
      <w:r w:rsidR="008B270E" w:rsidRPr="00F66BCE">
        <w:rPr>
          <w:rFonts w:ascii="Times New Roman" w:hAnsi="Times New Roman" w:cs="Times New Roman"/>
          <w:sz w:val="28"/>
          <w:szCs w:val="28"/>
        </w:rPr>
        <w:t xml:space="preserve">о сейчас такие знания в современном мире </w:t>
      </w:r>
      <w:r w:rsidR="00AC3C75">
        <w:rPr>
          <w:rFonts w:ascii="Times New Roman" w:hAnsi="Times New Roman" w:cs="Times New Roman"/>
          <w:sz w:val="28"/>
          <w:szCs w:val="28"/>
        </w:rPr>
        <w:t>у</w:t>
      </w:r>
      <w:r w:rsidR="00AC3C75">
        <w:rPr>
          <w:rFonts w:ascii="Times New Roman" w:hAnsi="Times New Roman" w:cs="Times New Roman"/>
          <w:sz w:val="28"/>
          <w:szCs w:val="28"/>
        </w:rPr>
        <w:t>т</w:t>
      </w:r>
      <w:r w:rsidR="00AC3C75">
        <w:rPr>
          <w:rFonts w:ascii="Times New Roman" w:hAnsi="Times New Roman" w:cs="Times New Roman"/>
          <w:sz w:val="28"/>
          <w:szCs w:val="28"/>
        </w:rPr>
        <w:t>рати</w:t>
      </w:r>
      <w:r w:rsidR="008B270E" w:rsidRPr="00F66BCE">
        <w:rPr>
          <w:rFonts w:ascii="Times New Roman" w:hAnsi="Times New Roman" w:cs="Times New Roman"/>
          <w:sz w:val="28"/>
          <w:szCs w:val="28"/>
        </w:rPr>
        <w:t>ли свою ценность</w:t>
      </w:r>
      <w:r w:rsidR="007B372A" w:rsidRPr="00F66BCE">
        <w:rPr>
          <w:rFonts w:ascii="Times New Roman" w:hAnsi="Times New Roman" w:cs="Times New Roman"/>
          <w:sz w:val="28"/>
          <w:szCs w:val="28"/>
        </w:rPr>
        <w:t>,</w:t>
      </w:r>
      <w:r w:rsidR="008B270E" w:rsidRPr="00F66BCE">
        <w:rPr>
          <w:rFonts w:ascii="Times New Roman" w:hAnsi="Times New Roman" w:cs="Times New Roman"/>
          <w:sz w:val="28"/>
          <w:szCs w:val="28"/>
        </w:rPr>
        <w:t xml:space="preserve"> потому что любая информация устаревает очень б</w:t>
      </w:r>
      <w:r w:rsidR="008B270E" w:rsidRPr="00F66BCE">
        <w:rPr>
          <w:rFonts w:ascii="Times New Roman" w:hAnsi="Times New Roman" w:cs="Times New Roman"/>
          <w:sz w:val="28"/>
          <w:szCs w:val="28"/>
        </w:rPr>
        <w:t>ы</w:t>
      </w:r>
      <w:r w:rsidR="008B270E" w:rsidRPr="00F66BCE">
        <w:rPr>
          <w:rFonts w:ascii="Times New Roman" w:hAnsi="Times New Roman" w:cs="Times New Roman"/>
          <w:sz w:val="28"/>
          <w:szCs w:val="28"/>
        </w:rPr>
        <w:t>стро. Поэтому сейчас необходимыми становятся не сами знания, а знания о том, как и где их применять, но еще важнее знание о том, как добывать, и</w:t>
      </w:r>
      <w:r w:rsidR="008B270E" w:rsidRPr="00F66BCE">
        <w:rPr>
          <w:rFonts w:ascii="Times New Roman" w:hAnsi="Times New Roman" w:cs="Times New Roman"/>
          <w:sz w:val="28"/>
          <w:szCs w:val="28"/>
        </w:rPr>
        <w:t>з</w:t>
      </w:r>
      <w:r w:rsidR="008B270E" w:rsidRPr="00F66BCE">
        <w:rPr>
          <w:rFonts w:ascii="Times New Roman" w:hAnsi="Times New Roman" w:cs="Times New Roman"/>
          <w:sz w:val="28"/>
          <w:szCs w:val="28"/>
        </w:rPr>
        <w:t>менять или создавать новую информацию. Все это результаты деятельности, а деятельность – это решение задач.</w:t>
      </w:r>
    </w:p>
    <w:p w:rsidR="008B270E" w:rsidRPr="00F66BCE" w:rsidRDefault="008B270E" w:rsidP="00F66BC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ab/>
        <w:t>Таким образом, в актуальности данной темы не приходится сомневат</w:t>
      </w:r>
      <w:r w:rsidRPr="00F66BCE">
        <w:rPr>
          <w:rFonts w:ascii="Times New Roman" w:hAnsi="Times New Roman" w:cs="Times New Roman"/>
          <w:sz w:val="28"/>
          <w:szCs w:val="28"/>
        </w:rPr>
        <w:t>ь</w:t>
      </w:r>
      <w:r w:rsidRPr="00F66BCE">
        <w:rPr>
          <w:rFonts w:ascii="Times New Roman" w:hAnsi="Times New Roman" w:cs="Times New Roman"/>
          <w:sz w:val="28"/>
          <w:szCs w:val="28"/>
        </w:rPr>
        <w:t xml:space="preserve">ся. В результате осознание этого приводит к тому, что </w:t>
      </w:r>
      <w:r w:rsidR="00710001" w:rsidRPr="00F66BCE">
        <w:rPr>
          <w:rFonts w:ascii="Times New Roman" w:hAnsi="Times New Roman" w:cs="Times New Roman"/>
          <w:sz w:val="28"/>
          <w:szCs w:val="28"/>
        </w:rPr>
        <w:t>желая сместить акцент с усвоения фактов на овладение способами манипулирования ими, мы пр</w:t>
      </w:r>
      <w:r w:rsidR="00710001" w:rsidRPr="00F66BCE">
        <w:rPr>
          <w:rFonts w:ascii="Times New Roman" w:hAnsi="Times New Roman" w:cs="Times New Roman"/>
          <w:sz w:val="28"/>
          <w:szCs w:val="28"/>
        </w:rPr>
        <w:t>и</w:t>
      </w:r>
      <w:r w:rsidR="00710001" w:rsidRPr="00F66BCE">
        <w:rPr>
          <w:rFonts w:ascii="Times New Roman" w:hAnsi="Times New Roman" w:cs="Times New Roman"/>
          <w:sz w:val="28"/>
          <w:szCs w:val="28"/>
        </w:rPr>
        <w:t>ходим к необходимости изменения характера учебного процесса и способов деятельности учащихся.</w:t>
      </w:r>
      <w:r w:rsidR="007E7641" w:rsidRPr="00F66BCE">
        <w:rPr>
          <w:rFonts w:ascii="Times New Roman" w:hAnsi="Times New Roman" w:cs="Times New Roman"/>
          <w:sz w:val="28"/>
          <w:szCs w:val="28"/>
        </w:rPr>
        <w:t xml:space="preserve"> П. Я. Гальперин в своих исследованиях поставил в</w:t>
      </w:r>
      <w:r w:rsidR="007E7641" w:rsidRPr="00F66BCE">
        <w:rPr>
          <w:rFonts w:ascii="Times New Roman" w:hAnsi="Times New Roman" w:cs="Times New Roman"/>
          <w:sz w:val="28"/>
          <w:szCs w:val="28"/>
        </w:rPr>
        <w:t>о</w:t>
      </w:r>
      <w:r w:rsidR="007E7641" w:rsidRPr="00F66BCE">
        <w:rPr>
          <w:rFonts w:ascii="Times New Roman" w:hAnsi="Times New Roman" w:cs="Times New Roman"/>
          <w:sz w:val="28"/>
          <w:szCs w:val="28"/>
        </w:rPr>
        <w:t>прос: «для чего человек учится? и ответил: для того, чтобы научиться что</w:t>
      </w:r>
      <w:r w:rsidR="00AC3C75">
        <w:rPr>
          <w:rFonts w:ascii="Times New Roman" w:hAnsi="Times New Roman" w:cs="Times New Roman"/>
          <w:sz w:val="28"/>
          <w:szCs w:val="28"/>
        </w:rPr>
        <w:t xml:space="preserve"> </w:t>
      </w:r>
      <w:r w:rsidR="007E7641" w:rsidRPr="00F66BCE">
        <w:rPr>
          <w:rFonts w:ascii="Times New Roman" w:hAnsi="Times New Roman" w:cs="Times New Roman"/>
          <w:sz w:val="28"/>
          <w:szCs w:val="28"/>
        </w:rPr>
        <w:t>-</w:t>
      </w:r>
      <w:r w:rsidR="00AC3C75">
        <w:rPr>
          <w:rFonts w:ascii="Times New Roman" w:hAnsi="Times New Roman" w:cs="Times New Roman"/>
          <w:sz w:val="28"/>
          <w:szCs w:val="28"/>
        </w:rPr>
        <w:t xml:space="preserve"> </w:t>
      </w:r>
      <w:r w:rsidR="007E7641" w:rsidRPr="00F66BCE">
        <w:rPr>
          <w:rFonts w:ascii="Times New Roman" w:hAnsi="Times New Roman" w:cs="Times New Roman"/>
          <w:sz w:val="28"/>
          <w:szCs w:val="28"/>
        </w:rPr>
        <w:t>либо делать, а для этого – узнать, как это надо делать».</w:t>
      </w:r>
    </w:p>
    <w:p w:rsidR="00710001" w:rsidRPr="00F66BCE" w:rsidRDefault="00710001" w:rsidP="00F66BC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361950"/>
            <wp:effectExtent l="76200" t="19050" r="5715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C3C75" w:rsidRDefault="00AC3C75" w:rsidP="00F66BCE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10001" w:rsidRPr="00AC3C75" w:rsidRDefault="00710001" w:rsidP="00F66BC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Теоретическая база</w:t>
      </w:r>
    </w:p>
    <w:p w:rsidR="003312BA" w:rsidRPr="00F66BCE" w:rsidRDefault="003312BA" w:rsidP="003312B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Деятельностный принцип предполагает, что человек в процессе обуч</w:t>
      </w:r>
      <w:r w:rsidRPr="00F66BCE">
        <w:rPr>
          <w:rFonts w:ascii="Times New Roman" w:hAnsi="Times New Roman" w:cs="Times New Roman"/>
          <w:sz w:val="28"/>
          <w:szCs w:val="28"/>
        </w:rPr>
        <w:t>е</w:t>
      </w:r>
      <w:r w:rsidRPr="00F66BCE">
        <w:rPr>
          <w:rFonts w:ascii="Times New Roman" w:hAnsi="Times New Roman" w:cs="Times New Roman"/>
          <w:sz w:val="28"/>
          <w:szCs w:val="28"/>
        </w:rPr>
        <w:t>ния должен не выучить что-то, а научиться чему-то. Это подтверждают слова К. Д. Ушинского: «…дитя требует деятельности беспрестанно и утомляется не деятельностью, а ее однообразием и односторонностью». Именно он сформулировал главную задачу педагога -  учить учиться, так как  деятельн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стные способности формируются у ребенка лишь тогда, когда он включен в самостоятельную учебно-познавательную деятельность. Категория «деятел</w:t>
      </w:r>
      <w:r w:rsidRPr="00F66BCE">
        <w:rPr>
          <w:rFonts w:ascii="Times New Roman" w:hAnsi="Times New Roman" w:cs="Times New Roman"/>
          <w:sz w:val="28"/>
          <w:szCs w:val="28"/>
        </w:rPr>
        <w:t>ь</w:t>
      </w:r>
      <w:r w:rsidRPr="00F66BCE">
        <w:rPr>
          <w:rFonts w:ascii="Times New Roman" w:hAnsi="Times New Roman" w:cs="Times New Roman"/>
          <w:sz w:val="28"/>
          <w:szCs w:val="28"/>
        </w:rPr>
        <w:t>ность» рассматривалась не только в педагогике (Г. П. Щедровицким, А. А. Дергач, О. С. Анисимовым), но и в психологии С. Л. Рубинштейном. Он о</w:t>
      </w:r>
      <w:r w:rsidRPr="00F66BCE">
        <w:rPr>
          <w:rFonts w:ascii="Times New Roman" w:hAnsi="Times New Roman" w:cs="Times New Roman"/>
          <w:sz w:val="28"/>
          <w:szCs w:val="28"/>
        </w:rPr>
        <w:t>п</w:t>
      </w:r>
      <w:r w:rsidRPr="00F66BCE">
        <w:rPr>
          <w:rFonts w:ascii="Times New Roman" w:hAnsi="Times New Roman" w:cs="Times New Roman"/>
          <w:sz w:val="28"/>
          <w:szCs w:val="28"/>
        </w:rPr>
        <w:t>ределил деятельность как активность субъекта, направленную «на изменение мира, на производство или прохождение определенного объективированного продукта материальной и духовной культуры».</w:t>
      </w:r>
      <w:r w:rsidR="00710001" w:rsidRPr="00F66BCE">
        <w:rPr>
          <w:rFonts w:ascii="Times New Roman" w:hAnsi="Times New Roman" w:cs="Times New Roman"/>
          <w:sz w:val="28"/>
          <w:szCs w:val="28"/>
        </w:rPr>
        <w:tab/>
      </w:r>
    </w:p>
    <w:p w:rsidR="003312BA" w:rsidRDefault="00581B62" w:rsidP="003312B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Из этой системы заимствую деятельностный принцип, суть </w:t>
      </w:r>
      <w:r w:rsidR="003312B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F66BCE">
        <w:rPr>
          <w:rFonts w:ascii="Times New Roman" w:hAnsi="Times New Roman" w:cs="Times New Roman"/>
          <w:sz w:val="28"/>
          <w:szCs w:val="28"/>
        </w:rPr>
        <w:t>может быть выражена в свернутой схеме «деятельность – личность»</w:t>
      </w:r>
      <w:r w:rsidR="003312BA">
        <w:rPr>
          <w:rFonts w:ascii="Times New Roman" w:hAnsi="Times New Roman" w:cs="Times New Roman"/>
          <w:sz w:val="28"/>
          <w:szCs w:val="28"/>
        </w:rPr>
        <w:t>. Акт</w:t>
      </w:r>
      <w:r w:rsidR="003312BA">
        <w:rPr>
          <w:rFonts w:ascii="Times New Roman" w:hAnsi="Times New Roman" w:cs="Times New Roman"/>
          <w:sz w:val="28"/>
          <w:szCs w:val="28"/>
        </w:rPr>
        <w:t>у</w:t>
      </w:r>
      <w:r w:rsidR="003312BA">
        <w:rPr>
          <w:rFonts w:ascii="Times New Roman" w:hAnsi="Times New Roman" w:cs="Times New Roman"/>
          <w:sz w:val="28"/>
          <w:szCs w:val="28"/>
        </w:rPr>
        <w:t xml:space="preserve">альными считаю слова В. П. </w:t>
      </w:r>
      <w:r w:rsidRPr="00F66BCE">
        <w:rPr>
          <w:rFonts w:ascii="Times New Roman" w:hAnsi="Times New Roman" w:cs="Times New Roman"/>
          <w:sz w:val="28"/>
          <w:szCs w:val="28"/>
        </w:rPr>
        <w:t xml:space="preserve"> </w:t>
      </w:r>
      <w:r w:rsidR="003312BA" w:rsidRPr="00F66BCE">
        <w:rPr>
          <w:rFonts w:ascii="Times New Roman" w:hAnsi="Times New Roman" w:cs="Times New Roman"/>
          <w:sz w:val="28"/>
          <w:szCs w:val="28"/>
        </w:rPr>
        <w:t>Сухов</w:t>
      </w:r>
      <w:r w:rsidR="003312BA">
        <w:rPr>
          <w:rFonts w:ascii="Times New Roman" w:hAnsi="Times New Roman" w:cs="Times New Roman"/>
          <w:sz w:val="28"/>
          <w:szCs w:val="28"/>
        </w:rPr>
        <w:t>а</w:t>
      </w:r>
      <w:r w:rsidR="003312BA" w:rsidRPr="00F66BCE">
        <w:rPr>
          <w:rFonts w:ascii="Times New Roman" w:hAnsi="Times New Roman" w:cs="Times New Roman"/>
          <w:sz w:val="28"/>
          <w:szCs w:val="28"/>
        </w:rPr>
        <w:t xml:space="preserve"> </w:t>
      </w:r>
      <w:r w:rsidRPr="00F66BCE">
        <w:rPr>
          <w:rFonts w:ascii="Times New Roman" w:hAnsi="Times New Roman" w:cs="Times New Roman"/>
          <w:sz w:val="28"/>
          <w:szCs w:val="28"/>
        </w:rPr>
        <w:t>«какова деятельность, такова и ли</w:t>
      </w:r>
      <w:r w:rsidRPr="00F66BCE">
        <w:rPr>
          <w:rFonts w:ascii="Times New Roman" w:hAnsi="Times New Roman" w:cs="Times New Roman"/>
          <w:sz w:val="28"/>
          <w:szCs w:val="28"/>
        </w:rPr>
        <w:t>ч</w:t>
      </w:r>
      <w:r w:rsidRPr="00F66BCE">
        <w:rPr>
          <w:rFonts w:ascii="Times New Roman" w:hAnsi="Times New Roman" w:cs="Times New Roman"/>
          <w:sz w:val="28"/>
          <w:szCs w:val="28"/>
        </w:rPr>
        <w:t>ность, вне деятельности нет личности</w:t>
      </w:r>
      <w:r w:rsidR="007E7641" w:rsidRPr="00F66BCE">
        <w:rPr>
          <w:rFonts w:ascii="Times New Roman" w:hAnsi="Times New Roman" w:cs="Times New Roman"/>
          <w:sz w:val="28"/>
          <w:szCs w:val="28"/>
        </w:rPr>
        <w:t>»</w:t>
      </w:r>
      <w:r w:rsidRPr="00F66BCE">
        <w:rPr>
          <w:rFonts w:ascii="Times New Roman" w:hAnsi="Times New Roman" w:cs="Times New Roman"/>
          <w:sz w:val="28"/>
          <w:szCs w:val="28"/>
        </w:rPr>
        <w:t xml:space="preserve">. </w:t>
      </w:r>
      <w:r w:rsidR="003312BA">
        <w:rPr>
          <w:rFonts w:ascii="Times New Roman" w:hAnsi="Times New Roman" w:cs="Times New Roman"/>
          <w:sz w:val="28"/>
          <w:szCs w:val="28"/>
        </w:rPr>
        <w:t>В процессе обучения изменяется с</w:t>
      </w:r>
      <w:r w:rsidR="003312BA">
        <w:rPr>
          <w:rFonts w:ascii="Times New Roman" w:hAnsi="Times New Roman" w:cs="Times New Roman"/>
          <w:sz w:val="28"/>
          <w:szCs w:val="28"/>
        </w:rPr>
        <w:t>о</w:t>
      </w:r>
      <w:r w:rsidR="003312BA">
        <w:rPr>
          <w:rFonts w:ascii="Times New Roman" w:hAnsi="Times New Roman" w:cs="Times New Roman"/>
          <w:sz w:val="28"/>
          <w:szCs w:val="28"/>
        </w:rPr>
        <w:t>отношение</w:t>
      </w:r>
      <w:r w:rsidRPr="00F66BCE">
        <w:rPr>
          <w:rFonts w:ascii="Times New Roman" w:hAnsi="Times New Roman" w:cs="Times New Roman"/>
          <w:sz w:val="28"/>
          <w:szCs w:val="28"/>
        </w:rPr>
        <w:t xml:space="preserve"> </w:t>
      </w:r>
      <w:r w:rsidR="003312BA" w:rsidRPr="00F66BCE">
        <w:rPr>
          <w:rFonts w:ascii="Times New Roman" w:hAnsi="Times New Roman" w:cs="Times New Roman"/>
          <w:sz w:val="28"/>
          <w:szCs w:val="28"/>
        </w:rPr>
        <w:t>предметной и умственной деятельности</w:t>
      </w:r>
      <w:r w:rsidR="003312BA">
        <w:rPr>
          <w:rFonts w:ascii="Times New Roman" w:hAnsi="Times New Roman" w:cs="Times New Roman"/>
          <w:sz w:val="28"/>
          <w:szCs w:val="28"/>
        </w:rPr>
        <w:t>, в пользу второй, поэтому</w:t>
      </w:r>
      <w:r w:rsidR="003312BA" w:rsidRPr="00F66BCE">
        <w:rPr>
          <w:rFonts w:ascii="Times New Roman" w:hAnsi="Times New Roman" w:cs="Times New Roman"/>
          <w:sz w:val="28"/>
          <w:szCs w:val="28"/>
        </w:rPr>
        <w:t xml:space="preserve">  </w:t>
      </w:r>
      <w:r w:rsidRPr="00F66BCE">
        <w:rPr>
          <w:rFonts w:ascii="Times New Roman" w:hAnsi="Times New Roman" w:cs="Times New Roman"/>
          <w:sz w:val="28"/>
          <w:szCs w:val="28"/>
        </w:rPr>
        <w:t>в связке «деятельность – личность» на первое место выступает личность</w:t>
      </w:r>
      <w:r w:rsidR="003312BA">
        <w:rPr>
          <w:rFonts w:ascii="Times New Roman" w:hAnsi="Times New Roman" w:cs="Times New Roman"/>
          <w:sz w:val="28"/>
          <w:szCs w:val="28"/>
        </w:rPr>
        <w:t xml:space="preserve"> и развитие ее компетенций.</w:t>
      </w:r>
      <w:r w:rsidRPr="00F66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E67" w:rsidRDefault="00874FD2" w:rsidP="003312B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Отечественные педагоги под компетенцией понимают общую спосо</w:t>
      </w:r>
      <w:r w:rsidRPr="00F66BCE">
        <w:rPr>
          <w:rFonts w:ascii="Times New Roman" w:hAnsi="Times New Roman" w:cs="Times New Roman"/>
          <w:sz w:val="28"/>
          <w:szCs w:val="28"/>
        </w:rPr>
        <w:t>б</w:t>
      </w:r>
      <w:r w:rsidRPr="00F66BCE">
        <w:rPr>
          <w:rFonts w:ascii="Times New Roman" w:hAnsi="Times New Roman" w:cs="Times New Roman"/>
          <w:sz w:val="28"/>
          <w:szCs w:val="28"/>
        </w:rPr>
        <w:t>ность и готовность личности к деятельности, которые основаны на знаниях и опыте и приобретены благодаря обучению, ориентированы на самостоятел</w:t>
      </w:r>
      <w:r w:rsidRPr="00F66BCE">
        <w:rPr>
          <w:rFonts w:ascii="Times New Roman" w:hAnsi="Times New Roman" w:cs="Times New Roman"/>
          <w:sz w:val="28"/>
          <w:szCs w:val="28"/>
        </w:rPr>
        <w:t>ь</w:t>
      </w:r>
      <w:r w:rsidRPr="00F66BCE">
        <w:rPr>
          <w:rFonts w:ascii="Times New Roman" w:hAnsi="Times New Roman" w:cs="Times New Roman"/>
          <w:sz w:val="28"/>
          <w:szCs w:val="28"/>
        </w:rPr>
        <w:t>ное участие личности в учебно-познавательном процессе и направлены на успешное включение в трудовую деятельность (М. А. Чошанов, С. Е. Ш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 xml:space="preserve">шов, И. Г. Агапов). </w:t>
      </w:r>
    </w:p>
    <w:p w:rsidR="004A0495" w:rsidRDefault="003312BA" w:rsidP="003312B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Благодатной почвой для реализации деятельностного принципа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краеведение. </w:t>
      </w:r>
      <w:r w:rsidR="00754F0B" w:rsidRPr="00F66BCE">
        <w:rPr>
          <w:rFonts w:ascii="Times New Roman" w:hAnsi="Times New Roman" w:cs="Times New Roman"/>
          <w:sz w:val="28"/>
          <w:szCs w:val="28"/>
        </w:rPr>
        <w:t xml:space="preserve"> </w:t>
      </w:r>
      <w:r w:rsidR="004A0495" w:rsidRPr="00F66BCE">
        <w:rPr>
          <w:rFonts w:ascii="Times New Roman" w:hAnsi="Times New Roman" w:cs="Times New Roman"/>
          <w:sz w:val="28"/>
          <w:szCs w:val="28"/>
        </w:rPr>
        <w:t xml:space="preserve">Работы, связанные с изучением родного края помогают в </w:t>
      </w:r>
      <w:r w:rsidR="004A0495" w:rsidRPr="00F66BCE">
        <w:rPr>
          <w:rFonts w:ascii="Times New Roman" w:hAnsi="Times New Roman" w:cs="Times New Roman"/>
          <w:sz w:val="28"/>
          <w:szCs w:val="28"/>
        </w:rPr>
        <w:lastRenderedPageBreak/>
        <w:t>формировании географических понятий, так как имеется множество возмо</w:t>
      </w:r>
      <w:r w:rsidR="004A0495" w:rsidRPr="00F66BCE">
        <w:rPr>
          <w:rFonts w:ascii="Times New Roman" w:hAnsi="Times New Roman" w:cs="Times New Roman"/>
          <w:sz w:val="28"/>
          <w:szCs w:val="28"/>
        </w:rPr>
        <w:t>ж</w:t>
      </w:r>
      <w:r w:rsidR="004A0495" w:rsidRPr="00F66BCE">
        <w:rPr>
          <w:rFonts w:ascii="Times New Roman" w:hAnsi="Times New Roman" w:cs="Times New Roman"/>
          <w:sz w:val="28"/>
          <w:szCs w:val="28"/>
        </w:rPr>
        <w:t>ностей для практического применения приобретенных знаний. В данном сл</w:t>
      </w:r>
      <w:r w:rsidR="004A0495" w:rsidRPr="00F66BCE">
        <w:rPr>
          <w:rFonts w:ascii="Times New Roman" w:hAnsi="Times New Roman" w:cs="Times New Roman"/>
          <w:sz w:val="28"/>
          <w:szCs w:val="28"/>
        </w:rPr>
        <w:t>у</w:t>
      </w:r>
      <w:r w:rsidR="004A0495" w:rsidRPr="00F66BCE">
        <w:rPr>
          <w:rFonts w:ascii="Times New Roman" w:hAnsi="Times New Roman" w:cs="Times New Roman"/>
          <w:sz w:val="28"/>
          <w:szCs w:val="28"/>
        </w:rPr>
        <w:t>чае актуальными становятся слова Д. Д. Семенова, который высказывался так: «Если справедлива та педагогическая истина, что во всяком первон</w:t>
      </w:r>
      <w:r w:rsidR="004A0495" w:rsidRPr="00F66BCE">
        <w:rPr>
          <w:rFonts w:ascii="Times New Roman" w:hAnsi="Times New Roman" w:cs="Times New Roman"/>
          <w:sz w:val="28"/>
          <w:szCs w:val="28"/>
        </w:rPr>
        <w:t>а</w:t>
      </w:r>
      <w:r w:rsidR="004A0495" w:rsidRPr="00F66BCE">
        <w:rPr>
          <w:rFonts w:ascii="Times New Roman" w:hAnsi="Times New Roman" w:cs="Times New Roman"/>
          <w:sz w:val="28"/>
          <w:szCs w:val="28"/>
        </w:rPr>
        <w:t>чальном преподавании должен быть соблюдаем постепенный переход от близкого и знакомого детям к отдаленному и менее знакомому, от легкого к более трудному, то преподавание географии следует начинать с изучения м</w:t>
      </w:r>
      <w:r w:rsidR="004A0495" w:rsidRPr="00F66BCE">
        <w:rPr>
          <w:rFonts w:ascii="Times New Roman" w:hAnsi="Times New Roman" w:cs="Times New Roman"/>
          <w:sz w:val="28"/>
          <w:szCs w:val="28"/>
        </w:rPr>
        <w:t>е</w:t>
      </w:r>
      <w:r w:rsidR="004A0495" w:rsidRPr="00F66BCE">
        <w:rPr>
          <w:rFonts w:ascii="Times New Roman" w:hAnsi="Times New Roman" w:cs="Times New Roman"/>
          <w:sz w:val="28"/>
          <w:szCs w:val="28"/>
        </w:rPr>
        <w:t>стности, на которой живет ученик». Краеведение дает возможность строить преподавание географии согласно дидактическому правилу: «от известного к неизвестному», «от близкого к далекому». Имея представление о природе и ее закономерностях той местности, в которой живешь, легче усваивать ге</w:t>
      </w:r>
      <w:r w:rsidR="004A0495" w:rsidRPr="00F66BCE">
        <w:rPr>
          <w:rFonts w:ascii="Times New Roman" w:hAnsi="Times New Roman" w:cs="Times New Roman"/>
          <w:sz w:val="28"/>
          <w:szCs w:val="28"/>
        </w:rPr>
        <w:t>о</w:t>
      </w:r>
      <w:r w:rsidR="004A0495" w:rsidRPr="00F66BCE">
        <w:rPr>
          <w:rFonts w:ascii="Times New Roman" w:hAnsi="Times New Roman" w:cs="Times New Roman"/>
          <w:sz w:val="28"/>
          <w:szCs w:val="28"/>
        </w:rPr>
        <w:t>графию более отдаленных регионов страны.</w:t>
      </w:r>
    </w:p>
    <w:p w:rsidR="004A0495" w:rsidRDefault="00754F0B" w:rsidP="003312B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Идея изучения родного края и использование данного материала в учебной практике получила обоснование в трудах Я. А. Коменского, Ж.-Ж. Руссо, М. В. Ломоносова. </w:t>
      </w:r>
      <w:r w:rsidR="003312BA">
        <w:rPr>
          <w:rFonts w:ascii="Times New Roman" w:hAnsi="Times New Roman" w:cs="Times New Roman"/>
          <w:sz w:val="28"/>
          <w:szCs w:val="28"/>
        </w:rPr>
        <w:t>Б</w:t>
      </w:r>
      <w:r w:rsidRPr="00F66BCE">
        <w:rPr>
          <w:rFonts w:ascii="Times New Roman" w:hAnsi="Times New Roman" w:cs="Times New Roman"/>
          <w:sz w:val="28"/>
          <w:szCs w:val="28"/>
        </w:rPr>
        <w:t>ольшой интерес к школьному краеведению пр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являл основоположник научной педагогики К. Д. Ушинский. В педагогич</w:t>
      </w:r>
      <w:r w:rsidRPr="00F66BCE">
        <w:rPr>
          <w:rFonts w:ascii="Times New Roman" w:hAnsi="Times New Roman" w:cs="Times New Roman"/>
          <w:sz w:val="28"/>
          <w:szCs w:val="28"/>
        </w:rPr>
        <w:t>е</w:t>
      </w:r>
      <w:r w:rsidRPr="00F66BCE">
        <w:rPr>
          <w:rFonts w:ascii="Times New Roman" w:hAnsi="Times New Roman" w:cs="Times New Roman"/>
          <w:sz w:val="28"/>
          <w:szCs w:val="28"/>
        </w:rPr>
        <w:t>ских кругах нет единого видения понятия краеведения. Наиболее распр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страненным мнением является мнение о том, что «краеведение ставит себе такие же задачи, как география. Оно стремится</w:t>
      </w:r>
      <w:r w:rsidR="00543192" w:rsidRPr="00F66BCE">
        <w:rPr>
          <w:rFonts w:ascii="Times New Roman" w:hAnsi="Times New Roman" w:cs="Times New Roman"/>
          <w:sz w:val="28"/>
          <w:szCs w:val="28"/>
        </w:rPr>
        <w:t xml:space="preserve"> собрать данные о какой-то территории, и поставить их в зависимость, выяснить влияние одних факторов на другие, то есть дает комплексную картину природы и жизни в данной м</w:t>
      </w:r>
      <w:r w:rsidR="00543192" w:rsidRPr="00F66BCE">
        <w:rPr>
          <w:rFonts w:ascii="Times New Roman" w:hAnsi="Times New Roman" w:cs="Times New Roman"/>
          <w:sz w:val="28"/>
          <w:szCs w:val="28"/>
        </w:rPr>
        <w:t>е</w:t>
      </w:r>
      <w:r w:rsidR="00543192" w:rsidRPr="00F66BCE">
        <w:rPr>
          <w:rFonts w:ascii="Times New Roman" w:hAnsi="Times New Roman" w:cs="Times New Roman"/>
          <w:sz w:val="28"/>
          <w:szCs w:val="28"/>
        </w:rPr>
        <w:t>стности» (С. А. Барков). Исходя из того, что объект и методы географии и краеведения совпадают,  С. А. Барков рассматривал краеведение как «малую географию» или «малое страноведение». Таким образом, краеведение на ур</w:t>
      </w:r>
      <w:r w:rsidR="00543192" w:rsidRPr="00F66BCE">
        <w:rPr>
          <w:rFonts w:ascii="Times New Roman" w:hAnsi="Times New Roman" w:cs="Times New Roman"/>
          <w:sz w:val="28"/>
          <w:szCs w:val="28"/>
        </w:rPr>
        <w:t>о</w:t>
      </w:r>
      <w:r w:rsidR="00543192" w:rsidRPr="00F66BCE">
        <w:rPr>
          <w:rFonts w:ascii="Times New Roman" w:hAnsi="Times New Roman" w:cs="Times New Roman"/>
          <w:sz w:val="28"/>
          <w:szCs w:val="28"/>
        </w:rPr>
        <w:t>ках географии – изучение географии окружающей местности. Материал о природе и хозяйстве родного края успешно используется на уроках,</w:t>
      </w:r>
      <w:r w:rsidR="009B4C07" w:rsidRPr="00F66BCE">
        <w:rPr>
          <w:rFonts w:ascii="Times New Roman" w:hAnsi="Times New Roman" w:cs="Times New Roman"/>
          <w:sz w:val="28"/>
          <w:szCs w:val="28"/>
        </w:rPr>
        <w:t xml:space="preserve"> так как в окружающей территории имеется больше возможностей и условий для пра</w:t>
      </w:r>
      <w:r w:rsidR="009B4C07" w:rsidRPr="00F66BCE">
        <w:rPr>
          <w:rFonts w:ascii="Times New Roman" w:hAnsi="Times New Roman" w:cs="Times New Roman"/>
          <w:sz w:val="28"/>
          <w:szCs w:val="28"/>
        </w:rPr>
        <w:t>к</w:t>
      </w:r>
      <w:r w:rsidR="009B4C07" w:rsidRPr="00F66BCE">
        <w:rPr>
          <w:rFonts w:ascii="Times New Roman" w:hAnsi="Times New Roman" w:cs="Times New Roman"/>
          <w:sz w:val="28"/>
          <w:szCs w:val="28"/>
        </w:rPr>
        <w:t xml:space="preserve">тического применения знаний. Таким образом, школьное краеведение – не только деятельность учащихся, направленная на изучение родного края, но и </w:t>
      </w:r>
      <w:r w:rsidR="009B4C07" w:rsidRPr="00F66BCE">
        <w:rPr>
          <w:rFonts w:ascii="Times New Roman" w:hAnsi="Times New Roman" w:cs="Times New Roman"/>
          <w:sz w:val="28"/>
          <w:szCs w:val="28"/>
        </w:rPr>
        <w:lastRenderedPageBreak/>
        <w:t>одно из условий, обеспечивающих преподавание географии на жизненном материале.</w:t>
      </w:r>
      <w:r w:rsidR="004A0495" w:rsidRPr="004A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A2" w:rsidRPr="00F66BCE" w:rsidRDefault="004A0495" w:rsidP="003312BA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Понятие регионального компонента в образовании тесно связано с ос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бенностями природных различий в нашей стране, различиями между реги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нами на протяжении истории, с большими различиями в структуре хозяйства, характере деятельности населения – все процессы происходят на определе</w:t>
      </w:r>
      <w:r w:rsidRPr="00F66BCE">
        <w:rPr>
          <w:rFonts w:ascii="Times New Roman" w:hAnsi="Times New Roman" w:cs="Times New Roman"/>
          <w:sz w:val="28"/>
          <w:szCs w:val="28"/>
        </w:rPr>
        <w:t>н</w:t>
      </w:r>
      <w:r w:rsidRPr="00F66BCE">
        <w:rPr>
          <w:rFonts w:ascii="Times New Roman" w:hAnsi="Times New Roman" w:cs="Times New Roman"/>
          <w:sz w:val="28"/>
          <w:szCs w:val="28"/>
        </w:rPr>
        <w:t>ной территории, поэтому подтверждаются слова С. А. Баркова о том, что с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держание регионального компонента имеет географическую основу.</w:t>
      </w:r>
    </w:p>
    <w:p w:rsidR="009B4C07" w:rsidRDefault="009B4C07" w:rsidP="00F66BCE">
      <w:pPr>
        <w:spacing w:after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t>Новизна опыта</w:t>
      </w:r>
    </w:p>
    <w:p w:rsidR="004A0495" w:rsidRPr="004A0495" w:rsidRDefault="004A0495" w:rsidP="004A0495">
      <w:pPr>
        <w:spacing w:after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представленного опыта заключается в том, что используя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стный материал мною:</w:t>
      </w:r>
    </w:p>
    <w:p w:rsidR="006A57A8" w:rsidRPr="00F66BCE" w:rsidRDefault="009B4C07" w:rsidP="00F66BCE">
      <w:pPr>
        <w:pStyle w:val="a5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Разработана система уроков по модулю «География Владимирской о</w:t>
      </w:r>
      <w:r w:rsidRPr="00F66BCE">
        <w:rPr>
          <w:rFonts w:ascii="Times New Roman" w:hAnsi="Times New Roman" w:cs="Times New Roman"/>
          <w:sz w:val="28"/>
          <w:szCs w:val="28"/>
        </w:rPr>
        <w:t>б</w:t>
      </w:r>
      <w:r w:rsidRPr="00F66BCE">
        <w:rPr>
          <w:rFonts w:ascii="Times New Roman" w:hAnsi="Times New Roman" w:cs="Times New Roman"/>
          <w:sz w:val="28"/>
          <w:szCs w:val="28"/>
        </w:rPr>
        <w:t>ласти в 8-9 классах с применением ИКТ;</w:t>
      </w:r>
    </w:p>
    <w:p w:rsidR="009B4C07" w:rsidRPr="00F66BCE" w:rsidRDefault="009B4C07" w:rsidP="00F66BCE">
      <w:pPr>
        <w:pStyle w:val="a5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Усовершенствованы презентации к урокам по модулю «География Владимирской области» в 8-9 классах;</w:t>
      </w:r>
    </w:p>
    <w:p w:rsidR="009B4C07" w:rsidRPr="00F66BCE" w:rsidRDefault="00AC3C75" w:rsidP="00F66BCE">
      <w:pPr>
        <w:pStyle w:val="a5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</w:t>
      </w:r>
      <w:r w:rsidR="009B4C07" w:rsidRPr="00F66BCE">
        <w:rPr>
          <w:rFonts w:ascii="Times New Roman" w:hAnsi="Times New Roman" w:cs="Times New Roman"/>
          <w:sz w:val="28"/>
          <w:szCs w:val="28"/>
        </w:rPr>
        <w:t>на рабочая тетрадь схемами для работы на уроках и домашн</w:t>
      </w:r>
      <w:r w:rsidR="009B4C07" w:rsidRPr="00F66BCE">
        <w:rPr>
          <w:rFonts w:ascii="Times New Roman" w:hAnsi="Times New Roman" w:cs="Times New Roman"/>
          <w:sz w:val="28"/>
          <w:szCs w:val="28"/>
        </w:rPr>
        <w:t>и</w:t>
      </w:r>
      <w:r w:rsidR="009B4C07" w:rsidRPr="00F66BCE">
        <w:rPr>
          <w:rFonts w:ascii="Times New Roman" w:hAnsi="Times New Roman" w:cs="Times New Roman"/>
          <w:sz w:val="28"/>
          <w:szCs w:val="28"/>
        </w:rPr>
        <w:t>ми заданиями.</w:t>
      </w:r>
    </w:p>
    <w:p w:rsidR="009B4C07" w:rsidRPr="00AC3C75" w:rsidRDefault="009B4C07" w:rsidP="00F66BCE">
      <w:pPr>
        <w:pStyle w:val="a5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t>Ведущая идея</w:t>
      </w:r>
    </w:p>
    <w:p w:rsidR="009B4C07" w:rsidRPr="00F66BCE" w:rsidRDefault="009B4C07" w:rsidP="00F66BC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ab/>
      </w:r>
      <w:r w:rsidR="004A0495">
        <w:rPr>
          <w:rFonts w:ascii="Times New Roman" w:hAnsi="Times New Roman" w:cs="Times New Roman"/>
          <w:sz w:val="28"/>
          <w:szCs w:val="28"/>
        </w:rPr>
        <w:t>Хорошо организованная деятельность учащихся по изучению родного края способствует развитию ключевых компетенций: информационной, це</w:t>
      </w:r>
      <w:r w:rsidR="004A0495">
        <w:rPr>
          <w:rFonts w:ascii="Times New Roman" w:hAnsi="Times New Roman" w:cs="Times New Roman"/>
          <w:sz w:val="28"/>
          <w:szCs w:val="28"/>
        </w:rPr>
        <w:t>н</w:t>
      </w:r>
      <w:r w:rsidR="004A0495">
        <w:rPr>
          <w:rFonts w:ascii="Times New Roman" w:hAnsi="Times New Roman" w:cs="Times New Roman"/>
          <w:sz w:val="28"/>
          <w:szCs w:val="28"/>
        </w:rPr>
        <w:t>ностно-смысловой, учебно-познавательной и коммуникативной.</w:t>
      </w:r>
    </w:p>
    <w:p w:rsidR="009B4C07" w:rsidRPr="00AC3C75" w:rsidRDefault="00853B23" w:rsidP="00F66BC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</w:t>
      </w:r>
    </w:p>
    <w:p w:rsidR="00D7722B" w:rsidRPr="00F66BCE" w:rsidRDefault="00853B23" w:rsidP="00F66BCE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ab/>
        <w:t>В современном обучении географии актуальным становится реализ</w:t>
      </w:r>
      <w:r w:rsidRPr="00F66BCE">
        <w:rPr>
          <w:rFonts w:ascii="Times New Roman" w:hAnsi="Times New Roman" w:cs="Times New Roman"/>
          <w:sz w:val="28"/>
          <w:szCs w:val="28"/>
        </w:rPr>
        <w:t>а</w:t>
      </w:r>
      <w:r w:rsidRPr="00F66BCE">
        <w:rPr>
          <w:rFonts w:ascii="Times New Roman" w:hAnsi="Times New Roman" w:cs="Times New Roman"/>
          <w:sz w:val="28"/>
          <w:szCs w:val="28"/>
        </w:rPr>
        <w:t>ция деятельностного принципа обучения через краеведческий модуль, это связано с введением регионального компонента. В курсе географии краев</w:t>
      </w:r>
      <w:r w:rsidRPr="00F66BCE">
        <w:rPr>
          <w:rFonts w:ascii="Times New Roman" w:hAnsi="Times New Roman" w:cs="Times New Roman"/>
          <w:sz w:val="28"/>
          <w:szCs w:val="28"/>
        </w:rPr>
        <w:t>е</w:t>
      </w:r>
      <w:r w:rsidRPr="00F66BCE">
        <w:rPr>
          <w:rFonts w:ascii="Times New Roman" w:hAnsi="Times New Roman" w:cs="Times New Roman"/>
          <w:sz w:val="28"/>
          <w:szCs w:val="28"/>
        </w:rPr>
        <w:t>дение – одно из средств его ос</w:t>
      </w:r>
      <w:r w:rsidRPr="00F66BCE">
        <w:rPr>
          <w:rFonts w:ascii="Times New Roman" w:hAnsi="Times New Roman" w:cs="Times New Roman"/>
          <w:sz w:val="28"/>
          <w:szCs w:val="28"/>
        </w:rPr>
        <w:t>у</w:t>
      </w:r>
      <w:r w:rsidRPr="00F66BCE">
        <w:rPr>
          <w:rFonts w:ascii="Times New Roman" w:hAnsi="Times New Roman" w:cs="Times New Roman"/>
          <w:sz w:val="28"/>
          <w:szCs w:val="28"/>
        </w:rPr>
        <w:t xml:space="preserve">ществления. </w:t>
      </w:r>
    </w:p>
    <w:p w:rsidR="00D7722B" w:rsidRPr="004A0495" w:rsidRDefault="00D7722B" w:rsidP="004A049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0495">
        <w:rPr>
          <w:rFonts w:ascii="Times New Roman" w:hAnsi="Times New Roman" w:cs="Times New Roman"/>
          <w:sz w:val="28"/>
          <w:szCs w:val="28"/>
        </w:rPr>
        <w:t>Интерес к краеведению неслучаен, так как велик м</w:t>
      </w:r>
      <w:r w:rsidRPr="004A0495">
        <w:rPr>
          <w:rFonts w:ascii="Times New Roman" w:hAnsi="Times New Roman" w:cs="Times New Roman"/>
          <w:sz w:val="28"/>
          <w:szCs w:val="28"/>
        </w:rPr>
        <w:t>отивационный п</w:t>
      </w:r>
      <w:r w:rsidRPr="004A0495">
        <w:rPr>
          <w:rFonts w:ascii="Times New Roman" w:hAnsi="Times New Roman" w:cs="Times New Roman"/>
          <w:sz w:val="28"/>
          <w:szCs w:val="28"/>
        </w:rPr>
        <w:t>о</w:t>
      </w:r>
      <w:r w:rsidRPr="004A0495">
        <w:rPr>
          <w:rFonts w:ascii="Times New Roman" w:hAnsi="Times New Roman" w:cs="Times New Roman"/>
          <w:sz w:val="28"/>
          <w:szCs w:val="28"/>
        </w:rPr>
        <w:t xml:space="preserve">тенциал курса, </w:t>
      </w:r>
      <w:r w:rsidR="004A0495">
        <w:rPr>
          <w:rFonts w:ascii="Times New Roman" w:hAnsi="Times New Roman" w:cs="Times New Roman"/>
          <w:sz w:val="28"/>
          <w:szCs w:val="28"/>
        </w:rPr>
        <w:t>который</w:t>
      </w:r>
      <w:r w:rsidRPr="004A0495">
        <w:rPr>
          <w:rFonts w:ascii="Times New Roman" w:hAnsi="Times New Roman" w:cs="Times New Roman"/>
          <w:sz w:val="28"/>
          <w:szCs w:val="28"/>
        </w:rPr>
        <w:t xml:space="preserve"> предусматривает рассмотрение близкого и понятно</w:t>
      </w:r>
      <w:r w:rsidR="004A0495">
        <w:rPr>
          <w:rFonts w:ascii="Times New Roman" w:hAnsi="Times New Roman" w:cs="Times New Roman"/>
          <w:sz w:val="28"/>
          <w:szCs w:val="28"/>
        </w:rPr>
        <w:t xml:space="preserve">го ребенку окружающего его мира и </w:t>
      </w:r>
      <w:r w:rsidR="004A0495" w:rsidRPr="004A0495">
        <w:rPr>
          <w:rFonts w:ascii="Times New Roman" w:hAnsi="Times New Roman" w:cs="Times New Roman"/>
          <w:sz w:val="28"/>
          <w:szCs w:val="28"/>
        </w:rPr>
        <w:t>в</w:t>
      </w:r>
      <w:r w:rsidRPr="004A0495">
        <w:rPr>
          <w:rFonts w:ascii="Times New Roman" w:hAnsi="Times New Roman" w:cs="Times New Roman"/>
          <w:sz w:val="28"/>
          <w:szCs w:val="28"/>
        </w:rPr>
        <w:t xml:space="preserve">ысоко значение знаний о </w:t>
      </w:r>
      <w:r w:rsidR="004A0495">
        <w:rPr>
          <w:rFonts w:ascii="Times New Roman" w:hAnsi="Times New Roman" w:cs="Times New Roman"/>
          <w:sz w:val="28"/>
          <w:szCs w:val="28"/>
        </w:rPr>
        <w:t>м</w:t>
      </w:r>
      <w:r w:rsidRPr="004A0495">
        <w:rPr>
          <w:rFonts w:ascii="Times New Roman" w:hAnsi="Times New Roman" w:cs="Times New Roman"/>
          <w:sz w:val="28"/>
          <w:szCs w:val="28"/>
        </w:rPr>
        <w:t xml:space="preserve">алой </w:t>
      </w:r>
      <w:r w:rsidR="004A0495">
        <w:rPr>
          <w:rFonts w:ascii="Times New Roman" w:hAnsi="Times New Roman" w:cs="Times New Roman"/>
          <w:sz w:val="28"/>
          <w:szCs w:val="28"/>
        </w:rPr>
        <w:t>р</w:t>
      </w:r>
      <w:r w:rsidRPr="004A0495">
        <w:rPr>
          <w:rFonts w:ascii="Times New Roman" w:hAnsi="Times New Roman" w:cs="Times New Roman"/>
          <w:sz w:val="28"/>
          <w:szCs w:val="28"/>
        </w:rPr>
        <w:t>одине для патриотического воспитания школьников.</w:t>
      </w:r>
    </w:p>
    <w:p w:rsidR="007D5BA3" w:rsidRDefault="00D7722B" w:rsidP="00F66BC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C75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данной теме:</w:t>
      </w:r>
    </w:p>
    <w:p w:rsidR="004A0495" w:rsidRPr="004A0495" w:rsidRDefault="004A0495" w:rsidP="004A0495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информации о родном крае в соответствии с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ностным принципом обучения.</w:t>
      </w:r>
    </w:p>
    <w:p w:rsidR="007D5BA3" w:rsidRPr="00F66BCE" w:rsidRDefault="007D5BA3" w:rsidP="00F66BCE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Для достижения поставленной цели были определены следующие зад</w:t>
      </w:r>
      <w:r w:rsidRPr="00F66BCE">
        <w:rPr>
          <w:rFonts w:ascii="Times New Roman" w:hAnsi="Times New Roman" w:cs="Times New Roman"/>
          <w:sz w:val="28"/>
          <w:szCs w:val="28"/>
        </w:rPr>
        <w:t>а</w:t>
      </w:r>
      <w:r w:rsidRPr="00F66BCE">
        <w:rPr>
          <w:rFonts w:ascii="Times New Roman" w:hAnsi="Times New Roman" w:cs="Times New Roman"/>
          <w:sz w:val="28"/>
          <w:szCs w:val="28"/>
        </w:rPr>
        <w:t>чи: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Проанализировать программу по географии для основной школы;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Выявить возможность взаимосвязи уроков географии и краеведения;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Определить место краеведения в предмете;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Пересмотреть учебно-тематический план по географии в 8-9 классах в связи с введением часов по краеведению;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Разработать учебно-тематический план по географии в 8-9 классах с учетом краеведческого модуля;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Отобрать УМК для проведения курса ««География Владимирской о</w:t>
      </w:r>
      <w:r w:rsidRPr="00F66BCE">
        <w:rPr>
          <w:rFonts w:ascii="Times New Roman" w:hAnsi="Times New Roman" w:cs="Times New Roman"/>
          <w:sz w:val="28"/>
          <w:szCs w:val="28"/>
        </w:rPr>
        <w:t>б</w:t>
      </w:r>
      <w:r w:rsidRPr="00F66BCE">
        <w:rPr>
          <w:rFonts w:ascii="Times New Roman" w:hAnsi="Times New Roman" w:cs="Times New Roman"/>
          <w:sz w:val="28"/>
          <w:szCs w:val="28"/>
        </w:rPr>
        <w:t>ласти»;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Создать методические разработки уроков курса «География Владими</w:t>
      </w:r>
      <w:r w:rsidRPr="00F66BCE">
        <w:rPr>
          <w:rFonts w:ascii="Times New Roman" w:hAnsi="Times New Roman" w:cs="Times New Roman"/>
          <w:sz w:val="28"/>
          <w:szCs w:val="28"/>
        </w:rPr>
        <w:t>р</w:t>
      </w:r>
      <w:r w:rsidRPr="00F66BCE">
        <w:rPr>
          <w:rFonts w:ascii="Times New Roman" w:hAnsi="Times New Roman" w:cs="Times New Roman"/>
          <w:sz w:val="28"/>
          <w:szCs w:val="28"/>
        </w:rPr>
        <w:t>ской области»;</w:t>
      </w:r>
    </w:p>
    <w:p w:rsidR="007D5BA3" w:rsidRPr="00F66BCE" w:rsidRDefault="007D5BA3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Создать мультимедийные презентации к урокам курса «География Владимирской области»;</w:t>
      </w:r>
    </w:p>
    <w:p w:rsidR="007D5BA3" w:rsidRPr="00F66BCE" w:rsidRDefault="00A362CC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Дополни</w:t>
      </w:r>
      <w:r w:rsidR="007D5BA3" w:rsidRPr="00F66BCE">
        <w:rPr>
          <w:rFonts w:ascii="Times New Roman" w:hAnsi="Times New Roman" w:cs="Times New Roman"/>
          <w:sz w:val="28"/>
          <w:szCs w:val="28"/>
        </w:rPr>
        <w:t xml:space="preserve">ть рабочие тетради </w:t>
      </w:r>
      <w:r w:rsidRPr="00F66BCE">
        <w:rPr>
          <w:rFonts w:ascii="Times New Roman" w:hAnsi="Times New Roman" w:cs="Times New Roman"/>
          <w:sz w:val="28"/>
          <w:szCs w:val="28"/>
        </w:rPr>
        <w:t>УМК В. В. Кузнецова «География Влад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 xml:space="preserve">мирской области» </w:t>
      </w:r>
      <w:r w:rsidR="007D5BA3" w:rsidRPr="00F66BCE">
        <w:rPr>
          <w:rFonts w:ascii="Times New Roman" w:hAnsi="Times New Roman" w:cs="Times New Roman"/>
          <w:sz w:val="28"/>
          <w:szCs w:val="28"/>
        </w:rPr>
        <w:t>опорными схемами</w:t>
      </w:r>
      <w:r w:rsidRPr="00F66BCE">
        <w:rPr>
          <w:rFonts w:ascii="Times New Roman" w:hAnsi="Times New Roman" w:cs="Times New Roman"/>
          <w:sz w:val="28"/>
          <w:szCs w:val="28"/>
        </w:rPr>
        <w:t>, заданиями</w:t>
      </w:r>
      <w:r w:rsidR="007D5BA3" w:rsidRPr="00F66BCE">
        <w:rPr>
          <w:rFonts w:ascii="Times New Roman" w:hAnsi="Times New Roman" w:cs="Times New Roman"/>
          <w:sz w:val="28"/>
          <w:szCs w:val="28"/>
        </w:rPr>
        <w:t xml:space="preserve"> для работы на уроке и дома</w:t>
      </w:r>
      <w:r w:rsidRPr="00F66BCE">
        <w:rPr>
          <w:rFonts w:ascii="Times New Roman" w:hAnsi="Times New Roman" w:cs="Times New Roman"/>
          <w:sz w:val="28"/>
          <w:szCs w:val="28"/>
        </w:rPr>
        <w:t>.</w:t>
      </w:r>
    </w:p>
    <w:p w:rsidR="007D5BA3" w:rsidRPr="00F66BCE" w:rsidRDefault="007D5BA3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В течение нескольких лет пытаюсь создать систему обучения курса «Ге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графи</w:t>
      </w:r>
      <w:r w:rsidR="00CD3ED6"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 xml:space="preserve"> Владимирской области», которая позволила бы достигнуть </w:t>
      </w:r>
      <w:r w:rsidR="00CD3ED6" w:rsidRPr="00F66BC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D3ED6" w:rsidRPr="00F66BCE">
        <w:rPr>
          <w:rFonts w:ascii="Times New Roman" w:hAnsi="Times New Roman" w:cs="Times New Roman"/>
          <w:sz w:val="28"/>
          <w:szCs w:val="28"/>
        </w:rPr>
        <w:lastRenderedPageBreak/>
        <w:t>глубокого усвоения знаний, развития познавательного интереса и навыков самостоятельной работы с информацией. Осуществляется она в форме уче</w:t>
      </w:r>
      <w:r w:rsidR="00CD3ED6" w:rsidRPr="00F66BCE">
        <w:rPr>
          <w:rFonts w:ascii="Times New Roman" w:hAnsi="Times New Roman" w:cs="Times New Roman"/>
          <w:sz w:val="28"/>
          <w:szCs w:val="28"/>
        </w:rPr>
        <w:t>б</w:t>
      </w:r>
      <w:r w:rsidR="00CD3ED6" w:rsidRPr="00F66BCE">
        <w:rPr>
          <w:rFonts w:ascii="Times New Roman" w:hAnsi="Times New Roman" w:cs="Times New Roman"/>
          <w:sz w:val="28"/>
          <w:szCs w:val="28"/>
        </w:rPr>
        <w:t>ных занятий (уроков). Ценность курса -  участие учащихся в изучении своей местности на локальном (Ковровский район) и региональном (Владимирская область) уровнях.</w:t>
      </w:r>
    </w:p>
    <w:p w:rsidR="00CD3ED6" w:rsidRPr="00F66BCE" w:rsidRDefault="00CD3ED6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Школьные курсы географии занимают особое место при реализации кра</w:t>
      </w:r>
      <w:r w:rsidRPr="00F66BCE">
        <w:rPr>
          <w:rFonts w:ascii="Times New Roman" w:hAnsi="Times New Roman" w:cs="Times New Roman"/>
          <w:sz w:val="28"/>
          <w:szCs w:val="28"/>
        </w:rPr>
        <w:t>е</w:t>
      </w:r>
      <w:r w:rsidRPr="00F66BCE">
        <w:rPr>
          <w:rFonts w:ascii="Times New Roman" w:hAnsi="Times New Roman" w:cs="Times New Roman"/>
          <w:sz w:val="28"/>
          <w:szCs w:val="28"/>
        </w:rPr>
        <w:t>ведческого модуля. Доказательством является использование</w:t>
      </w:r>
      <w:r w:rsidR="00600F81" w:rsidRPr="00F66BCE">
        <w:rPr>
          <w:rFonts w:ascii="Times New Roman" w:hAnsi="Times New Roman" w:cs="Times New Roman"/>
          <w:sz w:val="28"/>
          <w:szCs w:val="28"/>
        </w:rPr>
        <w:t xml:space="preserve"> материала о родном крае с 6 по 9 класс. </w:t>
      </w:r>
      <w:r w:rsidR="00922271" w:rsidRPr="00F66BCE">
        <w:rPr>
          <w:rFonts w:ascii="Times New Roman" w:hAnsi="Times New Roman" w:cs="Times New Roman"/>
          <w:sz w:val="28"/>
          <w:szCs w:val="28"/>
        </w:rPr>
        <w:tab/>
      </w:r>
      <w:r w:rsidR="00600F81" w:rsidRPr="00F66BCE">
        <w:rPr>
          <w:rFonts w:ascii="Times New Roman" w:hAnsi="Times New Roman" w:cs="Times New Roman"/>
          <w:sz w:val="28"/>
          <w:szCs w:val="28"/>
        </w:rPr>
        <w:t xml:space="preserve">Так, в 6 классе при его изучении происходит расширение представлений учащихся об окружающем мире на наглядном материале, раскрывающем особенности природы, занятия населения на </w:t>
      </w:r>
      <w:r w:rsidR="00E37892">
        <w:rPr>
          <w:rFonts w:ascii="Times New Roman" w:hAnsi="Times New Roman" w:cs="Times New Roman"/>
          <w:sz w:val="28"/>
          <w:szCs w:val="28"/>
        </w:rPr>
        <w:t>л</w:t>
      </w:r>
      <w:r w:rsidR="00E37892">
        <w:rPr>
          <w:rFonts w:ascii="Times New Roman" w:hAnsi="Times New Roman" w:cs="Times New Roman"/>
          <w:sz w:val="28"/>
          <w:szCs w:val="28"/>
        </w:rPr>
        <w:t>о</w:t>
      </w:r>
      <w:r w:rsidR="00E37892">
        <w:rPr>
          <w:rFonts w:ascii="Times New Roman" w:hAnsi="Times New Roman" w:cs="Times New Roman"/>
          <w:sz w:val="28"/>
          <w:szCs w:val="28"/>
        </w:rPr>
        <w:t xml:space="preserve">кальном уровне (районе, селе) </w:t>
      </w:r>
      <w:r w:rsidR="00600F81" w:rsidRPr="00F66BCE">
        <w:rPr>
          <w:rFonts w:ascii="Times New Roman" w:hAnsi="Times New Roman" w:cs="Times New Roman"/>
          <w:sz w:val="28"/>
          <w:szCs w:val="28"/>
        </w:rPr>
        <w:t>(Приложение №1)</w:t>
      </w:r>
      <w:r w:rsidR="00E37892">
        <w:rPr>
          <w:rFonts w:ascii="Times New Roman" w:hAnsi="Times New Roman" w:cs="Times New Roman"/>
          <w:sz w:val="28"/>
          <w:szCs w:val="28"/>
        </w:rPr>
        <w:t>.</w:t>
      </w:r>
      <w:r w:rsidR="00600F81" w:rsidRPr="00F66BCE">
        <w:rPr>
          <w:rFonts w:ascii="Times New Roman" w:hAnsi="Times New Roman" w:cs="Times New Roman"/>
          <w:sz w:val="28"/>
          <w:szCs w:val="28"/>
        </w:rPr>
        <w:t xml:space="preserve"> В этом возрасте учащимся сложно понять сущность многих процессов и явлений, но имея определенные представления, полученные из жизни, значительно облегчается их воспр</w:t>
      </w:r>
      <w:r w:rsidR="00600F81" w:rsidRPr="00F66BCE">
        <w:rPr>
          <w:rFonts w:ascii="Times New Roman" w:hAnsi="Times New Roman" w:cs="Times New Roman"/>
          <w:sz w:val="28"/>
          <w:szCs w:val="28"/>
        </w:rPr>
        <w:t>и</w:t>
      </w:r>
      <w:r w:rsidR="00600F81" w:rsidRPr="00F66BCE">
        <w:rPr>
          <w:rFonts w:ascii="Times New Roman" w:hAnsi="Times New Roman" w:cs="Times New Roman"/>
          <w:sz w:val="28"/>
          <w:szCs w:val="28"/>
        </w:rPr>
        <w:t>ятие и формирование. Именно поэтому на уроках географии в 6 классе ст</w:t>
      </w:r>
      <w:r w:rsidR="00600F81" w:rsidRPr="00F66BCE">
        <w:rPr>
          <w:rFonts w:ascii="Times New Roman" w:hAnsi="Times New Roman" w:cs="Times New Roman"/>
          <w:sz w:val="28"/>
          <w:szCs w:val="28"/>
        </w:rPr>
        <w:t>а</w:t>
      </w:r>
      <w:r w:rsidR="00600F81" w:rsidRPr="00F66BCE">
        <w:rPr>
          <w:rFonts w:ascii="Times New Roman" w:hAnsi="Times New Roman" w:cs="Times New Roman"/>
          <w:sz w:val="28"/>
          <w:szCs w:val="28"/>
        </w:rPr>
        <w:t>раюсь конкретизировать материал примерами, раскрывающими</w:t>
      </w:r>
      <w:r w:rsidR="00922271" w:rsidRPr="00F66BCE">
        <w:rPr>
          <w:rFonts w:ascii="Times New Roman" w:hAnsi="Times New Roman" w:cs="Times New Roman"/>
          <w:sz w:val="28"/>
          <w:szCs w:val="28"/>
        </w:rPr>
        <w:t xml:space="preserve"> особенности рельефа, климата, вод, органического мира, населения поселка, обращая большое внимание на наблюдения и практикумы на местности. (Приложение № 2). Все это позволяет учащимся детально изучить свой поселок в соотве</w:t>
      </w:r>
      <w:r w:rsidR="00922271" w:rsidRPr="00F66BCE">
        <w:rPr>
          <w:rFonts w:ascii="Times New Roman" w:hAnsi="Times New Roman" w:cs="Times New Roman"/>
          <w:sz w:val="28"/>
          <w:szCs w:val="28"/>
        </w:rPr>
        <w:t>т</w:t>
      </w:r>
      <w:r w:rsidR="00922271" w:rsidRPr="00F66BCE">
        <w:rPr>
          <w:rFonts w:ascii="Times New Roman" w:hAnsi="Times New Roman" w:cs="Times New Roman"/>
          <w:sz w:val="28"/>
          <w:szCs w:val="28"/>
        </w:rPr>
        <w:t>ствии с их возрастными особенностями. Большое значение имеют экскурсии, которые предполагают знакомство на местности с особенностями компоне</w:t>
      </w:r>
      <w:r w:rsidR="00922271" w:rsidRPr="00F66BCE">
        <w:rPr>
          <w:rFonts w:ascii="Times New Roman" w:hAnsi="Times New Roman" w:cs="Times New Roman"/>
          <w:sz w:val="28"/>
          <w:szCs w:val="28"/>
        </w:rPr>
        <w:t>н</w:t>
      </w:r>
      <w:r w:rsidR="00922271" w:rsidRPr="00F66BCE">
        <w:rPr>
          <w:rFonts w:ascii="Times New Roman" w:hAnsi="Times New Roman" w:cs="Times New Roman"/>
          <w:sz w:val="28"/>
          <w:szCs w:val="28"/>
        </w:rPr>
        <w:t>тов природы, объяснение их взаимосвязей, описание природных компоне</w:t>
      </w:r>
      <w:r w:rsidR="00922271" w:rsidRPr="00F66BCE">
        <w:rPr>
          <w:rFonts w:ascii="Times New Roman" w:hAnsi="Times New Roman" w:cs="Times New Roman"/>
          <w:sz w:val="28"/>
          <w:szCs w:val="28"/>
        </w:rPr>
        <w:t>н</w:t>
      </w:r>
      <w:r w:rsidR="00922271" w:rsidRPr="00F66BCE">
        <w:rPr>
          <w:rFonts w:ascii="Times New Roman" w:hAnsi="Times New Roman" w:cs="Times New Roman"/>
          <w:sz w:val="28"/>
          <w:szCs w:val="28"/>
        </w:rPr>
        <w:t>тов и оценку их изменений под влиянием хозяйственной деятельности чел</w:t>
      </w:r>
      <w:r w:rsidR="00922271" w:rsidRPr="00F66BCE">
        <w:rPr>
          <w:rFonts w:ascii="Times New Roman" w:hAnsi="Times New Roman" w:cs="Times New Roman"/>
          <w:sz w:val="28"/>
          <w:szCs w:val="28"/>
        </w:rPr>
        <w:t>о</w:t>
      </w:r>
      <w:r w:rsidR="00922271" w:rsidRPr="00F66BCE">
        <w:rPr>
          <w:rFonts w:ascii="Times New Roman" w:hAnsi="Times New Roman" w:cs="Times New Roman"/>
          <w:sz w:val="28"/>
          <w:szCs w:val="28"/>
        </w:rPr>
        <w:t>века. (Приложение № 3)</w:t>
      </w:r>
      <w:r w:rsidR="00C718C9" w:rsidRPr="00F66BCE">
        <w:rPr>
          <w:rFonts w:ascii="Times New Roman" w:hAnsi="Times New Roman" w:cs="Times New Roman"/>
          <w:sz w:val="28"/>
          <w:szCs w:val="28"/>
        </w:rPr>
        <w:t>. Таким образом, в результате деятельности, пров</w:t>
      </w:r>
      <w:r w:rsidR="00C718C9" w:rsidRPr="00F66BCE">
        <w:rPr>
          <w:rFonts w:ascii="Times New Roman" w:hAnsi="Times New Roman" w:cs="Times New Roman"/>
          <w:sz w:val="28"/>
          <w:szCs w:val="28"/>
        </w:rPr>
        <w:t>о</w:t>
      </w:r>
      <w:r w:rsidR="00C718C9" w:rsidRPr="00F66BCE">
        <w:rPr>
          <w:rFonts w:ascii="Times New Roman" w:hAnsi="Times New Roman" w:cs="Times New Roman"/>
          <w:sz w:val="28"/>
          <w:szCs w:val="28"/>
        </w:rPr>
        <w:t>димой с использованием местного материала, учащиеся овладевают инфо</w:t>
      </w:r>
      <w:r w:rsidR="00C718C9" w:rsidRPr="00F66BCE">
        <w:rPr>
          <w:rFonts w:ascii="Times New Roman" w:hAnsi="Times New Roman" w:cs="Times New Roman"/>
          <w:sz w:val="28"/>
          <w:szCs w:val="28"/>
        </w:rPr>
        <w:t>р</w:t>
      </w:r>
      <w:r w:rsidR="00C718C9" w:rsidRPr="00F66BCE">
        <w:rPr>
          <w:rFonts w:ascii="Times New Roman" w:hAnsi="Times New Roman" w:cs="Times New Roman"/>
          <w:sz w:val="28"/>
          <w:szCs w:val="28"/>
        </w:rPr>
        <w:t>мацией о родном крае. Для активизации познавательного интереса к предм</w:t>
      </w:r>
      <w:r w:rsidR="00C718C9" w:rsidRPr="00F66BCE">
        <w:rPr>
          <w:rFonts w:ascii="Times New Roman" w:hAnsi="Times New Roman" w:cs="Times New Roman"/>
          <w:sz w:val="28"/>
          <w:szCs w:val="28"/>
        </w:rPr>
        <w:t>е</w:t>
      </w:r>
      <w:r w:rsidR="00C718C9" w:rsidRPr="00F66BCE">
        <w:rPr>
          <w:rFonts w:ascii="Times New Roman" w:hAnsi="Times New Roman" w:cs="Times New Roman"/>
          <w:sz w:val="28"/>
          <w:szCs w:val="28"/>
        </w:rPr>
        <w:t>ту в учебные занятия по возможности включаю материал, добытый учащ</w:t>
      </w:r>
      <w:r w:rsidR="00C718C9" w:rsidRPr="00F66BCE">
        <w:rPr>
          <w:rFonts w:ascii="Times New Roman" w:hAnsi="Times New Roman" w:cs="Times New Roman"/>
          <w:sz w:val="28"/>
          <w:szCs w:val="28"/>
        </w:rPr>
        <w:t>и</w:t>
      </w:r>
      <w:r w:rsidR="00C718C9" w:rsidRPr="00F66BCE">
        <w:rPr>
          <w:rFonts w:ascii="Times New Roman" w:hAnsi="Times New Roman" w:cs="Times New Roman"/>
          <w:sz w:val="28"/>
          <w:szCs w:val="28"/>
        </w:rPr>
        <w:t>мися в ходе экскурсий, собственных наблюдений.</w:t>
      </w:r>
    </w:p>
    <w:p w:rsidR="00C718C9" w:rsidRPr="00F66BCE" w:rsidRDefault="00C718C9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В курсе 7 класса использование краеведения на уроках носит ограниче</w:t>
      </w:r>
      <w:r w:rsidRPr="00F66BCE">
        <w:rPr>
          <w:rFonts w:ascii="Times New Roman" w:hAnsi="Times New Roman" w:cs="Times New Roman"/>
          <w:sz w:val="28"/>
          <w:szCs w:val="28"/>
        </w:rPr>
        <w:t>н</w:t>
      </w:r>
      <w:r w:rsidRPr="00F66BCE">
        <w:rPr>
          <w:rFonts w:ascii="Times New Roman" w:hAnsi="Times New Roman" w:cs="Times New Roman"/>
          <w:sz w:val="28"/>
          <w:szCs w:val="28"/>
        </w:rPr>
        <w:t xml:space="preserve">ный характер, но при рассмотрении отдельных тем (при изучении общих </w:t>
      </w:r>
      <w:r w:rsidRPr="00F66BCE">
        <w:rPr>
          <w:rFonts w:ascii="Times New Roman" w:hAnsi="Times New Roman" w:cs="Times New Roman"/>
          <w:sz w:val="28"/>
          <w:szCs w:val="28"/>
        </w:rPr>
        <w:lastRenderedPageBreak/>
        <w:t>особенностей Земли, темы Евразия) стараюсь использовать местный матер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 xml:space="preserve">ал. Восполнения такого пробела </w:t>
      </w:r>
      <w:r w:rsidR="00912AE4" w:rsidRPr="00F66BCE">
        <w:rPr>
          <w:rFonts w:ascii="Times New Roman" w:hAnsi="Times New Roman" w:cs="Times New Roman"/>
          <w:sz w:val="28"/>
          <w:szCs w:val="28"/>
        </w:rPr>
        <w:t xml:space="preserve">очень важно и поэтому </w:t>
      </w:r>
      <w:r w:rsidRPr="00F66BCE">
        <w:rPr>
          <w:rFonts w:ascii="Times New Roman" w:hAnsi="Times New Roman" w:cs="Times New Roman"/>
          <w:sz w:val="28"/>
          <w:szCs w:val="28"/>
        </w:rPr>
        <w:t>в 7 – 8 классах на кружке «Основы экологии»</w:t>
      </w:r>
      <w:r w:rsidR="00912AE4" w:rsidRPr="00F66BCE">
        <w:rPr>
          <w:rFonts w:ascii="Times New Roman" w:hAnsi="Times New Roman" w:cs="Times New Roman"/>
          <w:sz w:val="28"/>
          <w:szCs w:val="28"/>
        </w:rPr>
        <w:t xml:space="preserve"> рассматриваются данные вопросы, проводятся практикумы в природе по изучению экологического состояния своей Малой Родины (Приложение № 4 пример работы учащегося).</w:t>
      </w:r>
    </w:p>
    <w:p w:rsidR="00912AE4" w:rsidRPr="00F66BCE" w:rsidRDefault="00912AE4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Наибольшее внимание краеведческим знаниям уделяется в курсе геогр</w:t>
      </w:r>
      <w:r w:rsidRPr="00F66BCE">
        <w:rPr>
          <w:rFonts w:ascii="Times New Roman" w:hAnsi="Times New Roman" w:cs="Times New Roman"/>
          <w:sz w:val="28"/>
          <w:szCs w:val="28"/>
        </w:rPr>
        <w:t>а</w:t>
      </w:r>
      <w:r w:rsidRPr="00F66BCE">
        <w:rPr>
          <w:rFonts w:ascii="Times New Roman" w:hAnsi="Times New Roman" w:cs="Times New Roman"/>
          <w:sz w:val="28"/>
          <w:szCs w:val="28"/>
        </w:rPr>
        <w:t>фия России в 8-9 классах, где региональная основа заложена в содержание программы. В этих классах накопленные ранее краеведческие знания расш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>ряются и углубляются за счет конкретизации материала об особенностях природы  территории (в 8 классе) и данных о населении и хозяйстве Влад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 xml:space="preserve">мирской области (в 9 классе). </w:t>
      </w:r>
    </w:p>
    <w:p w:rsidR="00912AE4" w:rsidRPr="00F66BCE" w:rsidRDefault="00912AE4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Мною разработаны все уроки на основе краеведческого модуля «Г</w:t>
      </w:r>
      <w:r w:rsidR="00E37892">
        <w:rPr>
          <w:rFonts w:ascii="Times New Roman" w:hAnsi="Times New Roman" w:cs="Times New Roman"/>
          <w:sz w:val="28"/>
          <w:szCs w:val="28"/>
        </w:rPr>
        <w:t>еогр</w:t>
      </w:r>
      <w:r w:rsidR="00E37892">
        <w:rPr>
          <w:rFonts w:ascii="Times New Roman" w:hAnsi="Times New Roman" w:cs="Times New Roman"/>
          <w:sz w:val="28"/>
          <w:szCs w:val="28"/>
        </w:rPr>
        <w:t>а</w:t>
      </w:r>
      <w:r w:rsidR="00E37892">
        <w:rPr>
          <w:rFonts w:ascii="Times New Roman" w:hAnsi="Times New Roman" w:cs="Times New Roman"/>
          <w:sz w:val="28"/>
          <w:szCs w:val="28"/>
        </w:rPr>
        <w:t xml:space="preserve">фия Владимирской области» </w:t>
      </w:r>
      <w:r w:rsidRPr="00F66BCE">
        <w:rPr>
          <w:rFonts w:ascii="Times New Roman" w:hAnsi="Times New Roman" w:cs="Times New Roman"/>
          <w:sz w:val="28"/>
          <w:szCs w:val="28"/>
        </w:rPr>
        <w:t>(</w:t>
      </w:r>
      <w:r w:rsidR="00595E78" w:rsidRPr="00F66BCE">
        <w:rPr>
          <w:rFonts w:ascii="Times New Roman" w:hAnsi="Times New Roman" w:cs="Times New Roman"/>
          <w:sz w:val="28"/>
          <w:szCs w:val="28"/>
        </w:rPr>
        <w:t>Приложение №5</w:t>
      </w:r>
      <w:r w:rsidRPr="00F66BCE">
        <w:rPr>
          <w:rFonts w:ascii="Times New Roman" w:hAnsi="Times New Roman" w:cs="Times New Roman"/>
          <w:sz w:val="28"/>
          <w:szCs w:val="28"/>
        </w:rPr>
        <w:t>).</w:t>
      </w:r>
    </w:p>
    <w:p w:rsidR="00E74485" w:rsidRPr="00F66BCE" w:rsidRDefault="00E74485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Значительно облегчает проведение уроков применение ИКТ – это предо</w:t>
      </w:r>
      <w:r w:rsidRPr="00F66BCE">
        <w:rPr>
          <w:rFonts w:ascii="Times New Roman" w:hAnsi="Times New Roman" w:cs="Times New Roman"/>
          <w:sz w:val="28"/>
          <w:szCs w:val="28"/>
        </w:rPr>
        <w:t>с</w:t>
      </w:r>
      <w:r w:rsidRPr="00F66BCE">
        <w:rPr>
          <w:rFonts w:ascii="Times New Roman" w:hAnsi="Times New Roman" w:cs="Times New Roman"/>
          <w:sz w:val="28"/>
          <w:szCs w:val="28"/>
        </w:rPr>
        <w:t>тавляет новые возможности для развития учащихся. Такие уроки более выи</w:t>
      </w:r>
      <w:r w:rsidRPr="00F66BCE">
        <w:rPr>
          <w:rFonts w:ascii="Times New Roman" w:hAnsi="Times New Roman" w:cs="Times New Roman"/>
          <w:sz w:val="28"/>
          <w:szCs w:val="28"/>
        </w:rPr>
        <w:t>г</w:t>
      </w:r>
      <w:r w:rsidRPr="00F66BCE">
        <w:rPr>
          <w:rFonts w:ascii="Times New Roman" w:hAnsi="Times New Roman" w:cs="Times New Roman"/>
          <w:sz w:val="28"/>
          <w:szCs w:val="28"/>
        </w:rPr>
        <w:t>рышны по сравнению с традиционными, так как происходит изменение м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тивации учащихся к изучению предмета и способствует развитию познав</w:t>
      </w:r>
      <w:r w:rsidRPr="00F66BCE">
        <w:rPr>
          <w:rFonts w:ascii="Times New Roman" w:hAnsi="Times New Roman" w:cs="Times New Roman"/>
          <w:sz w:val="28"/>
          <w:szCs w:val="28"/>
        </w:rPr>
        <w:t>а</w:t>
      </w:r>
      <w:r w:rsidRPr="00F66BCE">
        <w:rPr>
          <w:rFonts w:ascii="Times New Roman" w:hAnsi="Times New Roman" w:cs="Times New Roman"/>
          <w:sz w:val="28"/>
          <w:szCs w:val="28"/>
        </w:rPr>
        <w:t>тельного интереса. Широкий спектр возможностей, которые предоставляют ИКТ, позволяют увеличить объем нужной и полезной информации. Схемы, таблицы, графики, карты, статистические материалы, видеофрагменты, те</w:t>
      </w:r>
      <w:r w:rsidRPr="00F66BCE">
        <w:rPr>
          <w:rFonts w:ascii="Times New Roman" w:hAnsi="Times New Roman" w:cs="Times New Roman"/>
          <w:sz w:val="28"/>
          <w:szCs w:val="28"/>
        </w:rPr>
        <w:t>с</w:t>
      </w:r>
      <w:r w:rsidRPr="00F66BCE">
        <w:rPr>
          <w:rFonts w:ascii="Times New Roman" w:hAnsi="Times New Roman" w:cs="Times New Roman"/>
          <w:sz w:val="28"/>
          <w:szCs w:val="28"/>
        </w:rPr>
        <w:t>товый контроль, задания для работы – все это может активно использоваться на уроке.</w:t>
      </w:r>
    </w:p>
    <w:p w:rsidR="00E74485" w:rsidRPr="00F66BCE" w:rsidRDefault="00E74485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При использовании ИКТ на уроках краеведения опираюсь на следующие принципы:</w:t>
      </w:r>
    </w:p>
    <w:p w:rsidR="00E74485" w:rsidRPr="00F66BCE" w:rsidRDefault="00DD2AC4" w:rsidP="00F66BCE">
      <w:pPr>
        <w:pStyle w:val="a5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Деятельности – изменяет роль ученика на уроке (субъект);</w:t>
      </w:r>
    </w:p>
    <w:p w:rsidR="00DD2AC4" w:rsidRPr="00F66BCE" w:rsidRDefault="00DD2AC4" w:rsidP="00F66BCE">
      <w:pPr>
        <w:pStyle w:val="a5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Минимакса – учебное содержание должно соответствовать максимал</w:t>
      </w:r>
      <w:r w:rsidRPr="00F66BCE">
        <w:rPr>
          <w:rFonts w:ascii="Times New Roman" w:hAnsi="Times New Roman" w:cs="Times New Roman"/>
          <w:sz w:val="28"/>
          <w:szCs w:val="28"/>
        </w:rPr>
        <w:t>ь</w:t>
      </w:r>
      <w:r w:rsidRPr="00F66BCE">
        <w:rPr>
          <w:rFonts w:ascii="Times New Roman" w:hAnsi="Times New Roman" w:cs="Times New Roman"/>
          <w:sz w:val="28"/>
          <w:szCs w:val="28"/>
        </w:rPr>
        <w:t>ному уровню изучения географии;</w:t>
      </w:r>
    </w:p>
    <w:p w:rsidR="00DD2AC4" w:rsidRPr="00F66BCE" w:rsidRDefault="00DD2AC4" w:rsidP="00F66BCE">
      <w:pPr>
        <w:pStyle w:val="a5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lastRenderedPageBreak/>
        <w:t>Целостного представления о мире – учебное содержание отбирается в соответствии с современными представлениями и взглядами на ге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графию.</w:t>
      </w:r>
    </w:p>
    <w:p w:rsidR="00DD2AC4" w:rsidRPr="00F66BCE" w:rsidRDefault="00DD2AC4" w:rsidP="00F66BCE">
      <w:pPr>
        <w:spacing w:after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Подготовку уроков с использованием ИКТ провожу в несколько этапов:</w:t>
      </w:r>
    </w:p>
    <w:p w:rsidR="00DD2AC4" w:rsidRPr="00F66BCE" w:rsidRDefault="00DD2AC4" w:rsidP="00F66BCE">
      <w:pPr>
        <w:pStyle w:val="a5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Постановка целей и задач, выбор методов в соответствии с темой ур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ка;</w:t>
      </w:r>
    </w:p>
    <w:p w:rsidR="00DD2AC4" w:rsidRPr="00F66BCE" w:rsidRDefault="00DD2AC4" w:rsidP="00F66BCE">
      <w:pPr>
        <w:pStyle w:val="a5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Планирование деятельности учащихся и учителя на уроке;</w:t>
      </w:r>
    </w:p>
    <w:p w:rsidR="00DD2AC4" w:rsidRPr="00F66BCE" w:rsidRDefault="00DD2AC4" w:rsidP="00F66BCE">
      <w:pPr>
        <w:pStyle w:val="a5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Планирование обобщений деятельности учащихся в ходе урока;</w:t>
      </w:r>
    </w:p>
    <w:p w:rsidR="00DD2AC4" w:rsidRPr="00F66BCE" w:rsidRDefault="00DD2AC4" w:rsidP="00F66BCE">
      <w:pPr>
        <w:pStyle w:val="a5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595E78" w:rsidRPr="00F66BCE">
        <w:rPr>
          <w:rFonts w:ascii="Times New Roman" w:hAnsi="Times New Roman" w:cs="Times New Roman"/>
          <w:sz w:val="28"/>
          <w:szCs w:val="28"/>
        </w:rPr>
        <w:t>контроля знаний учащихся в форме тестов с самосто</w:t>
      </w:r>
      <w:r w:rsidR="00595E78" w:rsidRPr="00F66BCE">
        <w:rPr>
          <w:rFonts w:ascii="Times New Roman" w:hAnsi="Times New Roman" w:cs="Times New Roman"/>
          <w:sz w:val="28"/>
          <w:szCs w:val="28"/>
        </w:rPr>
        <w:t>я</w:t>
      </w:r>
      <w:r w:rsidR="00595E78" w:rsidRPr="00F66BCE">
        <w:rPr>
          <w:rFonts w:ascii="Times New Roman" w:hAnsi="Times New Roman" w:cs="Times New Roman"/>
          <w:sz w:val="28"/>
          <w:szCs w:val="28"/>
        </w:rPr>
        <w:t xml:space="preserve">тельной проверкой; </w:t>
      </w:r>
    </w:p>
    <w:p w:rsidR="00DD2AC4" w:rsidRPr="00F66BCE" w:rsidRDefault="00DD2AC4" w:rsidP="00F66BCE">
      <w:pPr>
        <w:pStyle w:val="a5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Отбор необходимого материала для урока;</w:t>
      </w:r>
    </w:p>
    <w:p w:rsidR="00DD2AC4" w:rsidRPr="00F66BCE" w:rsidRDefault="00595E78" w:rsidP="00F66BCE">
      <w:pPr>
        <w:pStyle w:val="a5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Создание презентации к уроку в программе </w:t>
      </w:r>
      <w:r w:rsidRPr="00F66BC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66BCE">
        <w:rPr>
          <w:rFonts w:ascii="Times New Roman" w:hAnsi="Times New Roman" w:cs="Times New Roman"/>
          <w:sz w:val="28"/>
          <w:szCs w:val="28"/>
        </w:rPr>
        <w:t xml:space="preserve"> </w:t>
      </w:r>
      <w:r w:rsidRPr="00F66BC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66BCE">
        <w:rPr>
          <w:rFonts w:ascii="Times New Roman" w:hAnsi="Times New Roman" w:cs="Times New Roman"/>
          <w:sz w:val="28"/>
          <w:szCs w:val="28"/>
        </w:rPr>
        <w:t>. Данная пр</w:t>
      </w:r>
      <w:r w:rsidRPr="00F66BCE">
        <w:rPr>
          <w:rFonts w:ascii="Times New Roman" w:hAnsi="Times New Roman" w:cs="Times New Roman"/>
          <w:sz w:val="28"/>
          <w:szCs w:val="28"/>
        </w:rPr>
        <w:t>о</w:t>
      </w:r>
      <w:r w:rsidRPr="00F66BCE">
        <w:rPr>
          <w:rFonts w:ascii="Times New Roman" w:hAnsi="Times New Roman" w:cs="Times New Roman"/>
          <w:sz w:val="28"/>
          <w:szCs w:val="28"/>
        </w:rPr>
        <w:t>грамма позволяет  с помощью слайдов выстроить отобранный матер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>ал в логике темы урока. Использование презентации на уроке может иметь разную продолжительность: в течение всего урока, либо на о</w:t>
      </w:r>
      <w:r w:rsidRPr="00F66BCE">
        <w:rPr>
          <w:rFonts w:ascii="Times New Roman" w:hAnsi="Times New Roman" w:cs="Times New Roman"/>
          <w:sz w:val="28"/>
          <w:szCs w:val="28"/>
        </w:rPr>
        <w:t>т</w:t>
      </w:r>
      <w:r w:rsidRPr="00F66BCE">
        <w:rPr>
          <w:rFonts w:ascii="Times New Roman" w:hAnsi="Times New Roman" w:cs="Times New Roman"/>
          <w:sz w:val="28"/>
          <w:szCs w:val="28"/>
        </w:rPr>
        <w:t>дельных его этапах в соответствии с планом.</w:t>
      </w:r>
    </w:p>
    <w:p w:rsidR="00595E78" w:rsidRPr="00F66BCE" w:rsidRDefault="00595E78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Мной разработаны презентации ко всем урокам «Географии Владими</w:t>
      </w:r>
      <w:r w:rsidRPr="00F66BCE">
        <w:rPr>
          <w:rFonts w:ascii="Times New Roman" w:hAnsi="Times New Roman" w:cs="Times New Roman"/>
          <w:sz w:val="28"/>
          <w:szCs w:val="28"/>
        </w:rPr>
        <w:t>р</w:t>
      </w:r>
      <w:r w:rsidRPr="00F66BCE">
        <w:rPr>
          <w:rFonts w:ascii="Times New Roman" w:hAnsi="Times New Roman" w:cs="Times New Roman"/>
          <w:sz w:val="28"/>
          <w:szCs w:val="28"/>
        </w:rPr>
        <w:t>ской области» для 8-9 класса (Приложение №6).</w:t>
      </w:r>
    </w:p>
    <w:p w:rsidR="00A362CC" w:rsidRPr="00F66BCE" w:rsidRDefault="00595E78" w:rsidP="00F66BCE">
      <w:pPr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учащихся на уроке </w:t>
      </w:r>
      <w:r w:rsidR="00A362CC" w:rsidRPr="00F66BCE">
        <w:rPr>
          <w:rFonts w:ascii="Times New Roman" w:hAnsi="Times New Roman" w:cs="Times New Roman"/>
          <w:sz w:val="28"/>
          <w:szCs w:val="28"/>
        </w:rPr>
        <w:t>была дополнена раб</w:t>
      </w:r>
      <w:r w:rsidR="00A362CC" w:rsidRPr="00F66BCE">
        <w:rPr>
          <w:rFonts w:ascii="Times New Roman" w:hAnsi="Times New Roman" w:cs="Times New Roman"/>
          <w:sz w:val="28"/>
          <w:szCs w:val="28"/>
        </w:rPr>
        <w:t>о</w:t>
      </w:r>
      <w:r w:rsidR="00A362CC" w:rsidRPr="00F66BCE">
        <w:rPr>
          <w:rFonts w:ascii="Times New Roman" w:hAnsi="Times New Roman" w:cs="Times New Roman"/>
          <w:sz w:val="28"/>
          <w:szCs w:val="28"/>
        </w:rPr>
        <w:t>чая тетрадь УМК В. В. Кузнецова «География Владимирской области» опо</w:t>
      </w:r>
      <w:r w:rsidR="00A362CC" w:rsidRPr="00F66BCE">
        <w:rPr>
          <w:rFonts w:ascii="Times New Roman" w:hAnsi="Times New Roman" w:cs="Times New Roman"/>
          <w:sz w:val="28"/>
          <w:szCs w:val="28"/>
        </w:rPr>
        <w:t>р</w:t>
      </w:r>
      <w:r w:rsidR="00A362CC" w:rsidRPr="00F66BCE">
        <w:rPr>
          <w:rFonts w:ascii="Times New Roman" w:hAnsi="Times New Roman" w:cs="Times New Roman"/>
          <w:sz w:val="28"/>
          <w:szCs w:val="28"/>
        </w:rPr>
        <w:t>ными схемами, заданиями для работы на уроке и дома. (Приложение №7).</w:t>
      </w:r>
    </w:p>
    <w:p w:rsidR="00A362CC" w:rsidRDefault="00A362CC" w:rsidP="00F66BCE">
      <w:pPr>
        <w:spacing w:after="24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CF8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</w:t>
      </w:r>
    </w:p>
    <w:p w:rsidR="00E37892" w:rsidRPr="00F66BCE" w:rsidRDefault="00E37892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66BCE">
        <w:rPr>
          <w:rFonts w:ascii="Times New Roman" w:hAnsi="Times New Roman" w:cs="Times New Roman"/>
          <w:sz w:val="28"/>
          <w:szCs w:val="28"/>
        </w:rPr>
        <w:t xml:space="preserve"> методические разработки уроков курса «География Влад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>мирской области»;</w:t>
      </w:r>
    </w:p>
    <w:p w:rsidR="00E37892" w:rsidRPr="00F66BCE" w:rsidRDefault="00E37892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66BCE">
        <w:rPr>
          <w:rFonts w:ascii="Times New Roman" w:hAnsi="Times New Roman" w:cs="Times New Roman"/>
          <w:sz w:val="28"/>
          <w:szCs w:val="28"/>
        </w:rPr>
        <w:t xml:space="preserve"> мультимедийные презентации к урокам курса «География Владимирской области»;</w:t>
      </w:r>
    </w:p>
    <w:p w:rsidR="00E37892" w:rsidRDefault="00E37892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lastRenderedPageBreak/>
        <w:t>Дополн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F66BCE">
        <w:rPr>
          <w:rFonts w:ascii="Times New Roman" w:hAnsi="Times New Roman" w:cs="Times New Roman"/>
          <w:sz w:val="28"/>
          <w:szCs w:val="28"/>
        </w:rPr>
        <w:t xml:space="preserve"> рабочие тетради УМК В. В. Кузнецова «География Влад</w:t>
      </w:r>
      <w:r w:rsidRPr="00F66BCE">
        <w:rPr>
          <w:rFonts w:ascii="Times New Roman" w:hAnsi="Times New Roman" w:cs="Times New Roman"/>
          <w:sz w:val="28"/>
          <w:szCs w:val="28"/>
        </w:rPr>
        <w:t>и</w:t>
      </w:r>
      <w:r w:rsidRPr="00F66BCE">
        <w:rPr>
          <w:rFonts w:ascii="Times New Roman" w:hAnsi="Times New Roman" w:cs="Times New Roman"/>
          <w:sz w:val="28"/>
          <w:szCs w:val="28"/>
        </w:rPr>
        <w:t>мирской области» опорными схемами, заданиями для работы на уроке и дома.</w:t>
      </w:r>
    </w:p>
    <w:p w:rsidR="00405AB4" w:rsidRPr="00F66BCE" w:rsidRDefault="00405AB4" w:rsidP="00E37892">
      <w:pPr>
        <w:pStyle w:val="a5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последних года обучения по курсу </w:t>
      </w:r>
      <w:r w:rsidRPr="00F66BCE">
        <w:rPr>
          <w:rFonts w:ascii="Times New Roman" w:hAnsi="Times New Roman" w:cs="Times New Roman"/>
          <w:sz w:val="28"/>
          <w:szCs w:val="28"/>
        </w:rPr>
        <w:t>«Географи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BC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» получены следующие результаты, которые представлены в виде диаграммы</w:t>
      </w:r>
      <w:r w:rsidR="000212FC">
        <w:rPr>
          <w:rFonts w:ascii="Times New Roman" w:hAnsi="Times New Roman" w:cs="Times New Roman"/>
          <w:sz w:val="28"/>
          <w:szCs w:val="28"/>
        </w:rPr>
        <w:t xml:space="preserve">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7892" w:rsidRDefault="00405AB4" w:rsidP="00F66BCE">
      <w:pPr>
        <w:spacing w:after="24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15000" cy="48291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5B0B" w:rsidRDefault="00085B0B" w:rsidP="00085B0B">
      <w:pPr>
        <w:spacing w:after="24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85B0B">
        <w:rPr>
          <w:rFonts w:ascii="Times New Roman" w:hAnsi="Times New Roman" w:cs="Times New Roman"/>
          <w:sz w:val="28"/>
          <w:szCs w:val="28"/>
        </w:rPr>
        <w:t xml:space="preserve">Если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C870E2" w:rsidRPr="00085B0B">
        <w:rPr>
          <w:rFonts w:ascii="Times New Roman" w:hAnsi="Times New Roman" w:cs="Times New Roman"/>
          <w:sz w:val="28"/>
          <w:szCs w:val="28"/>
        </w:rPr>
        <w:t xml:space="preserve">в </w:t>
      </w:r>
      <w:r w:rsidR="00C870E2">
        <w:rPr>
          <w:rFonts w:ascii="Times New Roman" w:hAnsi="Times New Roman" w:cs="Times New Roman"/>
          <w:sz w:val="28"/>
          <w:szCs w:val="28"/>
        </w:rPr>
        <w:t xml:space="preserve"> </w:t>
      </w:r>
      <w:r w:rsidRPr="00085B0B">
        <w:rPr>
          <w:rFonts w:ascii="Times New Roman" w:hAnsi="Times New Roman" w:cs="Times New Roman"/>
          <w:sz w:val="28"/>
          <w:szCs w:val="28"/>
        </w:rPr>
        <w:t>динамике</w:t>
      </w:r>
      <w:r>
        <w:rPr>
          <w:rFonts w:ascii="Times New Roman" w:hAnsi="Times New Roman" w:cs="Times New Roman"/>
          <w:sz w:val="28"/>
          <w:szCs w:val="28"/>
        </w:rPr>
        <w:t xml:space="preserve"> на примере 3 классов,  то создается несколько иная картина:</w:t>
      </w:r>
    </w:p>
    <w:p w:rsidR="00085B0B" w:rsidRDefault="00085B0B" w:rsidP="00085B0B">
      <w:pPr>
        <w:spacing w:after="24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9909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70E2" w:rsidRDefault="00C870E2" w:rsidP="00C870E2">
      <w:pPr>
        <w:spacing w:after="24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="000A74DE">
        <w:rPr>
          <w:rFonts w:ascii="Times New Roman" w:hAnsi="Times New Roman" w:cs="Times New Roman"/>
          <w:sz w:val="28"/>
          <w:szCs w:val="28"/>
        </w:rPr>
        <w:t xml:space="preserve">и степень обученности (СОУ) </w:t>
      </w:r>
      <w:r>
        <w:rPr>
          <w:rFonts w:ascii="Times New Roman" w:hAnsi="Times New Roman" w:cs="Times New Roman"/>
          <w:sz w:val="28"/>
          <w:szCs w:val="28"/>
        </w:rPr>
        <w:t>на примере трех классов в динамике</w:t>
      </w:r>
      <w:r w:rsidR="005B39DB">
        <w:rPr>
          <w:rFonts w:ascii="Times New Roman" w:hAnsi="Times New Roman" w:cs="Times New Roman"/>
          <w:sz w:val="28"/>
          <w:szCs w:val="28"/>
        </w:rPr>
        <w:t xml:space="preserve"> по годам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0E2" w:rsidRPr="00085B0B" w:rsidRDefault="00C870E2" w:rsidP="00C870E2">
      <w:pPr>
        <w:spacing w:after="24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8775" cy="40005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7F95" w:rsidRPr="008B5A77" w:rsidRDefault="005B39DB" w:rsidP="00BD7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краеведческого характера рассматриваются на к</w:t>
      </w:r>
      <w:r w:rsidR="00BD7F95" w:rsidRPr="008B5A77">
        <w:rPr>
          <w:rFonts w:ascii="Times New Roman" w:hAnsi="Times New Roman" w:cs="Times New Roman"/>
          <w:sz w:val="28"/>
          <w:szCs w:val="28"/>
        </w:rPr>
        <w:t>ружк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7F95" w:rsidRPr="008B5A77">
        <w:rPr>
          <w:rFonts w:ascii="Times New Roman" w:hAnsi="Times New Roman" w:cs="Times New Roman"/>
          <w:sz w:val="28"/>
          <w:szCs w:val="28"/>
        </w:rPr>
        <w:t xml:space="preserve"> «Основы экологии»</w:t>
      </w:r>
      <w:r w:rsidR="007371F9">
        <w:rPr>
          <w:rFonts w:ascii="Times New Roman" w:hAnsi="Times New Roman" w:cs="Times New Roman"/>
          <w:sz w:val="28"/>
          <w:szCs w:val="28"/>
        </w:rPr>
        <w:t>, который</w:t>
      </w:r>
      <w:r w:rsidR="00BD7F95" w:rsidRPr="008B5A77">
        <w:rPr>
          <w:rFonts w:ascii="Times New Roman" w:hAnsi="Times New Roman" w:cs="Times New Roman"/>
          <w:sz w:val="28"/>
          <w:szCs w:val="28"/>
        </w:rPr>
        <w:t xml:space="preserve">  работает 3 год и имеет следующие результаты:</w:t>
      </w:r>
    </w:p>
    <w:tbl>
      <w:tblPr>
        <w:tblStyle w:val="aa"/>
        <w:tblW w:w="0" w:type="auto"/>
        <w:tblLayout w:type="fixed"/>
        <w:tblLook w:val="04A0"/>
      </w:tblPr>
      <w:tblGrid>
        <w:gridCol w:w="1062"/>
        <w:gridCol w:w="1314"/>
        <w:gridCol w:w="2611"/>
        <w:gridCol w:w="1794"/>
        <w:gridCol w:w="1407"/>
        <w:gridCol w:w="1383"/>
      </w:tblGrid>
      <w:tr w:rsidR="00BD7F95" w:rsidRPr="008B5A77" w:rsidTr="005B39DB"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Форма пре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ставления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BD7F95" w:rsidRPr="008B5A77" w:rsidTr="005B39DB"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17 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ября 2010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Районная эколог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ческая конфере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Устная з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щита, пр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кова Ол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7F95" w:rsidRPr="008B5A77" w:rsidTr="005B39DB"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15 д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кабря 2010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ференция облас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ного конкурса юных исследоват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лей окружающей среды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Устная з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щита, пр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кова Ол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Диплом участн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BD7F95" w:rsidRPr="008B5A77" w:rsidTr="005B39DB"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 w:rsidP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22 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ября 2011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Районная эколог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ческая конфере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Устная з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щита, пр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Поздн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кова Ол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F95" w:rsidRPr="008B5A77" w:rsidTr="005B39DB"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27 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ября 2012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Районная эколог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ческая конфере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Устная з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щита, пр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зентация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Козлов Илья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F95" w:rsidRPr="005B39DB" w:rsidRDefault="00BD7F95" w:rsidP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D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BD7F95" w:rsidRPr="005B39DB" w:rsidRDefault="00BD7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39A" w:rsidRDefault="005B039A" w:rsidP="00F66BCE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2CC" w:rsidRPr="00011CF8" w:rsidRDefault="00A362CC" w:rsidP="00F66BCE">
      <w:pPr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CF8">
        <w:rPr>
          <w:rFonts w:ascii="Times New Roman" w:hAnsi="Times New Roman" w:cs="Times New Roman"/>
          <w:b/>
          <w:sz w:val="28"/>
          <w:szCs w:val="28"/>
          <w:u w:val="single"/>
        </w:rPr>
        <w:t>Адресная направленность</w:t>
      </w:r>
    </w:p>
    <w:p w:rsidR="00595E78" w:rsidRPr="00F66BCE" w:rsidRDefault="00A362CC" w:rsidP="00F66BCE">
      <w:pPr>
        <w:spacing w:after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6BCE">
        <w:rPr>
          <w:rFonts w:ascii="Times New Roman" w:hAnsi="Times New Roman" w:cs="Times New Roman"/>
          <w:sz w:val="28"/>
          <w:szCs w:val="28"/>
        </w:rPr>
        <w:t>Опыт может быть использован учителями образовательных учреждений Владимирской области.</w:t>
      </w:r>
    </w:p>
    <w:p w:rsidR="00A362CC" w:rsidRPr="00F66BCE" w:rsidRDefault="00A362CC" w:rsidP="00F66BCE">
      <w:pPr>
        <w:spacing w:after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62CC" w:rsidRPr="00F66BCE" w:rsidRDefault="00A362CC" w:rsidP="00E37892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CC" w:rsidRPr="00F66BCE" w:rsidRDefault="00A362CC" w:rsidP="007371F9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CC" w:rsidRDefault="00A362CC" w:rsidP="00F66BCE">
      <w:pPr>
        <w:spacing w:after="24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1F9" w:rsidRPr="001737C2" w:rsidRDefault="007371F9" w:rsidP="00DD09B8">
      <w:pPr>
        <w:spacing w:after="240" w:line="360" w:lineRule="auto"/>
        <w:rPr>
          <w:rFonts w:ascii="Times New Roman" w:hAnsi="Times New Roman" w:cs="Times New Roman"/>
          <w:sz w:val="32"/>
          <w:szCs w:val="28"/>
        </w:rPr>
      </w:pPr>
    </w:p>
    <w:p w:rsidR="007371F9" w:rsidRPr="00F66BCE" w:rsidRDefault="007371F9" w:rsidP="007371F9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71F9" w:rsidRPr="00F66BCE" w:rsidSect="00682D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AD" w:rsidRDefault="001954AD" w:rsidP="00F66BCE">
      <w:pPr>
        <w:spacing w:after="0" w:line="240" w:lineRule="auto"/>
      </w:pPr>
      <w:r>
        <w:separator/>
      </w:r>
    </w:p>
  </w:endnote>
  <w:endnote w:type="continuationSeparator" w:id="1">
    <w:p w:rsidR="001954AD" w:rsidRDefault="001954AD" w:rsidP="00F6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F" w:rsidRDefault="00232A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F" w:rsidRDefault="00232A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F" w:rsidRDefault="00232A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AD" w:rsidRDefault="001954AD" w:rsidP="00F66BCE">
      <w:pPr>
        <w:spacing w:after="0" w:line="240" w:lineRule="auto"/>
      </w:pPr>
      <w:r>
        <w:separator/>
      </w:r>
    </w:p>
  </w:footnote>
  <w:footnote w:type="continuationSeparator" w:id="1">
    <w:p w:rsidR="001954AD" w:rsidRDefault="001954AD" w:rsidP="00F6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F" w:rsidRDefault="00232A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F" w:rsidRDefault="00232A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FF" w:rsidRDefault="00232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640"/>
    <w:multiLevelType w:val="hybridMultilevel"/>
    <w:tmpl w:val="B632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5A1"/>
    <w:multiLevelType w:val="hybridMultilevel"/>
    <w:tmpl w:val="DDFC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A71"/>
    <w:multiLevelType w:val="hybridMultilevel"/>
    <w:tmpl w:val="1BE4671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870B7"/>
    <w:multiLevelType w:val="hybridMultilevel"/>
    <w:tmpl w:val="EEFE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0C03"/>
    <w:multiLevelType w:val="hybridMultilevel"/>
    <w:tmpl w:val="0F04894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ED633F3"/>
    <w:multiLevelType w:val="hybridMultilevel"/>
    <w:tmpl w:val="7958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04D5A"/>
    <w:multiLevelType w:val="hybridMultilevel"/>
    <w:tmpl w:val="723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40AF6"/>
    <w:multiLevelType w:val="hybridMultilevel"/>
    <w:tmpl w:val="833AD6C0"/>
    <w:lvl w:ilvl="0" w:tplc="385CA3A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E48EB"/>
    <w:multiLevelType w:val="hybridMultilevel"/>
    <w:tmpl w:val="D0A0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F00D0"/>
    <w:multiLevelType w:val="hybridMultilevel"/>
    <w:tmpl w:val="D8665D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42B72CB"/>
    <w:multiLevelType w:val="hybridMultilevel"/>
    <w:tmpl w:val="2F4E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51C52"/>
    <w:multiLevelType w:val="hybridMultilevel"/>
    <w:tmpl w:val="5204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903F4"/>
    <w:rsid w:val="00011CF8"/>
    <w:rsid w:val="000212FC"/>
    <w:rsid w:val="00085B0B"/>
    <w:rsid w:val="000A74DE"/>
    <w:rsid w:val="000A755D"/>
    <w:rsid w:val="00121EF9"/>
    <w:rsid w:val="0012508F"/>
    <w:rsid w:val="001737C2"/>
    <w:rsid w:val="001954AD"/>
    <w:rsid w:val="001D01A6"/>
    <w:rsid w:val="00205B87"/>
    <w:rsid w:val="00232AFF"/>
    <w:rsid w:val="00250147"/>
    <w:rsid w:val="002E7783"/>
    <w:rsid w:val="003312BA"/>
    <w:rsid w:val="00405AB4"/>
    <w:rsid w:val="004A0495"/>
    <w:rsid w:val="00543192"/>
    <w:rsid w:val="00581B62"/>
    <w:rsid w:val="00595E78"/>
    <w:rsid w:val="005B039A"/>
    <w:rsid w:val="005B39DB"/>
    <w:rsid w:val="00600F81"/>
    <w:rsid w:val="00633BAA"/>
    <w:rsid w:val="00682D36"/>
    <w:rsid w:val="006A57A8"/>
    <w:rsid w:val="00710001"/>
    <w:rsid w:val="007371F9"/>
    <w:rsid w:val="00754F0B"/>
    <w:rsid w:val="007B372A"/>
    <w:rsid w:val="007C65A2"/>
    <w:rsid w:val="007D5BA3"/>
    <w:rsid w:val="007E7641"/>
    <w:rsid w:val="00801177"/>
    <w:rsid w:val="008519F1"/>
    <w:rsid w:val="00853B23"/>
    <w:rsid w:val="00874FD2"/>
    <w:rsid w:val="008B270E"/>
    <w:rsid w:val="008B5A77"/>
    <w:rsid w:val="008C5FB5"/>
    <w:rsid w:val="008D3B35"/>
    <w:rsid w:val="00912AE4"/>
    <w:rsid w:val="00920303"/>
    <w:rsid w:val="00922271"/>
    <w:rsid w:val="009903F4"/>
    <w:rsid w:val="009B4C07"/>
    <w:rsid w:val="009C720E"/>
    <w:rsid w:val="00A107B6"/>
    <w:rsid w:val="00A362CC"/>
    <w:rsid w:val="00A70232"/>
    <w:rsid w:val="00A84E67"/>
    <w:rsid w:val="00AC3C75"/>
    <w:rsid w:val="00AD683C"/>
    <w:rsid w:val="00B0133E"/>
    <w:rsid w:val="00BC7516"/>
    <w:rsid w:val="00BD7F95"/>
    <w:rsid w:val="00BE42F2"/>
    <w:rsid w:val="00BF131B"/>
    <w:rsid w:val="00C718C9"/>
    <w:rsid w:val="00C870E2"/>
    <w:rsid w:val="00CC7E70"/>
    <w:rsid w:val="00CD3ED6"/>
    <w:rsid w:val="00CE7C48"/>
    <w:rsid w:val="00CF60DE"/>
    <w:rsid w:val="00D22DF6"/>
    <w:rsid w:val="00D3799F"/>
    <w:rsid w:val="00D7722B"/>
    <w:rsid w:val="00D966E8"/>
    <w:rsid w:val="00DA1788"/>
    <w:rsid w:val="00DD09B8"/>
    <w:rsid w:val="00DD2AC4"/>
    <w:rsid w:val="00DD3B7C"/>
    <w:rsid w:val="00DF15A4"/>
    <w:rsid w:val="00E15696"/>
    <w:rsid w:val="00E37892"/>
    <w:rsid w:val="00E74485"/>
    <w:rsid w:val="00E77699"/>
    <w:rsid w:val="00EA3E1B"/>
    <w:rsid w:val="00ED1F06"/>
    <w:rsid w:val="00EE0FC9"/>
    <w:rsid w:val="00EF2082"/>
    <w:rsid w:val="00F66BCE"/>
    <w:rsid w:val="00FA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C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6BCE"/>
  </w:style>
  <w:style w:type="paragraph" w:styleId="a8">
    <w:name w:val="footer"/>
    <w:basedOn w:val="a"/>
    <w:link w:val="a9"/>
    <w:uiPriority w:val="99"/>
    <w:unhideWhenUsed/>
    <w:rsid w:val="00F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BCE"/>
  </w:style>
  <w:style w:type="table" w:styleId="aa">
    <w:name w:val="Table Grid"/>
    <w:basedOn w:val="a1"/>
    <w:rsid w:val="00BD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D966E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D966E8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ab">
    <w:name w:val="Оглавление_"/>
    <w:basedOn w:val="a0"/>
    <w:link w:val="ac"/>
    <w:locked/>
    <w:rsid w:val="00D966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D966E8"/>
    <w:pPr>
      <w:shd w:val="clear" w:color="auto" w:fill="FFFFFF"/>
      <w:spacing w:before="540" w:after="0" w:line="490" w:lineRule="exac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1"/>
    <w:locked/>
    <w:rsid w:val="00D966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D966E8"/>
    <w:pPr>
      <w:shd w:val="clear" w:color="auto" w:fill="FFFFFF"/>
      <w:spacing w:after="60" w:line="38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"2"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"3"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"4"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2010-2011 учебный год</c:v>
                </c:pt>
                <c:pt idx="1">
                  <c:v>2011-2012 учебный год</c:v>
                </c:pt>
                <c:pt idx="2">
                  <c:v>2012-2013 учебный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hape val="box"/>
        <c:axId val="74036736"/>
        <c:axId val="74038272"/>
        <c:axId val="0"/>
      </c:bar3DChart>
      <c:catAx>
        <c:axId val="74036736"/>
        <c:scaling>
          <c:orientation val="minMax"/>
        </c:scaling>
        <c:axPos val="b"/>
        <c:tickLblPos val="nextTo"/>
        <c:crossAx val="74038272"/>
        <c:crosses val="autoZero"/>
        <c:auto val="1"/>
        <c:lblAlgn val="ctr"/>
        <c:lblOffset val="100"/>
      </c:catAx>
      <c:valAx>
        <c:axId val="74038272"/>
        <c:scaling>
          <c:orientation val="minMax"/>
        </c:scaling>
        <c:axPos val="l"/>
        <c:majorGridlines/>
        <c:numFmt formatCode="General" sourceLinked="1"/>
        <c:tickLblPos val="nextTo"/>
        <c:crossAx val="7403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количество"2"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8 класс (2009-2010г)</c:v>
                </c:pt>
                <c:pt idx="1">
                  <c:v>9 класс (2010-2011г)</c:v>
                </c:pt>
                <c:pt idx="2">
                  <c:v>8 класс (2010-2011г)</c:v>
                </c:pt>
                <c:pt idx="3">
                  <c:v>9 класс (2011-2012г)</c:v>
                </c:pt>
                <c:pt idx="4">
                  <c:v>8 класс (2011-2012г)</c:v>
                </c:pt>
                <c:pt idx="5">
                  <c:v>9 класс (2012-2013г)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количество"3"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8 класс (2009-2010г)</c:v>
                </c:pt>
                <c:pt idx="1">
                  <c:v>9 класс (2010-2011г)</c:v>
                </c:pt>
                <c:pt idx="2">
                  <c:v>8 класс (2010-2011г)</c:v>
                </c:pt>
                <c:pt idx="3">
                  <c:v>9 класс (2011-2012г)</c:v>
                </c:pt>
                <c:pt idx="4">
                  <c:v>8 класс (2011-2012г)</c:v>
                </c:pt>
                <c:pt idx="5">
                  <c:v>9 класс (2012-2013г)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количество"4"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8 класс (2009-2010г)</c:v>
                </c:pt>
                <c:pt idx="1">
                  <c:v>9 класс (2010-2011г)</c:v>
                </c:pt>
                <c:pt idx="2">
                  <c:v>8 класс (2010-2011г)</c:v>
                </c:pt>
                <c:pt idx="3">
                  <c:v>9 класс (2011-2012г)</c:v>
                </c:pt>
                <c:pt idx="4">
                  <c:v>8 класс (2011-2012г)</c:v>
                </c:pt>
                <c:pt idx="5">
                  <c:v>9 класс (2012-2013г)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количество"5"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8 класс (2009-2010г)</c:v>
                </c:pt>
                <c:pt idx="1">
                  <c:v>9 класс (2010-2011г)</c:v>
                </c:pt>
                <c:pt idx="2">
                  <c:v>8 класс (2010-2011г)</c:v>
                </c:pt>
                <c:pt idx="3">
                  <c:v>9 класс (2011-2012г)</c:v>
                </c:pt>
                <c:pt idx="4">
                  <c:v>8 класс (2011-2012г)</c:v>
                </c:pt>
                <c:pt idx="5">
                  <c:v>9 класс (2012-2013г)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hape val="box"/>
        <c:axId val="74093696"/>
        <c:axId val="74095232"/>
        <c:axId val="0"/>
      </c:bar3DChart>
      <c:catAx>
        <c:axId val="74093696"/>
        <c:scaling>
          <c:orientation val="minMax"/>
        </c:scaling>
        <c:axPos val="b"/>
        <c:tickLblPos val="nextTo"/>
        <c:crossAx val="74095232"/>
        <c:crosses val="autoZero"/>
        <c:auto val="1"/>
        <c:lblAlgn val="ctr"/>
        <c:lblOffset val="100"/>
      </c:catAx>
      <c:valAx>
        <c:axId val="74095232"/>
        <c:scaling>
          <c:orientation val="minMax"/>
        </c:scaling>
        <c:axPos val="l"/>
        <c:majorGridlines/>
        <c:numFmt formatCode="General" sourceLinked="1"/>
        <c:tickLblPos val="nextTo"/>
        <c:crossAx val="7409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8 класс (2009-2010г)</c:v>
                </c:pt>
                <c:pt idx="1">
                  <c:v>9 класс (2010-2011г)</c:v>
                </c:pt>
                <c:pt idx="2">
                  <c:v>8 класс (2010-2011г)</c:v>
                </c:pt>
                <c:pt idx="3">
                  <c:v>9 класс (2011-2012г)</c:v>
                </c:pt>
                <c:pt idx="4">
                  <c:v>8 класс (2011-2012г)</c:v>
                </c:pt>
                <c:pt idx="5">
                  <c:v>9 класс (2012-2013г)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0.8</c:v>
                </c:pt>
                <c:pt idx="1">
                  <c:v>0.88800000000000001</c:v>
                </c:pt>
                <c:pt idx="2">
                  <c:v>0.28600000000000014</c:v>
                </c:pt>
                <c:pt idx="3">
                  <c:v>0.61500000000000032</c:v>
                </c:pt>
                <c:pt idx="4">
                  <c:v>0.66600000000000048</c:v>
                </c:pt>
                <c:pt idx="5">
                  <c:v>0.63600000000000034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8 класс (2009-2010г)</c:v>
                </c:pt>
                <c:pt idx="1">
                  <c:v>9 класс (2010-2011г)</c:v>
                </c:pt>
                <c:pt idx="2">
                  <c:v>8 класс (2010-2011г)</c:v>
                </c:pt>
                <c:pt idx="3">
                  <c:v>9 класс (2011-2012г)</c:v>
                </c:pt>
                <c:pt idx="4">
                  <c:v>8 класс (2011-2012г)</c:v>
                </c:pt>
                <c:pt idx="5">
                  <c:v>9 класс (2012-2013г)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 formatCode="0.00%">
                  <c:v>0.65600000000000036</c:v>
                </c:pt>
                <c:pt idx="1">
                  <c:v>0.62000000000000033</c:v>
                </c:pt>
                <c:pt idx="2" formatCode="0.00%">
                  <c:v>0.46300000000000002</c:v>
                </c:pt>
                <c:pt idx="3" formatCode="0.00%">
                  <c:v>0.58699999999999997</c:v>
                </c:pt>
                <c:pt idx="4" formatCode="0.00%">
                  <c:v>0.62600000000000033</c:v>
                </c:pt>
                <c:pt idx="5" formatCode="0.00%">
                  <c:v>0.57099999999999995</c:v>
                </c:pt>
              </c:numCache>
            </c:numRef>
          </c:val>
        </c:ser>
        <c:shape val="box"/>
        <c:axId val="74313728"/>
        <c:axId val="74315264"/>
        <c:axId val="0"/>
      </c:bar3DChart>
      <c:catAx>
        <c:axId val="74313728"/>
        <c:scaling>
          <c:orientation val="minMax"/>
        </c:scaling>
        <c:axPos val="b"/>
        <c:tickLblPos val="nextTo"/>
        <c:crossAx val="74315264"/>
        <c:crosses val="autoZero"/>
        <c:auto val="1"/>
        <c:lblAlgn val="ctr"/>
        <c:lblOffset val="100"/>
      </c:catAx>
      <c:valAx>
        <c:axId val="74315264"/>
        <c:scaling>
          <c:orientation val="minMax"/>
        </c:scaling>
        <c:axPos val="l"/>
        <c:majorGridlines/>
        <c:numFmt formatCode="0%" sourceLinked="1"/>
        <c:tickLblPos val="nextTo"/>
        <c:crossAx val="74313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BAA11-6439-46B5-BE3C-EB2D732EA92E}" type="doc">
      <dgm:prSet loTypeId="urn:microsoft.com/office/officeart/2005/8/layout/process5" loCatId="process" qsTypeId="urn:microsoft.com/office/officeart/2005/8/quickstyle/simple3" qsCatId="simple" csTypeId="urn:microsoft.com/office/officeart/2005/8/colors/accent0_1" csCatId="mainScheme" phldr="1"/>
      <dgm:spPr/>
    </dgm:pt>
    <dgm:pt modelId="{2F7E7772-F400-4E57-B0C9-2BB9271D2BF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Информационное общество</a:t>
          </a:r>
        </a:p>
      </dgm:t>
    </dgm:pt>
    <dgm:pt modelId="{6DC3FE9C-65DC-41C8-A3B0-916338936BA5}" type="parTrans" cxnId="{B0D7D8F9-5D2C-4902-BF2F-DDE01BC09EB9}">
      <dgm:prSet/>
      <dgm:spPr/>
      <dgm:t>
        <a:bodyPr/>
        <a:lstStyle/>
        <a:p>
          <a:endParaRPr lang="ru-RU"/>
        </a:p>
      </dgm:t>
    </dgm:pt>
    <dgm:pt modelId="{08CB182E-8A58-4CA6-AD65-06AF2ED6DF5C}" type="sibTrans" cxnId="{B0D7D8F9-5D2C-4902-BF2F-DDE01BC09EB9}">
      <dgm:prSet/>
      <dgm:spPr/>
      <dgm:t>
        <a:bodyPr/>
        <a:lstStyle/>
        <a:p>
          <a:endParaRPr lang="ru-RU"/>
        </a:p>
      </dgm:t>
    </dgm:pt>
    <dgm:pt modelId="{15CDE68D-9743-422E-A309-594075046E7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Цель образования</a:t>
          </a:r>
        </a:p>
      </dgm:t>
    </dgm:pt>
    <dgm:pt modelId="{21E4C57C-700F-4589-A01B-27746270CA8B}" type="parTrans" cxnId="{910958E0-B9F4-486B-AB30-7A5341ECA936}">
      <dgm:prSet/>
      <dgm:spPr/>
      <dgm:t>
        <a:bodyPr/>
        <a:lstStyle/>
        <a:p>
          <a:endParaRPr lang="ru-RU"/>
        </a:p>
      </dgm:t>
    </dgm:pt>
    <dgm:pt modelId="{55BD9A69-786D-4535-9B8B-26FEDC2A356D}" type="sibTrans" cxnId="{910958E0-B9F4-486B-AB30-7A5341ECA936}">
      <dgm:prSet/>
      <dgm:spPr/>
      <dgm:t>
        <a:bodyPr/>
        <a:lstStyle/>
        <a:p>
          <a:endParaRPr lang="ru-RU"/>
        </a:p>
      </dgm:t>
    </dgm:pt>
    <dgm:pt modelId="{CD0A5B1A-CEC7-4FA8-8071-D4331268F3E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Компетентность</a:t>
          </a:r>
        </a:p>
      </dgm:t>
    </dgm:pt>
    <dgm:pt modelId="{A90D8274-918E-4531-A188-5B738FD07693}" type="parTrans" cxnId="{734B92A1-4534-4FFB-8507-5444186AC434}">
      <dgm:prSet/>
      <dgm:spPr/>
      <dgm:t>
        <a:bodyPr/>
        <a:lstStyle/>
        <a:p>
          <a:endParaRPr lang="ru-RU"/>
        </a:p>
      </dgm:t>
    </dgm:pt>
    <dgm:pt modelId="{B6BF07D7-0543-4016-9B92-A8A514FCAA2B}" type="sibTrans" cxnId="{734B92A1-4534-4FFB-8507-5444186AC434}">
      <dgm:prSet/>
      <dgm:spPr/>
      <dgm:t>
        <a:bodyPr/>
        <a:lstStyle/>
        <a:p>
          <a:endParaRPr lang="ru-RU"/>
        </a:p>
      </dgm:t>
    </dgm:pt>
    <dgm:pt modelId="{F183B59F-A585-4C73-A8FA-BE784E419F6A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Компетентностный подход</a:t>
          </a:r>
        </a:p>
      </dgm:t>
    </dgm:pt>
    <dgm:pt modelId="{C35D71B3-06F5-40F2-A555-09C4E126EBD0}" type="parTrans" cxnId="{D9B735ED-150A-43F4-B721-4819598CD470}">
      <dgm:prSet/>
      <dgm:spPr/>
      <dgm:t>
        <a:bodyPr/>
        <a:lstStyle/>
        <a:p>
          <a:endParaRPr lang="ru-RU"/>
        </a:p>
      </dgm:t>
    </dgm:pt>
    <dgm:pt modelId="{9D2E9D96-0706-42F9-A713-4D51BB2997E3}" type="sibTrans" cxnId="{D9B735ED-150A-43F4-B721-4819598CD470}">
      <dgm:prSet/>
      <dgm:spPr/>
      <dgm:t>
        <a:bodyPr/>
        <a:lstStyle/>
        <a:p>
          <a:endParaRPr lang="ru-RU"/>
        </a:p>
      </dgm:t>
    </dgm:pt>
    <dgm:pt modelId="{095B65AF-37A8-4554-AD76-1B41827170C9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Деятельностный принцип</a:t>
          </a:r>
        </a:p>
      </dgm:t>
    </dgm:pt>
    <dgm:pt modelId="{C6F20B29-7B0E-4F97-B48B-8FBC280352F1}" type="parTrans" cxnId="{7946D5E8-0FCE-4D9C-B46F-4A48650CC2DD}">
      <dgm:prSet/>
      <dgm:spPr/>
      <dgm:t>
        <a:bodyPr/>
        <a:lstStyle/>
        <a:p>
          <a:endParaRPr lang="ru-RU"/>
        </a:p>
      </dgm:t>
    </dgm:pt>
    <dgm:pt modelId="{8E039639-EF97-4289-A6C1-F69A3FC9FEDC}" type="sibTrans" cxnId="{7946D5E8-0FCE-4D9C-B46F-4A48650CC2DD}">
      <dgm:prSet/>
      <dgm:spPr/>
      <dgm:t>
        <a:bodyPr/>
        <a:lstStyle/>
        <a:p>
          <a:endParaRPr lang="ru-RU"/>
        </a:p>
      </dgm:t>
    </dgm:pt>
    <dgm:pt modelId="{42CC54A6-D21D-452A-BF60-90039494DE15}" type="pres">
      <dgm:prSet presAssocID="{8F1BAA11-6439-46B5-BE3C-EB2D732EA92E}" presName="diagram" presStyleCnt="0">
        <dgm:presLayoutVars>
          <dgm:dir/>
          <dgm:resizeHandles val="exact"/>
        </dgm:presLayoutVars>
      </dgm:prSet>
      <dgm:spPr/>
    </dgm:pt>
    <dgm:pt modelId="{8CF64A08-6216-4ECA-8A3C-ACB4AF6A5B56}" type="pres">
      <dgm:prSet presAssocID="{2F7E7772-F400-4E57-B0C9-2BB9271D2BF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A9895-FCC1-490C-9FDC-343A8F5895D9}" type="pres">
      <dgm:prSet presAssocID="{08CB182E-8A58-4CA6-AD65-06AF2ED6DF5C}" presName="sibTrans" presStyleLbl="sibTrans2D1" presStyleIdx="0" presStyleCnt="4" custScaleX="173675" custScaleY="9787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B396A40E-3BC0-4BC9-A5A2-77C8D1843829}" type="pres">
      <dgm:prSet presAssocID="{08CB182E-8A58-4CA6-AD65-06AF2ED6DF5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EC74539A-BABB-4128-95C3-F5156FEEB6D2}" type="pres">
      <dgm:prSet presAssocID="{15CDE68D-9743-422E-A309-594075046E7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99BB6A-E475-4A88-9E10-5098D3F29FE8}" type="pres">
      <dgm:prSet presAssocID="{55BD9A69-786D-4535-9B8B-26FEDC2A356D}" presName="sibTrans" presStyleLbl="sibTrans2D1" presStyleIdx="1" presStyleCnt="4" custScaleX="190183" custScaleY="9787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3EED1666-6820-44E7-96D5-E5AC31422813}" type="pres">
      <dgm:prSet presAssocID="{55BD9A69-786D-4535-9B8B-26FEDC2A356D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07010954-B0AA-4E28-AE04-DACF2D47F349}" type="pres">
      <dgm:prSet presAssocID="{CD0A5B1A-CEC7-4FA8-8071-D4331268F3E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E50E8-9697-4B69-9746-1823A3A70183}" type="pres">
      <dgm:prSet presAssocID="{B6BF07D7-0543-4016-9B92-A8A514FCAA2B}" presName="sibTrans" presStyleLbl="sibTrans2D1" presStyleIdx="2" presStyleCnt="4" custScaleX="176825" custScaleY="89364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54157B04-345D-4709-BA73-7959A9A31D54}" type="pres">
      <dgm:prSet presAssocID="{B6BF07D7-0543-4016-9B92-A8A514FCAA2B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FB536F3B-625C-40A1-BB03-EC9FE65EC512}" type="pres">
      <dgm:prSet presAssocID="{F183B59F-A585-4C73-A8FA-BE784E419F6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065CAD-1A47-480F-A47F-F632E6310F97}" type="pres">
      <dgm:prSet presAssocID="{9D2E9D96-0706-42F9-A713-4D51BB2997E3}" presName="sibTrans" presStyleLbl="sibTrans2D1" presStyleIdx="3" presStyleCnt="4" custScaleX="173422" custScaleY="89365" custLinFactNeighborX="9956" custLinFactNeighborY="-4255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E2CA1780-E6F7-4156-AABC-5B81E7A23E01}" type="pres">
      <dgm:prSet presAssocID="{9D2E9D96-0706-42F9-A713-4D51BB2997E3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4A3654C4-BD04-4C5D-B5BA-34E8FAA7CA13}" type="pres">
      <dgm:prSet presAssocID="{095B65AF-37A8-4554-AD76-1B41827170C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4B464D-7CDA-4084-9075-AD75108DE491}" type="presOf" srcId="{08CB182E-8A58-4CA6-AD65-06AF2ED6DF5C}" destId="{B396A40E-3BC0-4BC9-A5A2-77C8D1843829}" srcOrd="1" destOrd="0" presId="urn:microsoft.com/office/officeart/2005/8/layout/process5"/>
    <dgm:cxn modelId="{858569B4-B6DE-45E0-87E8-71BE5A98316F}" type="presOf" srcId="{55BD9A69-786D-4535-9B8B-26FEDC2A356D}" destId="{1C99BB6A-E475-4A88-9E10-5098D3F29FE8}" srcOrd="0" destOrd="0" presId="urn:microsoft.com/office/officeart/2005/8/layout/process5"/>
    <dgm:cxn modelId="{734B92A1-4534-4FFB-8507-5444186AC434}" srcId="{8F1BAA11-6439-46B5-BE3C-EB2D732EA92E}" destId="{CD0A5B1A-CEC7-4FA8-8071-D4331268F3E9}" srcOrd="2" destOrd="0" parTransId="{A90D8274-918E-4531-A188-5B738FD07693}" sibTransId="{B6BF07D7-0543-4016-9B92-A8A514FCAA2B}"/>
    <dgm:cxn modelId="{4C9282A2-2B36-4F98-B1DD-8E64BE5AD4AC}" type="presOf" srcId="{08CB182E-8A58-4CA6-AD65-06AF2ED6DF5C}" destId="{964A9895-FCC1-490C-9FDC-343A8F5895D9}" srcOrd="0" destOrd="0" presId="urn:microsoft.com/office/officeart/2005/8/layout/process5"/>
    <dgm:cxn modelId="{DD8B2B6F-8DD2-4753-B2F1-67EE52CA6EE1}" type="presOf" srcId="{55BD9A69-786D-4535-9B8B-26FEDC2A356D}" destId="{3EED1666-6820-44E7-96D5-E5AC31422813}" srcOrd="1" destOrd="0" presId="urn:microsoft.com/office/officeart/2005/8/layout/process5"/>
    <dgm:cxn modelId="{910958E0-B9F4-486B-AB30-7A5341ECA936}" srcId="{8F1BAA11-6439-46B5-BE3C-EB2D732EA92E}" destId="{15CDE68D-9743-422E-A309-594075046E7A}" srcOrd="1" destOrd="0" parTransId="{21E4C57C-700F-4589-A01B-27746270CA8B}" sibTransId="{55BD9A69-786D-4535-9B8B-26FEDC2A356D}"/>
    <dgm:cxn modelId="{71FF16FB-EB83-474B-A009-C7BA442F1EEF}" type="presOf" srcId="{F183B59F-A585-4C73-A8FA-BE784E419F6A}" destId="{FB536F3B-625C-40A1-BB03-EC9FE65EC512}" srcOrd="0" destOrd="0" presId="urn:microsoft.com/office/officeart/2005/8/layout/process5"/>
    <dgm:cxn modelId="{340D8719-F155-496B-8C8D-062C92D33966}" type="presOf" srcId="{9D2E9D96-0706-42F9-A713-4D51BB2997E3}" destId="{CE065CAD-1A47-480F-A47F-F632E6310F97}" srcOrd="0" destOrd="0" presId="urn:microsoft.com/office/officeart/2005/8/layout/process5"/>
    <dgm:cxn modelId="{7946D5E8-0FCE-4D9C-B46F-4A48650CC2DD}" srcId="{8F1BAA11-6439-46B5-BE3C-EB2D732EA92E}" destId="{095B65AF-37A8-4554-AD76-1B41827170C9}" srcOrd="4" destOrd="0" parTransId="{C6F20B29-7B0E-4F97-B48B-8FBC280352F1}" sibTransId="{8E039639-EF97-4289-A6C1-F69A3FC9FEDC}"/>
    <dgm:cxn modelId="{8821FF4A-8488-4C29-9E19-DA95243EE738}" type="presOf" srcId="{095B65AF-37A8-4554-AD76-1B41827170C9}" destId="{4A3654C4-BD04-4C5D-B5BA-34E8FAA7CA13}" srcOrd="0" destOrd="0" presId="urn:microsoft.com/office/officeart/2005/8/layout/process5"/>
    <dgm:cxn modelId="{C9799EE0-B1D5-4CDA-B4BA-245E6BE46E8E}" type="presOf" srcId="{B6BF07D7-0543-4016-9B92-A8A514FCAA2B}" destId="{54157B04-345D-4709-BA73-7959A9A31D54}" srcOrd="1" destOrd="0" presId="urn:microsoft.com/office/officeart/2005/8/layout/process5"/>
    <dgm:cxn modelId="{EA7B0A9D-A23C-448E-B238-EC6A16589D3B}" type="presOf" srcId="{2F7E7772-F400-4E57-B0C9-2BB9271D2BFE}" destId="{8CF64A08-6216-4ECA-8A3C-ACB4AF6A5B56}" srcOrd="0" destOrd="0" presId="urn:microsoft.com/office/officeart/2005/8/layout/process5"/>
    <dgm:cxn modelId="{1AFA9895-D817-4ACA-BDC7-7136FC26BABF}" type="presOf" srcId="{B6BF07D7-0543-4016-9B92-A8A514FCAA2B}" destId="{822E50E8-9697-4B69-9746-1823A3A70183}" srcOrd="0" destOrd="0" presId="urn:microsoft.com/office/officeart/2005/8/layout/process5"/>
    <dgm:cxn modelId="{2E88BF12-0DD1-493A-9BD7-6BC74B73A4A6}" type="presOf" srcId="{9D2E9D96-0706-42F9-A713-4D51BB2997E3}" destId="{E2CA1780-E6F7-4156-AABC-5B81E7A23E01}" srcOrd="1" destOrd="0" presId="urn:microsoft.com/office/officeart/2005/8/layout/process5"/>
    <dgm:cxn modelId="{69C64FBA-FFBD-4225-8725-D0B3FCAF3AC6}" type="presOf" srcId="{15CDE68D-9743-422E-A309-594075046E7A}" destId="{EC74539A-BABB-4128-95C3-F5156FEEB6D2}" srcOrd="0" destOrd="0" presId="urn:microsoft.com/office/officeart/2005/8/layout/process5"/>
    <dgm:cxn modelId="{D9B735ED-150A-43F4-B721-4819598CD470}" srcId="{8F1BAA11-6439-46B5-BE3C-EB2D732EA92E}" destId="{F183B59F-A585-4C73-A8FA-BE784E419F6A}" srcOrd="3" destOrd="0" parTransId="{C35D71B3-06F5-40F2-A555-09C4E126EBD0}" sibTransId="{9D2E9D96-0706-42F9-A713-4D51BB2997E3}"/>
    <dgm:cxn modelId="{9359CBC5-9B96-4DAD-9FC0-9409093AEA29}" type="presOf" srcId="{CD0A5B1A-CEC7-4FA8-8071-D4331268F3E9}" destId="{07010954-B0AA-4E28-AE04-DACF2D47F349}" srcOrd="0" destOrd="0" presId="urn:microsoft.com/office/officeart/2005/8/layout/process5"/>
    <dgm:cxn modelId="{5112802C-A2B9-4E08-BF6C-E1229BC9C31D}" type="presOf" srcId="{8F1BAA11-6439-46B5-BE3C-EB2D732EA92E}" destId="{42CC54A6-D21D-452A-BF60-90039494DE15}" srcOrd="0" destOrd="0" presId="urn:microsoft.com/office/officeart/2005/8/layout/process5"/>
    <dgm:cxn modelId="{B0D7D8F9-5D2C-4902-BF2F-DDE01BC09EB9}" srcId="{8F1BAA11-6439-46B5-BE3C-EB2D732EA92E}" destId="{2F7E7772-F400-4E57-B0C9-2BB9271D2BFE}" srcOrd="0" destOrd="0" parTransId="{6DC3FE9C-65DC-41C8-A3B0-916338936BA5}" sibTransId="{08CB182E-8A58-4CA6-AD65-06AF2ED6DF5C}"/>
    <dgm:cxn modelId="{EFBA4CD2-0998-47F4-89D6-0F1D9B11AA87}" type="presParOf" srcId="{42CC54A6-D21D-452A-BF60-90039494DE15}" destId="{8CF64A08-6216-4ECA-8A3C-ACB4AF6A5B56}" srcOrd="0" destOrd="0" presId="urn:microsoft.com/office/officeart/2005/8/layout/process5"/>
    <dgm:cxn modelId="{3447D34D-D0FC-4C07-A34B-4ABD4627B005}" type="presParOf" srcId="{42CC54A6-D21D-452A-BF60-90039494DE15}" destId="{964A9895-FCC1-490C-9FDC-343A8F5895D9}" srcOrd="1" destOrd="0" presId="urn:microsoft.com/office/officeart/2005/8/layout/process5"/>
    <dgm:cxn modelId="{4820C242-D5AD-4609-9DE5-B8013E252389}" type="presParOf" srcId="{964A9895-FCC1-490C-9FDC-343A8F5895D9}" destId="{B396A40E-3BC0-4BC9-A5A2-77C8D1843829}" srcOrd="0" destOrd="0" presId="urn:microsoft.com/office/officeart/2005/8/layout/process5"/>
    <dgm:cxn modelId="{F81B5EF9-5C66-4B07-A804-35BEF11F191F}" type="presParOf" srcId="{42CC54A6-D21D-452A-BF60-90039494DE15}" destId="{EC74539A-BABB-4128-95C3-F5156FEEB6D2}" srcOrd="2" destOrd="0" presId="urn:microsoft.com/office/officeart/2005/8/layout/process5"/>
    <dgm:cxn modelId="{0B2B7EEE-10A9-4B3C-8E05-0B39B7EC1F5C}" type="presParOf" srcId="{42CC54A6-D21D-452A-BF60-90039494DE15}" destId="{1C99BB6A-E475-4A88-9E10-5098D3F29FE8}" srcOrd="3" destOrd="0" presId="urn:microsoft.com/office/officeart/2005/8/layout/process5"/>
    <dgm:cxn modelId="{E66E17A3-4AC2-4D6E-B75E-8BD6B0473D92}" type="presParOf" srcId="{1C99BB6A-E475-4A88-9E10-5098D3F29FE8}" destId="{3EED1666-6820-44E7-96D5-E5AC31422813}" srcOrd="0" destOrd="0" presId="urn:microsoft.com/office/officeart/2005/8/layout/process5"/>
    <dgm:cxn modelId="{E53AEFED-1FD4-43CE-960A-00D91427CD05}" type="presParOf" srcId="{42CC54A6-D21D-452A-BF60-90039494DE15}" destId="{07010954-B0AA-4E28-AE04-DACF2D47F349}" srcOrd="4" destOrd="0" presId="urn:microsoft.com/office/officeart/2005/8/layout/process5"/>
    <dgm:cxn modelId="{DC29E072-1002-434C-B0C3-EF894B6BD11D}" type="presParOf" srcId="{42CC54A6-D21D-452A-BF60-90039494DE15}" destId="{822E50E8-9697-4B69-9746-1823A3A70183}" srcOrd="5" destOrd="0" presId="urn:microsoft.com/office/officeart/2005/8/layout/process5"/>
    <dgm:cxn modelId="{6352345F-B1AA-4A8F-B899-BEB037829D3F}" type="presParOf" srcId="{822E50E8-9697-4B69-9746-1823A3A70183}" destId="{54157B04-345D-4709-BA73-7959A9A31D54}" srcOrd="0" destOrd="0" presId="urn:microsoft.com/office/officeart/2005/8/layout/process5"/>
    <dgm:cxn modelId="{F019BE8D-AC93-4585-B7DB-A2718678A061}" type="presParOf" srcId="{42CC54A6-D21D-452A-BF60-90039494DE15}" destId="{FB536F3B-625C-40A1-BB03-EC9FE65EC512}" srcOrd="6" destOrd="0" presId="urn:microsoft.com/office/officeart/2005/8/layout/process5"/>
    <dgm:cxn modelId="{B1609FF6-5F7D-49E2-AD35-EE04E011069B}" type="presParOf" srcId="{42CC54A6-D21D-452A-BF60-90039494DE15}" destId="{CE065CAD-1A47-480F-A47F-F632E6310F97}" srcOrd="7" destOrd="0" presId="urn:microsoft.com/office/officeart/2005/8/layout/process5"/>
    <dgm:cxn modelId="{6C393D51-FE34-4CE7-9273-3106BFCE4F22}" type="presParOf" srcId="{CE065CAD-1A47-480F-A47F-F632E6310F97}" destId="{E2CA1780-E6F7-4156-AABC-5B81E7A23E01}" srcOrd="0" destOrd="0" presId="urn:microsoft.com/office/officeart/2005/8/layout/process5"/>
    <dgm:cxn modelId="{35EB11D1-E724-44EE-8CAB-14663923D0CB}" type="presParOf" srcId="{42CC54A6-D21D-452A-BF60-90039494DE15}" destId="{4A3654C4-BD04-4C5D-B5BA-34E8FAA7CA13}" srcOrd="8" destOrd="0" presId="urn:microsoft.com/office/officeart/2005/8/layout/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F6E2D5-23A0-4F81-8CBA-8A26646830DE}" type="doc">
      <dgm:prSet loTypeId="urn:microsoft.com/office/officeart/2005/8/layout/process1" loCatId="process" qsTypeId="urn:microsoft.com/office/officeart/2005/8/quickstyle/simple3" qsCatId="simple" csTypeId="urn:microsoft.com/office/officeart/2005/8/colors/accent0_1" csCatId="mainScheme" phldr="1"/>
      <dgm:spPr/>
    </dgm:pt>
    <dgm:pt modelId="{E59175C3-B562-4DA9-A1B6-724366854C8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Фактические знания</a:t>
          </a:r>
        </a:p>
      </dgm:t>
    </dgm:pt>
    <dgm:pt modelId="{974A59C6-9AE9-4565-A9D9-AB84C8A4D9CA}" type="parTrans" cxnId="{86244A0B-6E75-4542-B361-9AD52CCCE775}">
      <dgm:prSet/>
      <dgm:spPr/>
      <dgm:t>
        <a:bodyPr/>
        <a:lstStyle/>
        <a:p>
          <a:endParaRPr lang="ru-RU"/>
        </a:p>
      </dgm:t>
    </dgm:pt>
    <dgm:pt modelId="{9C8F45BD-4196-439C-8C48-A1B85E5608C6}" type="sibTrans" cxnId="{86244A0B-6E75-4542-B361-9AD52CCCE775}">
      <dgm:prSet/>
      <dgm:spPr/>
      <dgm:t>
        <a:bodyPr/>
        <a:lstStyle/>
        <a:p>
          <a:endParaRPr lang="ru-RU"/>
        </a:p>
      </dgm:t>
    </dgm:pt>
    <dgm:pt modelId="{BF4050EA-C32D-4413-902A-B81F08912FC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Овладение способами применения и работой со знаниями</a:t>
          </a:r>
        </a:p>
      </dgm:t>
    </dgm:pt>
    <dgm:pt modelId="{587410F9-A299-464B-8A20-9AA5CAD51928}" type="parTrans" cxnId="{E96916A7-4FEF-4770-A5A6-1142E39831E1}">
      <dgm:prSet/>
      <dgm:spPr/>
      <dgm:t>
        <a:bodyPr/>
        <a:lstStyle/>
        <a:p>
          <a:endParaRPr lang="ru-RU"/>
        </a:p>
      </dgm:t>
    </dgm:pt>
    <dgm:pt modelId="{E54AA94B-78A4-4350-A818-9C93DA647D9A}" type="sibTrans" cxnId="{E96916A7-4FEF-4770-A5A6-1142E39831E1}">
      <dgm:prSet/>
      <dgm:spPr/>
      <dgm:t>
        <a:bodyPr/>
        <a:lstStyle/>
        <a:p>
          <a:endParaRPr lang="ru-RU"/>
        </a:p>
      </dgm:t>
    </dgm:pt>
    <dgm:pt modelId="{1B9555BC-1731-487F-8346-3416744292AB}" type="pres">
      <dgm:prSet presAssocID="{CEF6E2D5-23A0-4F81-8CBA-8A26646830DE}" presName="Name0" presStyleCnt="0">
        <dgm:presLayoutVars>
          <dgm:dir/>
          <dgm:resizeHandles val="exact"/>
        </dgm:presLayoutVars>
      </dgm:prSet>
      <dgm:spPr/>
    </dgm:pt>
    <dgm:pt modelId="{5785F85D-8566-4D3E-B68A-2BE2D13CF020}" type="pres">
      <dgm:prSet presAssocID="{E59175C3-B562-4DA9-A1B6-724366854C81}" presName="node" presStyleLbl="node1" presStyleIdx="0" presStyleCnt="2" custScaleX="56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D4B6A9-66D5-4DD4-B52E-FD8F21AF9C7D}" type="pres">
      <dgm:prSet presAssocID="{9C8F45BD-4196-439C-8C48-A1B85E5608C6}" presName="sibTrans" presStyleLbl="sibTrans2D1" presStyleIdx="0" presStyleCnt="1"/>
      <dgm:spPr/>
      <dgm:t>
        <a:bodyPr/>
        <a:lstStyle/>
        <a:p>
          <a:endParaRPr lang="ru-RU"/>
        </a:p>
      </dgm:t>
    </dgm:pt>
    <dgm:pt modelId="{8B0064BA-0C0F-40CA-BB1A-2FDF96CB7198}" type="pres">
      <dgm:prSet presAssocID="{9C8F45BD-4196-439C-8C48-A1B85E5608C6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E080BE81-532D-4346-A22B-C5E1BC8254FB}" type="pres">
      <dgm:prSet presAssocID="{BF4050EA-C32D-4413-902A-B81F08912FCA}" presName="node" presStyleLbl="node1" presStyleIdx="1" presStyleCnt="2" custScaleX="1354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CBC847-AEE0-4B27-B0DC-70A5A8651AFF}" type="presOf" srcId="{CEF6E2D5-23A0-4F81-8CBA-8A26646830DE}" destId="{1B9555BC-1731-487F-8346-3416744292AB}" srcOrd="0" destOrd="0" presId="urn:microsoft.com/office/officeart/2005/8/layout/process1"/>
    <dgm:cxn modelId="{86244A0B-6E75-4542-B361-9AD52CCCE775}" srcId="{CEF6E2D5-23A0-4F81-8CBA-8A26646830DE}" destId="{E59175C3-B562-4DA9-A1B6-724366854C81}" srcOrd="0" destOrd="0" parTransId="{974A59C6-9AE9-4565-A9D9-AB84C8A4D9CA}" sibTransId="{9C8F45BD-4196-439C-8C48-A1B85E5608C6}"/>
    <dgm:cxn modelId="{9DDFD82A-726C-4042-9978-0A6E0B636DFA}" type="presOf" srcId="{9C8F45BD-4196-439C-8C48-A1B85E5608C6}" destId="{E9D4B6A9-66D5-4DD4-B52E-FD8F21AF9C7D}" srcOrd="0" destOrd="0" presId="urn:microsoft.com/office/officeart/2005/8/layout/process1"/>
    <dgm:cxn modelId="{9FB976A6-F591-4347-BBBA-A1AE230C86AD}" type="presOf" srcId="{BF4050EA-C32D-4413-902A-B81F08912FCA}" destId="{E080BE81-532D-4346-A22B-C5E1BC8254FB}" srcOrd="0" destOrd="0" presId="urn:microsoft.com/office/officeart/2005/8/layout/process1"/>
    <dgm:cxn modelId="{5B81578A-9FDB-4942-8F04-00A66115538F}" type="presOf" srcId="{9C8F45BD-4196-439C-8C48-A1B85E5608C6}" destId="{8B0064BA-0C0F-40CA-BB1A-2FDF96CB7198}" srcOrd="1" destOrd="0" presId="urn:microsoft.com/office/officeart/2005/8/layout/process1"/>
    <dgm:cxn modelId="{E96916A7-4FEF-4770-A5A6-1142E39831E1}" srcId="{CEF6E2D5-23A0-4F81-8CBA-8A26646830DE}" destId="{BF4050EA-C32D-4413-902A-B81F08912FCA}" srcOrd="1" destOrd="0" parTransId="{587410F9-A299-464B-8A20-9AA5CAD51928}" sibTransId="{E54AA94B-78A4-4350-A818-9C93DA647D9A}"/>
    <dgm:cxn modelId="{6EBBBD9E-A476-4E32-B9F1-FA02D70EB16F}" type="presOf" srcId="{E59175C3-B562-4DA9-A1B6-724366854C81}" destId="{5785F85D-8566-4D3E-B68A-2BE2D13CF020}" srcOrd="0" destOrd="0" presId="urn:microsoft.com/office/officeart/2005/8/layout/process1"/>
    <dgm:cxn modelId="{C45B02CB-47D6-4A03-8EB7-6F782D54B85F}" type="presParOf" srcId="{1B9555BC-1731-487F-8346-3416744292AB}" destId="{5785F85D-8566-4D3E-B68A-2BE2D13CF020}" srcOrd="0" destOrd="0" presId="urn:microsoft.com/office/officeart/2005/8/layout/process1"/>
    <dgm:cxn modelId="{94804F13-F2CA-4643-985D-429C4E421365}" type="presParOf" srcId="{1B9555BC-1731-487F-8346-3416744292AB}" destId="{E9D4B6A9-66D5-4DD4-B52E-FD8F21AF9C7D}" srcOrd="1" destOrd="0" presId="urn:microsoft.com/office/officeart/2005/8/layout/process1"/>
    <dgm:cxn modelId="{0E4435DF-5528-48FB-8F63-CC9836AE1E97}" type="presParOf" srcId="{E9D4B6A9-66D5-4DD4-B52E-FD8F21AF9C7D}" destId="{8B0064BA-0C0F-40CA-BB1A-2FDF96CB7198}" srcOrd="0" destOrd="0" presId="urn:microsoft.com/office/officeart/2005/8/layout/process1"/>
    <dgm:cxn modelId="{DF9F6B18-6D71-4F09-AC6F-A5D643F3A213}" type="presParOf" srcId="{1B9555BC-1731-487F-8346-3416744292AB}" destId="{E080BE81-532D-4346-A22B-C5E1BC8254FB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FB92-CB72-4718-A3D0-61CFF615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Пользователь Windows</cp:lastModifiedBy>
  <cp:revision>21</cp:revision>
  <cp:lastPrinted>2013-02-18T04:04:00Z</cp:lastPrinted>
  <dcterms:created xsi:type="dcterms:W3CDTF">2013-02-15T01:03:00Z</dcterms:created>
  <dcterms:modified xsi:type="dcterms:W3CDTF">2018-02-11T16:15:00Z</dcterms:modified>
</cp:coreProperties>
</file>