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B3E" w:rsidRDefault="00403B3E" w:rsidP="00403B3E">
      <w:pPr>
        <w:jc w:val="center"/>
      </w:pPr>
      <w:r>
        <w:t>Муниципальное бюджетное общеобразовательное учреждение</w:t>
      </w:r>
    </w:p>
    <w:p w:rsidR="00403B3E" w:rsidRDefault="00403B3E" w:rsidP="00403B3E">
      <w:pPr>
        <w:jc w:val="center"/>
      </w:pPr>
      <w:r>
        <w:t>«Красномаяковская основная общеобразовательная школа»</w:t>
      </w:r>
    </w:p>
    <w:p w:rsidR="00403B3E" w:rsidRDefault="00403B3E" w:rsidP="00403B3E">
      <w:pPr>
        <w:jc w:val="center"/>
      </w:pPr>
      <w:proofErr w:type="spellStart"/>
      <w:r>
        <w:t>Ковровский</w:t>
      </w:r>
      <w:proofErr w:type="spellEnd"/>
      <w:r>
        <w:t xml:space="preserve"> район</w:t>
      </w:r>
    </w:p>
    <w:p w:rsidR="00403B3E" w:rsidRDefault="00403B3E" w:rsidP="00403B3E">
      <w:pPr>
        <w:jc w:val="center"/>
      </w:pPr>
      <w:r>
        <w:t>Владимирская область</w:t>
      </w:r>
    </w:p>
    <w:p w:rsidR="00403B3E" w:rsidRDefault="00403B3E" w:rsidP="00403B3E"/>
    <w:p w:rsidR="00403B3E" w:rsidRDefault="00403B3E" w:rsidP="00403B3E"/>
    <w:p w:rsidR="00403B3E" w:rsidRDefault="00403B3E" w:rsidP="00403B3E"/>
    <w:p w:rsidR="00403B3E" w:rsidRDefault="00403B3E" w:rsidP="00403B3E"/>
    <w:p w:rsidR="00403B3E" w:rsidRDefault="00403B3E" w:rsidP="00403B3E"/>
    <w:p w:rsidR="00403B3E" w:rsidRPr="00403B3E" w:rsidRDefault="00403B3E" w:rsidP="00403B3E">
      <w:pPr>
        <w:jc w:val="center"/>
        <w:rPr>
          <w:b/>
        </w:rPr>
      </w:pPr>
    </w:p>
    <w:p w:rsidR="00403B3E" w:rsidRPr="00403B3E" w:rsidRDefault="00403B3E" w:rsidP="00403B3E">
      <w:pPr>
        <w:jc w:val="center"/>
      </w:pPr>
      <w:r w:rsidRPr="00403B3E">
        <w:t>ОБОБЩЕНИЕ ОПЫТА</w:t>
      </w:r>
    </w:p>
    <w:p w:rsidR="00403B3E" w:rsidRPr="00403B3E" w:rsidRDefault="00403B3E" w:rsidP="00403B3E">
      <w:pPr>
        <w:jc w:val="center"/>
        <w:rPr>
          <w:b/>
        </w:rPr>
      </w:pPr>
    </w:p>
    <w:p w:rsidR="00403B3E" w:rsidRPr="00403B3E" w:rsidRDefault="00403B3E" w:rsidP="00403B3E">
      <w:pPr>
        <w:spacing w:line="276" w:lineRule="auto"/>
        <w:jc w:val="center"/>
        <w:rPr>
          <w:b/>
          <w:sz w:val="36"/>
          <w:szCs w:val="36"/>
        </w:rPr>
      </w:pPr>
      <w:r w:rsidRPr="00403B3E">
        <w:rPr>
          <w:b/>
          <w:sz w:val="36"/>
          <w:szCs w:val="36"/>
        </w:rPr>
        <w:t>Формирование навыков самообразовательной деятельности учащихся через использование интерактивных упражнений</w:t>
      </w:r>
    </w:p>
    <w:p w:rsidR="00403B3E" w:rsidRDefault="00403B3E" w:rsidP="00403B3E"/>
    <w:p w:rsidR="00403B3E" w:rsidRDefault="00403B3E" w:rsidP="00403B3E"/>
    <w:p w:rsidR="00403B3E" w:rsidRDefault="00403B3E" w:rsidP="00403B3E"/>
    <w:p w:rsidR="00403B3E" w:rsidRDefault="00403B3E" w:rsidP="00403B3E"/>
    <w:p w:rsidR="00403B3E" w:rsidRDefault="00403B3E" w:rsidP="00403B3E">
      <w:pPr>
        <w:jc w:val="right"/>
      </w:pPr>
      <w:r>
        <w:t>Штурмина Антонина Викторовна</w:t>
      </w:r>
    </w:p>
    <w:p w:rsidR="00403B3E" w:rsidRDefault="00403B3E" w:rsidP="00403B3E">
      <w:pPr>
        <w:jc w:val="right"/>
      </w:pPr>
      <w:r>
        <w:t>учитель математики и информатики,</w:t>
      </w:r>
    </w:p>
    <w:p w:rsidR="00403B3E" w:rsidRPr="00E97DC0" w:rsidRDefault="00403B3E" w:rsidP="00403B3E">
      <w:pPr>
        <w:jc w:val="right"/>
      </w:pPr>
      <w:r>
        <w:t>первая квалификационная категория</w:t>
      </w:r>
    </w:p>
    <w:p w:rsidR="00403B3E" w:rsidRDefault="00403B3E" w:rsidP="00E97DC0">
      <w:pPr>
        <w:rPr>
          <w:b/>
        </w:rPr>
      </w:pPr>
    </w:p>
    <w:p w:rsidR="00255587" w:rsidRDefault="00255587" w:rsidP="00E97DC0"/>
    <w:p w:rsidR="00403B3E" w:rsidRDefault="00403B3E" w:rsidP="00E97DC0"/>
    <w:p w:rsidR="00403B3E" w:rsidRDefault="00403B3E" w:rsidP="00E97DC0"/>
    <w:p w:rsidR="00403B3E" w:rsidRDefault="00403B3E" w:rsidP="00E97DC0"/>
    <w:p w:rsidR="00403B3E" w:rsidRDefault="00403B3E" w:rsidP="00E97DC0"/>
    <w:p w:rsidR="00403B3E" w:rsidRDefault="00403B3E" w:rsidP="00E97DC0"/>
    <w:p w:rsidR="00403B3E" w:rsidRPr="00ED27DD" w:rsidRDefault="00403B3E" w:rsidP="00E97DC0">
      <w:r>
        <w:t xml:space="preserve">                                         2016</w:t>
      </w:r>
    </w:p>
    <w:p w:rsidR="003D066E" w:rsidRDefault="003D066E" w:rsidP="00E97DC0">
      <w:pPr>
        <w:rPr>
          <w:b/>
          <w:i/>
        </w:rPr>
      </w:pPr>
      <w:r>
        <w:lastRenderedPageBreak/>
        <w:t xml:space="preserve">1. </w:t>
      </w:r>
      <w:r w:rsidRPr="00E97DC0">
        <w:rPr>
          <w:b/>
          <w:i/>
        </w:rPr>
        <w:t>Условия возникновения, становления опыта.</w:t>
      </w:r>
    </w:p>
    <w:p w:rsidR="009D217B" w:rsidRDefault="00C05282" w:rsidP="00E97DC0">
      <w:r>
        <w:t>М</w:t>
      </w:r>
      <w:r w:rsidR="00403B3E">
        <w:t>ой</w:t>
      </w:r>
      <w:r>
        <w:t xml:space="preserve"> опыт работы в школе показывает, что</w:t>
      </w:r>
      <w:r w:rsidRPr="00C05282">
        <w:t xml:space="preserve"> </w:t>
      </w:r>
      <w:r>
        <w:t xml:space="preserve">большинство учащихся к </w:t>
      </w:r>
      <w:r w:rsidRPr="002D0CCD">
        <w:t>учебной деятельности относятся как к вынужденной необходимости</w:t>
      </w:r>
      <w:r w:rsidR="009D217B">
        <w:t>,</w:t>
      </w:r>
      <w:r w:rsidRPr="002D0CCD">
        <w:t xml:space="preserve"> и </w:t>
      </w:r>
      <w:r>
        <w:t xml:space="preserve">весь процесс протекает </w:t>
      </w:r>
      <w:r w:rsidRPr="002D0CCD">
        <w:t>без энтузиазма</w:t>
      </w:r>
      <w:r>
        <w:t xml:space="preserve">. </w:t>
      </w:r>
      <w:r w:rsidR="009D217B">
        <w:t>Как сделать так, чтобы ученик мог проявить инициативу, познавательную активность и творческие способности?</w:t>
      </w:r>
    </w:p>
    <w:p w:rsidR="00A47B04" w:rsidRDefault="00A47B04" w:rsidP="00E97DC0">
      <w:r>
        <w:t>В каждом классе</w:t>
      </w:r>
      <w:r w:rsidRPr="009635AC">
        <w:t xml:space="preserve"> </w:t>
      </w:r>
      <w:r>
        <w:t>все дети разные – кто-то все схватывает на лету, у кого-то средние умственные</w:t>
      </w:r>
      <w:r w:rsidRPr="009635AC">
        <w:t xml:space="preserve"> спосо</w:t>
      </w:r>
      <w:r>
        <w:t>бности</w:t>
      </w:r>
      <w:r w:rsidRPr="009635AC">
        <w:t xml:space="preserve">, </w:t>
      </w:r>
      <w:r>
        <w:t>а у некоторых проблемы с памятью. П</w:t>
      </w:r>
      <w:r w:rsidR="00403B3E">
        <w:t>оэтому</w:t>
      </w:r>
      <w:r w:rsidRPr="009635AC">
        <w:t xml:space="preserve"> </w:t>
      </w:r>
      <w:r>
        <w:t xml:space="preserve">организовать </w:t>
      </w:r>
      <w:r w:rsidRPr="009635AC">
        <w:t xml:space="preserve">работу на уроке </w:t>
      </w:r>
      <w:r>
        <w:t>нужно так</w:t>
      </w:r>
      <w:r w:rsidRPr="009635AC">
        <w:t>, чтобы каждый ребёнок работал в своём режиме, чувствовал себя комфортно.</w:t>
      </w:r>
    </w:p>
    <w:p w:rsidR="009D217B" w:rsidRDefault="009D217B" w:rsidP="00DC0714">
      <w:pPr>
        <w:ind w:firstLine="708"/>
      </w:pPr>
      <w:r>
        <w:t>Р</w:t>
      </w:r>
      <w:r w:rsidR="00C05282">
        <w:t xml:space="preserve">аботая учителем математики и информатики, я заметила, что ученики </w:t>
      </w:r>
      <w:r>
        <w:t xml:space="preserve">в кабинете информатики </w:t>
      </w:r>
      <w:r w:rsidR="00C05282">
        <w:t xml:space="preserve">более охотно выполняют работу на компьютере, чем в тетради. </w:t>
      </w:r>
      <w:r w:rsidR="0041270A">
        <w:t xml:space="preserve">Возникло желание включить </w:t>
      </w:r>
      <w:r w:rsidR="00DC0714">
        <w:t xml:space="preserve">компьютерные задания и </w:t>
      </w:r>
      <w:r w:rsidR="0041270A">
        <w:t xml:space="preserve"> в уроки математики, чтобы ученики могли работать самостоятельно, без жесткого контроля со стороны учителя.</w:t>
      </w:r>
      <w:r w:rsidR="00DC0714">
        <w:t xml:space="preserve"> Это и стало предпосылкой возникновения данного опыта. </w:t>
      </w:r>
      <w:r w:rsidR="00DC0714" w:rsidRPr="00DC0714">
        <w:t xml:space="preserve"> </w:t>
      </w:r>
      <w:r w:rsidR="0041270A">
        <w:t xml:space="preserve"> </w:t>
      </w:r>
    </w:p>
    <w:p w:rsidR="006D52A4" w:rsidRPr="00ED27DD" w:rsidRDefault="006D52A4" w:rsidP="00E97DC0"/>
    <w:p w:rsidR="003D066E" w:rsidRDefault="003D066E" w:rsidP="00E97DC0">
      <w:r>
        <w:t xml:space="preserve">2. </w:t>
      </w:r>
      <w:r w:rsidRPr="00E97DC0">
        <w:rPr>
          <w:b/>
          <w:i/>
        </w:rPr>
        <w:t>Актуальность и перспективность опыта.</w:t>
      </w:r>
    </w:p>
    <w:p w:rsidR="00DC0714" w:rsidRPr="00ED27DD" w:rsidRDefault="00DC0714" w:rsidP="00DC0714">
      <w:r w:rsidRPr="00ED27DD">
        <w:t xml:space="preserve">Одним из постулатов современного образования является формирование у учащихся стремления к самообразовательной деятельности или к самообразованию. </w:t>
      </w:r>
      <w:proofErr w:type="gramStart"/>
      <w:r w:rsidRPr="00ED27DD">
        <w:t>Научить обучающихся учиться</w:t>
      </w:r>
      <w:proofErr w:type="gramEnd"/>
      <w:r w:rsidRPr="00ED27DD">
        <w:t xml:space="preserve"> – вот одна из главных мыслей современных стандартов. </w:t>
      </w:r>
    </w:p>
    <w:p w:rsidR="00DC0714" w:rsidRDefault="00DC0714" w:rsidP="00DC0714">
      <w:r w:rsidRPr="00ED27DD">
        <w:t>Современное общество требует от каждого человека непрерывного повышения уровня своих знаний, умений, и навыков. Это объясняется постоянным развитием различных областей знаний и в связи с этим быстрым их устареванием.</w:t>
      </w:r>
      <w:r>
        <w:t xml:space="preserve"> </w:t>
      </w:r>
      <w:r w:rsidRPr="00ED27DD">
        <w:t xml:space="preserve">Поэтому деятельность общеобразовательной школы </w:t>
      </w:r>
      <w:proofErr w:type="gramStart"/>
      <w:r w:rsidRPr="00ED27DD">
        <w:t>осмысляется</w:t>
      </w:r>
      <w:proofErr w:type="gramEnd"/>
      <w:r w:rsidRPr="00ED27DD">
        <w:t xml:space="preserve"> сегодня и с позиции подготовки молодого поколения к непрерывному самообразованию. Следовательно, обеспечить правильную организацию работы по формированию у школьников готовности к </w:t>
      </w:r>
      <w:r w:rsidRPr="00ED27DD">
        <w:lastRenderedPageBreak/>
        <w:t>самообразовательной деятельности, является одной из главных задач учителя.</w:t>
      </w:r>
    </w:p>
    <w:p w:rsidR="006331E8" w:rsidRDefault="00255587" w:rsidP="00E97DC0">
      <w:r w:rsidRPr="00ED27DD">
        <w:t>В современной педагогике самообразование  - это образование, приобретаемое вне учебных заведений, путём самостоятельной работы, это самостоятельное приобретение учащимися знаний с учётом их интересов и склонностей из различных источников дополнительно к тем, которые получены в учебных заведениях</w:t>
      </w:r>
      <w:r w:rsidR="006D52A4">
        <w:t xml:space="preserve">. </w:t>
      </w:r>
      <w:r w:rsidR="00D36501" w:rsidRPr="00ED27DD">
        <w:t>Между тем наблюдения за практикой обучения показывают, что самостоятельная работа многих учеников отличается своей неэффективностью: несмотря на большие затраты времени, им не удается достичь высоких результатов в данном виде работы.</w:t>
      </w:r>
      <w:r w:rsidR="006331E8" w:rsidRPr="006331E8">
        <w:t xml:space="preserve"> </w:t>
      </w:r>
      <w:r w:rsidR="006331E8" w:rsidRPr="009635AC">
        <w:t>      </w:t>
      </w:r>
    </w:p>
    <w:p w:rsidR="006331E8" w:rsidRPr="009635AC" w:rsidRDefault="006331E8" w:rsidP="00E97DC0">
      <w:r w:rsidRPr="009635AC">
        <w:t xml:space="preserve"> В настоящее время все более актуальным в образовательном процессе становится использование в обучении приемов и методов, которые формируют умения самостоятельно добывать знания, собирать необходимую информацию, выдвигать гипотезы, делать выводы  и умозаключения.  А это значит, что у современного ученика должны быть  сформированы универсальные учебные  действия, обеспечивающие способность к организации самостоятельной учебной деятельности. </w:t>
      </w:r>
    </w:p>
    <w:p w:rsidR="006D52A4" w:rsidRPr="00ED27DD" w:rsidRDefault="006D52A4" w:rsidP="00E97DC0"/>
    <w:p w:rsidR="006D52A4" w:rsidRPr="000E7D3E" w:rsidRDefault="006D52A4" w:rsidP="00E97DC0">
      <w:r>
        <w:t xml:space="preserve">3. </w:t>
      </w:r>
      <w:r w:rsidRPr="00E97DC0">
        <w:rPr>
          <w:b/>
          <w:i/>
        </w:rPr>
        <w:t>Ведущая педагогическая идея.</w:t>
      </w:r>
    </w:p>
    <w:p w:rsidR="002B14BB" w:rsidRDefault="006D52A4" w:rsidP="00E97DC0">
      <w:r>
        <w:t>Н</w:t>
      </w:r>
      <w:r w:rsidR="00D36501" w:rsidRPr="00ED27DD">
        <w:t>а сегодняшний день встает проблема организации работы по формированию у учеников готовности к самообразовательной деятельности в рамках школы.</w:t>
      </w:r>
      <w:r w:rsidR="002B14BB" w:rsidRPr="002B14BB">
        <w:t xml:space="preserve"> </w:t>
      </w:r>
      <w:r w:rsidR="002B14BB" w:rsidRPr="002B1D51">
        <w:t xml:space="preserve">Еще в середине ХХ столетия </w:t>
      </w:r>
      <w:proofErr w:type="spellStart"/>
      <w:r w:rsidR="002B14BB" w:rsidRPr="002B1D51">
        <w:t>Антуан</w:t>
      </w:r>
      <w:proofErr w:type="spellEnd"/>
      <w:r w:rsidR="002B14BB" w:rsidRPr="002B1D51">
        <w:t xml:space="preserve"> де Сент-Экзюпери, </w:t>
      </w:r>
      <w:r w:rsidR="002B14BB">
        <w:t xml:space="preserve">в </w:t>
      </w:r>
      <w:r w:rsidR="002B14BB" w:rsidRPr="002B1D51">
        <w:t>своем эссе «Цитадель» пишет: «Не снабжайте детей готовыми формулами, формулы – пустота, обогатите их образами и картинками, на которых видны связующие нити. Не отягощайте детей мертвым грузом фактов, обучите их приемам и способам, которые помогут им постигать. Не судите о способностях по легкости усвоения. Успешнее и дальше идет тот, кто мучительно преодолевает себя и препятствия. Любовь к познанию – вот главное мерило».</w:t>
      </w:r>
    </w:p>
    <w:p w:rsidR="002B14BB" w:rsidRPr="00DB4633" w:rsidRDefault="002B14BB" w:rsidP="00E97DC0">
      <w:r w:rsidRPr="002B1D51">
        <w:lastRenderedPageBreak/>
        <w:t xml:space="preserve">Эти советы не потеряли актуальности. Поэтому </w:t>
      </w:r>
      <w:r w:rsidRPr="00DB4633">
        <w:t xml:space="preserve">ведущей идеей своего опыта я считаю формирование навыков </w:t>
      </w:r>
      <w:r>
        <w:t>самообразовательной</w:t>
      </w:r>
      <w:r w:rsidRPr="00DB4633">
        <w:t xml:space="preserve"> деятельности  учащихся как залог успешности обучения.</w:t>
      </w:r>
    </w:p>
    <w:p w:rsidR="00D36501" w:rsidRPr="00ED27DD" w:rsidRDefault="00D36501" w:rsidP="00E97DC0"/>
    <w:p w:rsidR="003D066E" w:rsidRPr="000E7D3E" w:rsidRDefault="002B14BB" w:rsidP="00E97DC0">
      <w:r>
        <w:t>4</w:t>
      </w:r>
      <w:r w:rsidR="003D066E">
        <w:t xml:space="preserve">. </w:t>
      </w:r>
      <w:r w:rsidR="003D066E" w:rsidRPr="00E97DC0">
        <w:rPr>
          <w:b/>
          <w:i/>
        </w:rPr>
        <w:t>Теоретическая база опыта.</w:t>
      </w:r>
    </w:p>
    <w:p w:rsidR="000074FE" w:rsidRPr="00ED27DD" w:rsidRDefault="000074FE" w:rsidP="00E97DC0">
      <w:r w:rsidRPr="00ED27DD">
        <w:t xml:space="preserve">Проблема развития у школьников познавательной активности и самостоятельности издавна привлекала внимание ученых. Её изучали такие выдающиеся мыслители и педагоги, как Я. А. Коменский, Джон Локк, Ж. Ж. Руссо, И. Г. </w:t>
      </w:r>
      <w:proofErr w:type="spellStart"/>
      <w:r w:rsidRPr="00ED27DD">
        <w:t>Пестолоцци</w:t>
      </w:r>
      <w:proofErr w:type="spellEnd"/>
      <w:r w:rsidRPr="00ED27DD">
        <w:t xml:space="preserve">, А. </w:t>
      </w:r>
      <w:proofErr w:type="spellStart"/>
      <w:r w:rsidRPr="00ED27DD">
        <w:t>Дистерверг</w:t>
      </w:r>
      <w:proofErr w:type="spellEnd"/>
      <w:r w:rsidRPr="00ED27DD">
        <w:t>.</w:t>
      </w:r>
    </w:p>
    <w:p w:rsidR="000074FE" w:rsidRPr="00ED27DD" w:rsidRDefault="000074FE" w:rsidP="00E97DC0">
      <w:r w:rsidRPr="00ED27DD">
        <w:t>Педагоги прошлого возлагали большие надежды на активные методы обучения, на внесение в процесс обучения исследовательского начала, на исключение догматики, формирование у учащихся мыслительных операций (анализ, обобщение, группировку). Выступали против зубрежки и схоластики в школе, за воспитание у школьников творческой активности. По их мнению, процесс обучения должен служить всестороннему развитию личности.</w:t>
      </w:r>
    </w:p>
    <w:p w:rsidR="000074FE" w:rsidRPr="00ED27DD" w:rsidRDefault="000074FE" w:rsidP="00E97DC0">
      <w:r w:rsidRPr="00ED27DD">
        <w:t>Современная педагогическая теория и практика поддерживают и развивают положительные аспекты в учениях педагогов прошлого. Например, в учении Ж. Ж. Русс</w:t>
      </w:r>
      <w:r w:rsidR="003D066E">
        <w:t>о рассматривае</w:t>
      </w:r>
      <w:r w:rsidRPr="00ED27DD">
        <w:t>т</w:t>
      </w:r>
      <w:r w:rsidR="003D066E">
        <w:t>ся</w:t>
      </w:r>
      <w:r w:rsidRPr="00ED27DD">
        <w:t xml:space="preserve"> осуществление связей обучения с жизнью, внесение поискового проблемного начала в учебный процесс как важнейшего средства формирования у школьников стремлений и умений самообразования</w:t>
      </w:r>
      <w:r w:rsidR="003D066E">
        <w:t>.</w:t>
      </w:r>
    </w:p>
    <w:p w:rsidR="000074FE" w:rsidRPr="00ED27DD" w:rsidRDefault="000074FE" w:rsidP="00E97DC0">
      <w:r w:rsidRPr="00ED27DD">
        <w:t xml:space="preserve">Анализируя деятельность зарубежных педагогов прошлого, можно сказать, что они создали </w:t>
      </w:r>
      <w:proofErr w:type="gramStart"/>
      <w:r w:rsidRPr="00ED27DD">
        <w:t>много ценного</w:t>
      </w:r>
      <w:proofErr w:type="gramEnd"/>
      <w:r w:rsidRPr="00ED27DD">
        <w:t xml:space="preserve"> в разработке идей формирования у школьников стремлений и умений самообразования, готовности к активному самостоятельному познанию. Однако их прогрессивные для своего времени идеи не могли получить практического осуществления. Педагоги возлагали основные надежды на отдельные средства (на исследовательские методы обучения; приемы совершенствования содержания образования путем формирования у учащихся мыслительных логических операций; на положительный пример самого учителя), которые обычно рассматривались </w:t>
      </w:r>
      <w:r w:rsidRPr="00ED27DD">
        <w:lastRenderedPageBreak/>
        <w:t xml:space="preserve">изолированно от эффективности других средств. И. Г. </w:t>
      </w:r>
      <w:r w:rsidR="003D066E" w:rsidRPr="00ED27DD">
        <w:t>Песталоцци</w:t>
      </w:r>
      <w:r w:rsidRPr="00ED27DD">
        <w:t xml:space="preserve"> одним из первых подошел к выводу о необходимости рассмотрения и организации педагогического процесса как единого учебно-восп</w:t>
      </w:r>
      <w:r w:rsidR="00AF008D">
        <w:t>итательного. Эта идея, которая восходит</w:t>
      </w:r>
      <w:r w:rsidRPr="00ED27DD">
        <w:t xml:space="preserve"> к современным концепциям целостного подхода, главным образом, провозглашалась, де</w:t>
      </w:r>
      <w:r w:rsidR="00AF008D">
        <w:t>кларировалась великим педагогом</w:t>
      </w:r>
      <w:r w:rsidRPr="00ED27DD">
        <w:t xml:space="preserve">. </w:t>
      </w:r>
    </w:p>
    <w:p w:rsidR="000074FE" w:rsidRPr="00ED27DD" w:rsidRDefault="000074FE" w:rsidP="00E97DC0">
      <w:r w:rsidRPr="00ED27DD">
        <w:t>Прогрессивный педагог  XIX в. А. И. Герцен видел цель образования не в сообщении возможно большего количества знаний, а в воспитании у школьников пытливости ума, любознательности, умений самостоятельно работать. Среди источников самообразования учащихся А. И. Герцен отводил особое место самостоятельному систематическому чтению художественной и научной литературы.</w:t>
      </w:r>
    </w:p>
    <w:p w:rsidR="000074FE" w:rsidRPr="00ED27DD" w:rsidRDefault="000074FE" w:rsidP="00E97DC0">
      <w:r w:rsidRPr="00ED27DD">
        <w:t xml:space="preserve">После революции был открыт новый этап в области народного просвещения. </w:t>
      </w:r>
      <w:proofErr w:type="gramStart"/>
      <w:r w:rsidRPr="00ED27DD">
        <w:t>В первые</w:t>
      </w:r>
      <w:proofErr w:type="gramEnd"/>
      <w:r w:rsidRPr="00ED27DD">
        <w:t xml:space="preserve"> годы советской власти самообразовательная деятельность взрослых и учащихся отличалась ярко выраженной социальной направленностью, в это время Н. К. Крупская писала, что "настоящее самообразование происходит не в кабинетах, а в процессе активного участия в общественно-политической жизни страны".</w:t>
      </w:r>
    </w:p>
    <w:p w:rsidR="000074FE" w:rsidRPr="00ED27DD" w:rsidRDefault="000074FE" w:rsidP="00E97DC0">
      <w:proofErr w:type="gramStart"/>
      <w:r w:rsidRPr="00ED27DD">
        <w:t>В первые</w:t>
      </w:r>
      <w:proofErr w:type="gramEnd"/>
      <w:r w:rsidRPr="00ED27DD">
        <w:t xml:space="preserve"> послереволюционные годы самообразовательная деятельность учащихся развивалась на базе молодежных клубов. И. А. </w:t>
      </w:r>
      <w:proofErr w:type="spellStart"/>
      <w:r w:rsidRPr="00ED27DD">
        <w:t>Редковец</w:t>
      </w:r>
      <w:proofErr w:type="spellEnd"/>
      <w:r w:rsidRPr="00ED27DD">
        <w:t xml:space="preserve"> видит причины явления в том, что клуб полнее отвечал на запросы молодежи политической заостренностью и злободневностью содержания своей работы, гибкостью своих форм.</w:t>
      </w:r>
      <w:r w:rsidR="00AF008D">
        <w:t xml:space="preserve"> </w:t>
      </w:r>
      <w:r w:rsidRPr="00ED27DD">
        <w:t xml:space="preserve">Сближение школьных занятий и самообразования в это время шло не только по линии внеклассной кружковой работы, но и путем активизации процесса обучения. </w:t>
      </w:r>
    </w:p>
    <w:p w:rsidR="000074FE" w:rsidRPr="00ED27DD" w:rsidRDefault="000074FE" w:rsidP="00E97DC0">
      <w:r w:rsidRPr="00ED27DD">
        <w:t xml:space="preserve">Особенно остро вопрос подготовки молодого поколения к самообразованию встал после Великой Отечественной Войны, когда актуализировалась проблема связи школы с жизнью. "Одним из направлений ее решения была подготовка школьника к самообразовательной деятельности. Поскольку сама самообразовательная деятельность в то время не изучалась, естественно, что и подготовка к ней понималась односторонне. </w:t>
      </w:r>
      <w:r w:rsidRPr="00ED27DD">
        <w:lastRenderedPageBreak/>
        <w:t>Основным фактором, чаще всего и единственным средством решения этой задачи была самостоятельная работа школьника на уроке и дома.</w:t>
      </w:r>
    </w:p>
    <w:p w:rsidR="000074FE" w:rsidRPr="00ED27DD" w:rsidRDefault="000074FE" w:rsidP="00E97DC0">
      <w:r w:rsidRPr="00ED27DD">
        <w:t>Не смотря на то, что в это время проводилось много исследований, разрабатывающих виды самостоятельных работ для всех звеньев процесса обучения, они, тем не менее, не смогли ни теоретически, ни практически решить задачу подготовки учащихся к самостоятельному овладению знаниями. Так как в центре работы школы стояла репродуктивная деятельность по закреплению объясненного учителем материала, в процессе которой нельзя было решить эффективно задачу подготовки ученика к самостоятельному познанию.</w:t>
      </w:r>
    </w:p>
    <w:p w:rsidR="000074FE" w:rsidRPr="00ED27DD" w:rsidRDefault="00597A51" w:rsidP="00E97DC0">
      <w:r>
        <w:t>Именно по</w:t>
      </w:r>
      <w:r w:rsidR="000074FE" w:rsidRPr="00ED27DD">
        <w:t>этому в начале 60-х годов педагогической общественностью как один из недостатков общеобразовательной школы отмечается неподготовленность ее выпускников к самостоятельному овладению знаниями.</w:t>
      </w:r>
      <w:r w:rsidR="00117B79">
        <w:t xml:space="preserve"> </w:t>
      </w:r>
      <w:r w:rsidR="000074FE" w:rsidRPr="00ED27DD">
        <w:t>Средством ликвидации этого недостатка осмысляется уже не всякая самостоятельная работа, а та, содержание которой включает элементы самостоятельного познания учащихся, поиск</w:t>
      </w:r>
      <w:proofErr w:type="gramStart"/>
      <w:r w:rsidR="000074FE" w:rsidRPr="00ED27DD">
        <w:t xml:space="preserve"> </w:t>
      </w:r>
      <w:r w:rsidR="001A1B09" w:rsidRPr="00ED27DD">
        <w:t>,</w:t>
      </w:r>
      <w:proofErr w:type="gramEnd"/>
      <w:r w:rsidR="001A1B09" w:rsidRPr="00ED27DD">
        <w:t xml:space="preserve"> </w:t>
      </w:r>
      <w:r w:rsidR="000074FE" w:rsidRPr="00ED27DD">
        <w:t>исследование.</w:t>
      </w:r>
      <w:r w:rsidR="00117B79">
        <w:t xml:space="preserve"> </w:t>
      </w:r>
      <w:r w:rsidR="000074FE" w:rsidRPr="00ED27DD">
        <w:t xml:space="preserve">Выделяется группа </w:t>
      </w:r>
      <w:proofErr w:type="spellStart"/>
      <w:r w:rsidR="000074FE" w:rsidRPr="00ED27DD">
        <w:t>дидактов</w:t>
      </w:r>
      <w:proofErr w:type="spellEnd"/>
      <w:r w:rsidR="000074FE" w:rsidRPr="00ED27DD">
        <w:t xml:space="preserve"> (Н. Г. Дари, И. Я. </w:t>
      </w:r>
      <w:proofErr w:type="spellStart"/>
      <w:r w:rsidR="000074FE" w:rsidRPr="00ED27DD">
        <w:t>Лернер</w:t>
      </w:r>
      <w:proofErr w:type="spellEnd"/>
      <w:r w:rsidR="000074FE" w:rsidRPr="00ED27DD">
        <w:t xml:space="preserve"> и д. р.), которые в центре своего изучения ставят не организационную, а содержательную сторону самостоятельной работы учащихся.</w:t>
      </w:r>
      <w:r w:rsidR="00117B79">
        <w:t xml:space="preserve"> </w:t>
      </w:r>
      <w:r w:rsidR="000074FE" w:rsidRPr="00ED27DD">
        <w:t xml:space="preserve">Специальному изучению подвергаются познавательные задачи, особенно творческие (работы М. И. </w:t>
      </w:r>
      <w:proofErr w:type="spellStart"/>
      <w:r w:rsidR="000074FE" w:rsidRPr="00ED27DD">
        <w:t>Махмутова</w:t>
      </w:r>
      <w:proofErr w:type="spellEnd"/>
      <w:r w:rsidR="000074FE" w:rsidRPr="00ED27DD">
        <w:t xml:space="preserve">, Д. В. </w:t>
      </w:r>
      <w:proofErr w:type="spellStart"/>
      <w:r w:rsidR="000074FE" w:rsidRPr="00ED27DD">
        <w:t>Вилькеева</w:t>
      </w:r>
      <w:proofErr w:type="spellEnd"/>
      <w:r w:rsidR="000074FE" w:rsidRPr="00ED27DD">
        <w:t>). Делается попытка разработать их классификацию, создать систему, обеспечивающую воспитание творческой активности и самостоятельно</w:t>
      </w:r>
      <w:r w:rsidR="00AF008D">
        <w:t xml:space="preserve">сти в приобретении знаний. </w:t>
      </w:r>
    </w:p>
    <w:p w:rsidR="000074FE" w:rsidRPr="00ED27DD" w:rsidRDefault="000074FE" w:rsidP="00E97DC0">
      <w:r w:rsidRPr="00ED27DD">
        <w:t>Видно, что во все времена решение проблемы самообразования личности было направлено на социальный заказ общества.</w:t>
      </w:r>
      <w:r w:rsidR="00117B79">
        <w:t xml:space="preserve"> </w:t>
      </w:r>
      <w:r w:rsidRPr="00ED27DD">
        <w:t>Сегодня педагогика имеет своей целью описание, объяснение, предвидение результатов жизнедеятельности человека в системе образования, призванной помочь ему "образовывать самого себя" на основе открываемых ею законов.</w:t>
      </w:r>
    </w:p>
    <w:p w:rsidR="000074FE" w:rsidRPr="00ED27DD" w:rsidRDefault="000074FE" w:rsidP="00E97DC0">
      <w:r w:rsidRPr="00ED27DD">
        <w:t xml:space="preserve">Многие педагоги сегодня предлагают различные пути стимулирования потребности в самообразовании у школьников. Педагоги замечают, что </w:t>
      </w:r>
      <w:r w:rsidRPr="00ED27DD">
        <w:lastRenderedPageBreak/>
        <w:t xml:space="preserve">основной проблемой сегодня является </w:t>
      </w:r>
      <w:proofErr w:type="spellStart"/>
      <w:r w:rsidRPr="00ED27DD">
        <w:t>заформализованность</w:t>
      </w:r>
      <w:proofErr w:type="spellEnd"/>
      <w:r w:rsidRPr="00ED27DD">
        <w:t xml:space="preserve"> обучения, так как она сводит на нет естественность обучения, интересы личности, выпадает из поля зрения её своеобразие. </w:t>
      </w:r>
      <w:proofErr w:type="spellStart"/>
      <w:r w:rsidRPr="00ED27DD">
        <w:t>Бондаревский</w:t>
      </w:r>
      <w:proofErr w:type="spellEnd"/>
      <w:r w:rsidRPr="00ED27DD">
        <w:t xml:space="preserve"> В. Б. говорит о том, что "главной задачей должно стать не воспитание человека, способного поступать правильно в тот момент, когда он находится под контролем родителей, учителей и т. д., а человека, способного к внутреннему самоконтролю, прекрасно понимающего значение самообразования и самовоспитания, умеющего творчески и содержательно организовывать свою жизнь</w:t>
      </w:r>
      <w:proofErr w:type="gramStart"/>
      <w:r w:rsidRPr="00ED27DD">
        <w:t xml:space="preserve">. " </w:t>
      </w:r>
      <w:proofErr w:type="gramEnd"/>
    </w:p>
    <w:p w:rsidR="000074FE" w:rsidRPr="00ED27DD" w:rsidRDefault="000074FE" w:rsidP="00E97DC0">
      <w:r w:rsidRPr="00ED27DD">
        <w:t xml:space="preserve">В плане внедрения в процесс учения самостоятельного познания, дающего возможность поставить на реальную почву вопрос о подготовке учащихся к самообразованию, ценой является работа Г. С. </w:t>
      </w:r>
      <w:proofErr w:type="spellStart"/>
      <w:r w:rsidRPr="00ED27DD">
        <w:t>Закирова</w:t>
      </w:r>
      <w:proofErr w:type="spellEnd"/>
      <w:r w:rsidRPr="00ED27DD">
        <w:t xml:space="preserve"> "Самообразование школьников", которая посвящена решению задачи формирования потребности в самообразовании через проблемное обучение.</w:t>
      </w:r>
    </w:p>
    <w:p w:rsidR="000074FE" w:rsidRPr="00ED27DD" w:rsidRDefault="000074FE" w:rsidP="00E97DC0">
      <w:r w:rsidRPr="00ED27DD">
        <w:t xml:space="preserve">Достаточно широко рассматривается проблема формирования у учащихся умений самостоятельно работать, как необходимое условие включения в самообразование (работы И. А. </w:t>
      </w:r>
      <w:proofErr w:type="spellStart"/>
      <w:r w:rsidRPr="00ED27DD">
        <w:t>Раковец</w:t>
      </w:r>
      <w:proofErr w:type="spellEnd"/>
      <w:r w:rsidRPr="00ED27DD">
        <w:t>, Н. Д. Ивановой), в связи, с чем разрабатывается методика формирования таких умений самостоятельного познания, как умение составлять план, написать конспект</w:t>
      </w:r>
      <w:r w:rsidR="00B577DC">
        <w:t>,</w:t>
      </w:r>
      <w:r w:rsidR="00AF008D">
        <w:t xml:space="preserve"> вести рабочие записи. </w:t>
      </w:r>
    </w:p>
    <w:p w:rsidR="000074FE" w:rsidRDefault="000074FE" w:rsidP="00E97DC0">
      <w:r w:rsidRPr="00ED27DD">
        <w:t xml:space="preserve">Все эти работы, безусловно, помогают в решении проблемы формирования готовности учащихся к самообразованию, </w:t>
      </w:r>
      <w:r w:rsidR="00117B79" w:rsidRPr="00ED27DD">
        <w:t>но,</w:t>
      </w:r>
      <w:r w:rsidRPr="00ED27DD">
        <w:t xml:space="preserve"> не рассматривая в целом самообразовательную деятельность познания, не в силах дать систему подготовки к нему.</w:t>
      </w:r>
      <w:r w:rsidR="00AF008D">
        <w:t xml:space="preserve"> То есть</w:t>
      </w:r>
      <w:r w:rsidRPr="00ED27DD">
        <w:t xml:space="preserve"> сегодня различными педагогами предлагается множество решений проблемы по формированию готовности школьников к самообразовательной деятельности, но до конца эта проблема еще не решена.</w:t>
      </w:r>
    </w:p>
    <w:p w:rsidR="00117B79" w:rsidRPr="00ED27DD" w:rsidRDefault="00117B79" w:rsidP="00E97DC0"/>
    <w:p w:rsidR="003D066E" w:rsidRPr="00E97DC0" w:rsidRDefault="000E7D3E" w:rsidP="00E97DC0">
      <w:pPr>
        <w:rPr>
          <w:b/>
          <w:i/>
        </w:rPr>
      </w:pPr>
      <w:r>
        <w:t>5</w:t>
      </w:r>
      <w:r w:rsidR="003D066E">
        <w:t xml:space="preserve">. </w:t>
      </w:r>
      <w:r w:rsidR="003D066E" w:rsidRPr="00E97DC0">
        <w:rPr>
          <w:b/>
          <w:i/>
        </w:rPr>
        <w:t>Новизна опыта.</w:t>
      </w:r>
    </w:p>
    <w:p w:rsidR="002B14BB" w:rsidRPr="00DB4633" w:rsidRDefault="002B14BB" w:rsidP="00E97DC0">
      <w:r w:rsidRPr="005E58F2">
        <w:lastRenderedPageBreak/>
        <w:t xml:space="preserve">Новизна опыта </w:t>
      </w:r>
      <w:r w:rsidRPr="00DB4633">
        <w:t xml:space="preserve">состоит в том, что я предлагаю один из путей повышения уровня </w:t>
      </w:r>
      <w:r w:rsidR="000E7D3E">
        <w:t>самообразовательной деятельности</w:t>
      </w:r>
      <w:r w:rsidRPr="00DB4633">
        <w:t xml:space="preserve"> учащихся через использование в учебно-познавательном процессе </w:t>
      </w:r>
      <w:r>
        <w:t xml:space="preserve">интерактивных </w:t>
      </w:r>
      <w:r w:rsidR="000E7D3E">
        <w:t>упражнений</w:t>
      </w:r>
      <w:r w:rsidRPr="00DB4633">
        <w:t>. При использовании в учебном процессе данной технологии развивается самостоятельность учащихся, что в свою очередь способствует раскрытию творческого потенциала школьников, а</w:t>
      </w:r>
      <w:r>
        <w:t>,</w:t>
      </w:r>
      <w:r w:rsidRPr="00DB4633">
        <w:t xml:space="preserve"> следовательно, п</w:t>
      </w:r>
      <w:r>
        <w:t>овышает уровень качества знаний по предмету</w:t>
      </w:r>
      <w:r w:rsidRPr="00DB4633">
        <w:t xml:space="preserve">.  </w:t>
      </w:r>
    </w:p>
    <w:p w:rsidR="00E0612D" w:rsidRDefault="00E0612D" w:rsidP="00E97DC0">
      <w:r w:rsidRPr="000E7D3E">
        <w:t>Слово </w:t>
      </w:r>
      <w:r w:rsidRPr="000E7D3E">
        <w:rPr>
          <w:bCs/>
        </w:rPr>
        <w:t>“</w:t>
      </w:r>
      <w:proofErr w:type="spellStart"/>
      <w:r w:rsidRPr="000E7D3E">
        <w:rPr>
          <w:bCs/>
        </w:rPr>
        <w:t>интерактив</w:t>
      </w:r>
      <w:proofErr w:type="spellEnd"/>
      <w:r w:rsidRPr="000E7D3E">
        <w:rPr>
          <w:bCs/>
        </w:rPr>
        <w:t>” </w:t>
      </w:r>
      <w:r w:rsidRPr="000E7D3E">
        <w:t>образовано от слова </w:t>
      </w:r>
      <w:r w:rsidRPr="000E7D3E">
        <w:rPr>
          <w:bCs/>
        </w:rPr>
        <w:t>“</w:t>
      </w:r>
      <w:proofErr w:type="spellStart"/>
      <w:r w:rsidRPr="000E7D3E">
        <w:rPr>
          <w:bCs/>
        </w:rPr>
        <w:t>interact</w:t>
      </w:r>
      <w:proofErr w:type="spellEnd"/>
      <w:r w:rsidRPr="000E7D3E">
        <w:rPr>
          <w:bCs/>
        </w:rPr>
        <w:t>”</w:t>
      </w:r>
      <w:r w:rsidRPr="000E7D3E">
        <w:t> (англ.), где </w:t>
      </w:r>
      <w:r w:rsidRPr="000E7D3E">
        <w:rPr>
          <w:bCs/>
        </w:rPr>
        <w:t>“</w:t>
      </w:r>
      <w:proofErr w:type="spellStart"/>
      <w:r w:rsidRPr="000E7D3E">
        <w:rPr>
          <w:bCs/>
        </w:rPr>
        <w:t>inter</w:t>
      </w:r>
      <w:proofErr w:type="spellEnd"/>
      <w:r w:rsidRPr="000E7D3E">
        <w:rPr>
          <w:bCs/>
        </w:rPr>
        <w:t>”</w:t>
      </w:r>
      <w:r w:rsidRPr="000E7D3E">
        <w:t xml:space="preserve"> — </w:t>
      </w:r>
      <w:proofErr w:type="gramStart"/>
      <w:r w:rsidRPr="000E7D3E">
        <w:t>взаимный</w:t>
      </w:r>
      <w:proofErr w:type="gramEnd"/>
      <w:r w:rsidRPr="000E7D3E">
        <w:t>, </w:t>
      </w:r>
      <w:r w:rsidRPr="000E7D3E">
        <w:rPr>
          <w:bCs/>
        </w:rPr>
        <w:t>“</w:t>
      </w:r>
      <w:proofErr w:type="spellStart"/>
      <w:r w:rsidRPr="000E7D3E">
        <w:rPr>
          <w:bCs/>
        </w:rPr>
        <w:t>act</w:t>
      </w:r>
      <w:proofErr w:type="spellEnd"/>
      <w:r w:rsidRPr="000E7D3E">
        <w:rPr>
          <w:bCs/>
        </w:rPr>
        <w:t>”</w:t>
      </w:r>
      <w:r w:rsidRPr="000E7D3E">
        <w:t> — действовать. “Интерактивность” означает способность взаимодействовать или находиться в режиме диалога.</w:t>
      </w:r>
      <w:r w:rsidR="000E7D3E">
        <w:t xml:space="preserve"> </w:t>
      </w:r>
      <w:r w:rsidRPr="000E7D3E">
        <w:rPr>
          <w:bCs/>
        </w:rPr>
        <w:t>Интерактивное обучение</w:t>
      </w:r>
      <w:r w:rsidRPr="00B577DC">
        <w:t> — это специальная форма организации познавательной деятельности, когда учебный процесс протекает таким образом, что практически все учащиеся оказываются вовлеченными в процесс познания, они имеют возможность понимать и рефлектировать по поводу того, что они знают и думают.</w:t>
      </w:r>
    </w:p>
    <w:p w:rsidR="000E7D3E" w:rsidRDefault="000E7D3E" w:rsidP="00E97DC0"/>
    <w:p w:rsidR="000E7D3E" w:rsidRPr="000E7D3E" w:rsidRDefault="000E7D3E" w:rsidP="00E97DC0">
      <w:r>
        <w:t xml:space="preserve">6. </w:t>
      </w:r>
      <w:r w:rsidRPr="00E97DC0">
        <w:rPr>
          <w:b/>
          <w:i/>
        </w:rPr>
        <w:t>Технология опыта</w:t>
      </w:r>
    </w:p>
    <w:p w:rsidR="002B0875" w:rsidRPr="00E97DC0" w:rsidRDefault="00CC62A8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 xml:space="preserve">Первый опыт использования интерактивных </w:t>
      </w:r>
      <w:r w:rsidR="00E0612D" w:rsidRPr="00E97DC0">
        <w:rPr>
          <w:sz w:val="28"/>
          <w:szCs w:val="28"/>
        </w:rPr>
        <w:t xml:space="preserve">учебных материалов </w:t>
      </w:r>
      <w:r w:rsidRPr="00E97DC0">
        <w:rPr>
          <w:sz w:val="28"/>
          <w:szCs w:val="28"/>
        </w:rPr>
        <w:t xml:space="preserve">был в 2011 г. после прохождения курсов </w:t>
      </w:r>
      <w:proofErr w:type="spellStart"/>
      <w:r w:rsidRPr="00E97DC0">
        <w:rPr>
          <w:sz w:val="28"/>
          <w:szCs w:val="28"/>
        </w:rPr>
        <w:t>Айти</w:t>
      </w:r>
      <w:proofErr w:type="spellEnd"/>
      <w:r w:rsidRPr="00E97DC0">
        <w:rPr>
          <w:sz w:val="28"/>
          <w:szCs w:val="28"/>
        </w:rPr>
        <w:t xml:space="preserve"> и знакомства с </w:t>
      </w:r>
      <w:r w:rsidR="00E0612D" w:rsidRPr="00E97DC0">
        <w:rPr>
          <w:sz w:val="28"/>
          <w:szCs w:val="28"/>
        </w:rPr>
        <w:t xml:space="preserve">сайтами </w:t>
      </w:r>
      <w:r w:rsidR="002B0875" w:rsidRPr="00E97DC0">
        <w:rPr>
          <w:sz w:val="28"/>
          <w:szCs w:val="28"/>
        </w:rPr>
        <w:t>«Федеральный центр информационно-образовательных ресурсов»</w:t>
      </w:r>
      <w:r w:rsidR="002B0875" w:rsidRPr="00E97DC0">
        <w:rPr>
          <w:b/>
          <w:sz w:val="28"/>
          <w:szCs w:val="28"/>
        </w:rPr>
        <w:t xml:space="preserve"> (</w:t>
      </w:r>
      <w:hyperlink r:id="rId6" w:tgtFrame="blank" w:history="1">
        <w:r w:rsidR="002B0875" w:rsidRPr="00E97DC0">
          <w:rPr>
            <w:rStyle w:val="a4"/>
            <w:rFonts w:eastAsiaTheme="majorEastAsia"/>
            <w:color w:val="auto"/>
            <w:sz w:val="28"/>
            <w:szCs w:val="28"/>
          </w:rPr>
          <w:t>http://fcior.edu.ru</w:t>
        </w:r>
      </w:hyperlink>
      <w:r w:rsidR="002B0875" w:rsidRPr="00E97DC0">
        <w:rPr>
          <w:sz w:val="28"/>
          <w:szCs w:val="28"/>
          <w:u w:val="single"/>
        </w:rPr>
        <w:t>)</w:t>
      </w:r>
      <w:r w:rsidR="00E0612D" w:rsidRPr="00E97DC0">
        <w:rPr>
          <w:sz w:val="28"/>
          <w:szCs w:val="28"/>
          <w:u w:val="single"/>
        </w:rPr>
        <w:t xml:space="preserve"> </w:t>
      </w:r>
      <w:r w:rsidR="00E0612D" w:rsidRPr="00E97DC0">
        <w:rPr>
          <w:sz w:val="28"/>
          <w:szCs w:val="28"/>
        </w:rPr>
        <w:t xml:space="preserve">и </w:t>
      </w:r>
      <w:r w:rsidR="002B0875" w:rsidRPr="00E97DC0">
        <w:rPr>
          <w:sz w:val="28"/>
          <w:szCs w:val="28"/>
        </w:rPr>
        <w:t xml:space="preserve"> «Единая коллекция цифровых образовательных ресурсов»  </w:t>
      </w:r>
      <w:r w:rsidR="002B0875" w:rsidRPr="00E97DC0">
        <w:rPr>
          <w:b/>
          <w:sz w:val="28"/>
          <w:szCs w:val="28"/>
        </w:rPr>
        <w:t>(</w:t>
      </w:r>
      <w:hyperlink r:id="rId7" w:history="1">
        <w:r w:rsidR="002B0875" w:rsidRPr="00E97DC0">
          <w:rPr>
            <w:rStyle w:val="a4"/>
            <w:rFonts w:eastAsiaTheme="majorEastAsia"/>
            <w:color w:val="auto"/>
            <w:sz w:val="28"/>
            <w:szCs w:val="28"/>
          </w:rPr>
          <w:t>http://</w:t>
        </w:r>
        <w:r w:rsidR="002B0875" w:rsidRPr="00E97DC0">
          <w:rPr>
            <w:rStyle w:val="a4"/>
            <w:rFonts w:eastAsiaTheme="majorEastAsia"/>
            <w:color w:val="auto"/>
            <w:sz w:val="28"/>
            <w:szCs w:val="28"/>
            <w:lang w:val="en-US"/>
          </w:rPr>
          <w:t>school</w:t>
        </w:r>
        <w:r w:rsidR="002B0875" w:rsidRPr="00E97DC0">
          <w:rPr>
            <w:rStyle w:val="a4"/>
            <w:rFonts w:eastAsiaTheme="majorEastAsia"/>
            <w:color w:val="auto"/>
            <w:sz w:val="28"/>
            <w:szCs w:val="28"/>
          </w:rPr>
          <w:t>-</w:t>
        </w:r>
        <w:r w:rsidR="002B0875" w:rsidRPr="00E97DC0">
          <w:rPr>
            <w:rStyle w:val="a4"/>
            <w:rFonts w:eastAsiaTheme="majorEastAsia"/>
            <w:color w:val="auto"/>
            <w:sz w:val="28"/>
            <w:szCs w:val="28"/>
            <w:lang w:val="en-US"/>
          </w:rPr>
          <w:t>collection</w:t>
        </w:r>
        <w:r w:rsidR="002B0875" w:rsidRPr="00E97DC0">
          <w:rPr>
            <w:rStyle w:val="a4"/>
            <w:rFonts w:eastAsiaTheme="majorEastAsia"/>
            <w:color w:val="auto"/>
            <w:sz w:val="28"/>
            <w:szCs w:val="28"/>
          </w:rPr>
          <w:t>.</w:t>
        </w:r>
        <w:proofErr w:type="spellStart"/>
        <w:r w:rsidR="002B0875" w:rsidRPr="00E97DC0">
          <w:rPr>
            <w:rStyle w:val="a4"/>
            <w:rFonts w:eastAsiaTheme="majorEastAsia"/>
            <w:color w:val="auto"/>
            <w:sz w:val="28"/>
            <w:szCs w:val="28"/>
          </w:rPr>
          <w:t>edu.ru</w:t>
        </w:r>
        <w:proofErr w:type="spellEnd"/>
      </w:hyperlink>
      <w:r w:rsidR="002B0875" w:rsidRPr="00E97DC0">
        <w:rPr>
          <w:sz w:val="28"/>
          <w:szCs w:val="28"/>
        </w:rPr>
        <w:t>).</w:t>
      </w:r>
    </w:p>
    <w:p w:rsidR="002B0875" w:rsidRPr="00E97DC0" w:rsidRDefault="002B0875" w:rsidP="00E97DC0">
      <w:pPr>
        <w:pStyle w:val="a6"/>
        <w:spacing w:line="360" w:lineRule="auto"/>
        <w:rPr>
          <w:i/>
          <w:iCs/>
          <w:sz w:val="28"/>
          <w:szCs w:val="28"/>
        </w:rPr>
      </w:pPr>
      <w:r w:rsidRPr="00E97DC0">
        <w:rPr>
          <w:sz w:val="28"/>
          <w:szCs w:val="28"/>
        </w:rPr>
        <w:t xml:space="preserve">Интерактивность обеспечивает резкое расширение возможностей самостоятельной учебной работы за счет использования </w:t>
      </w:r>
      <w:proofErr w:type="spellStart"/>
      <w:r w:rsidRPr="00E97DC0">
        <w:rPr>
          <w:sz w:val="28"/>
          <w:szCs w:val="28"/>
        </w:rPr>
        <w:t>активно-деятельностных</w:t>
      </w:r>
      <w:proofErr w:type="spellEnd"/>
      <w:r w:rsidRPr="00E97DC0">
        <w:rPr>
          <w:sz w:val="28"/>
          <w:szCs w:val="28"/>
        </w:rPr>
        <w:t xml:space="preserve"> форм обучения</w:t>
      </w:r>
      <w:r w:rsidRPr="00E97DC0">
        <w:rPr>
          <w:i/>
          <w:iCs/>
          <w:sz w:val="28"/>
          <w:szCs w:val="28"/>
        </w:rPr>
        <w:t>.</w:t>
      </w:r>
    </w:p>
    <w:p w:rsidR="002B0875" w:rsidRPr="00E97DC0" w:rsidRDefault="002B0875" w:rsidP="003D3FF2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>На сайте ФЦИОР ЭОР представлены открытые образовательные модульные мультимедиа системы (</w:t>
      </w:r>
      <w:r w:rsidRPr="00E97DC0">
        <w:rPr>
          <w:b/>
          <w:sz w:val="28"/>
          <w:szCs w:val="28"/>
        </w:rPr>
        <w:t>ОМС</w:t>
      </w:r>
      <w:r w:rsidRPr="00E97DC0">
        <w:rPr>
          <w:sz w:val="28"/>
          <w:szCs w:val="28"/>
        </w:rPr>
        <w:t>).</w:t>
      </w:r>
      <w:r w:rsidR="00284399" w:rsidRPr="00E97DC0">
        <w:rPr>
          <w:sz w:val="28"/>
          <w:szCs w:val="28"/>
        </w:rPr>
        <w:t xml:space="preserve"> По каждой теме </w:t>
      </w:r>
      <w:r w:rsidRPr="00E97DC0">
        <w:rPr>
          <w:sz w:val="28"/>
          <w:szCs w:val="28"/>
        </w:rPr>
        <w:t>имеется три типа электронных учебных модулей (</w:t>
      </w:r>
      <w:r w:rsidRPr="00E97DC0">
        <w:rPr>
          <w:b/>
          <w:sz w:val="28"/>
          <w:szCs w:val="28"/>
        </w:rPr>
        <w:t>ЭУМ</w:t>
      </w:r>
      <w:r w:rsidRPr="00E97DC0">
        <w:rPr>
          <w:sz w:val="28"/>
          <w:szCs w:val="28"/>
        </w:rPr>
        <w:t>):</w:t>
      </w:r>
    </w:p>
    <w:p w:rsidR="002B0875" w:rsidRPr="00E97DC0" w:rsidRDefault="003D3FF2" w:rsidP="003D3FF2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B0875" w:rsidRPr="00E97DC0">
        <w:rPr>
          <w:sz w:val="28"/>
          <w:szCs w:val="28"/>
        </w:rPr>
        <w:t>модуль получения информации (</w:t>
      </w:r>
      <w:proofErr w:type="spellStart"/>
      <w:proofErr w:type="gramStart"/>
      <w:r w:rsidR="002B0875" w:rsidRPr="00E97DC0">
        <w:rPr>
          <w:sz w:val="28"/>
          <w:szCs w:val="28"/>
        </w:rPr>
        <w:t>И-тип</w:t>
      </w:r>
      <w:proofErr w:type="spellEnd"/>
      <w:proofErr w:type="gramEnd"/>
      <w:r w:rsidR="002B0875" w:rsidRPr="00E97DC0">
        <w:rPr>
          <w:sz w:val="28"/>
          <w:szCs w:val="28"/>
        </w:rPr>
        <w:t>);</w:t>
      </w:r>
    </w:p>
    <w:p w:rsidR="002B0875" w:rsidRPr="00E97DC0" w:rsidRDefault="003D3FF2" w:rsidP="003D3FF2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0875" w:rsidRPr="00E97DC0">
        <w:rPr>
          <w:sz w:val="28"/>
          <w:szCs w:val="28"/>
        </w:rPr>
        <w:t>модуль практических занятий (</w:t>
      </w:r>
      <w:proofErr w:type="spellStart"/>
      <w:r w:rsidR="002B0875" w:rsidRPr="00E97DC0">
        <w:rPr>
          <w:sz w:val="28"/>
          <w:szCs w:val="28"/>
        </w:rPr>
        <w:t>П-тип</w:t>
      </w:r>
      <w:proofErr w:type="spellEnd"/>
      <w:r w:rsidR="002B0875" w:rsidRPr="00E97DC0">
        <w:rPr>
          <w:sz w:val="28"/>
          <w:szCs w:val="28"/>
        </w:rPr>
        <w:t>);</w:t>
      </w:r>
    </w:p>
    <w:p w:rsidR="002B0875" w:rsidRPr="00E97DC0" w:rsidRDefault="003D3FF2" w:rsidP="003D3FF2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0875" w:rsidRPr="00E97DC0">
        <w:rPr>
          <w:sz w:val="28"/>
          <w:szCs w:val="28"/>
        </w:rPr>
        <w:t>модуль контроля  (К-тип).</w:t>
      </w:r>
    </w:p>
    <w:p w:rsidR="002B0875" w:rsidRPr="00E97DC0" w:rsidRDefault="002B0875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>При этом каждый ЭУМ автономен, представляет собой законченный интерактивный мультимедиа продукт, нацеленный на решение определенной учебной задачи.</w:t>
      </w:r>
    </w:p>
    <w:p w:rsidR="00D34EA0" w:rsidRPr="00E97DC0" w:rsidRDefault="002B0875" w:rsidP="00E97DC0">
      <w:pPr>
        <w:pStyle w:val="a6"/>
        <w:spacing w:line="360" w:lineRule="auto"/>
        <w:rPr>
          <w:sz w:val="28"/>
          <w:szCs w:val="28"/>
        </w:rPr>
      </w:pPr>
      <w:proofErr w:type="spellStart"/>
      <w:proofErr w:type="gramStart"/>
      <w:r w:rsidRPr="00E97DC0">
        <w:rPr>
          <w:sz w:val="28"/>
          <w:szCs w:val="28"/>
        </w:rPr>
        <w:t>И-модули</w:t>
      </w:r>
      <w:proofErr w:type="spellEnd"/>
      <w:proofErr w:type="gramEnd"/>
      <w:r w:rsidRPr="00E97DC0">
        <w:rPr>
          <w:sz w:val="28"/>
          <w:szCs w:val="28"/>
        </w:rPr>
        <w:t xml:space="preserve"> содержат теоретический материал по предмету, используются для объяснения нового материала и нацеливают учащихся на активную познавательную деятельность с использованием </w:t>
      </w:r>
      <w:proofErr w:type="spellStart"/>
      <w:r w:rsidRPr="00E97DC0">
        <w:rPr>
          <w:sz w:val="28"/>
          <w:szCs w:val="28"/>
        </w:rPr>
        <w:t>мультимедийных</w:t>
      </w:r>
      <w:proofErr w:type="spellEnd"/>
      <w:r w:rsidRPr="00E97DC0">
        <w:rPr>
          <w:sz w:val="28"/>
          <w:szCs w:val="28"/>
        </w:rPr>
        <w:t xml:space="preserve"> учебных материалов различной степени интерактивности. </w:t>
      </w:r>
    </w:p>
    <w:p w:rsidR="00D34EA0" w:rsidRPr="00E97DC0" w:rsidRDefault="00D34EA0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drawing>
          <wp:inline distT="0" distB="0" distL="0" distR="0">
            <wp:extent cx="5179814" cy="4023157"/>
            <wp:effectExtent l="19050" t="0" r="1786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69" cy="40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75" w:rsidRPr="00E97DC0" w:rsidRDefault="002B0875" w:rsidP="00E97DC0">
      <w:pPr>
        <w:pStyle w:val="a6"/>
        <w:spacing w:line="360" w:lineRule="auto"/>
        <w:rPr>
          <w:sz w:val="28"/>
          <w:szCs w:val="28"/>
        </w:rPr>
      </w:pPr>
      <w:proofErr w:type="spellStart"/>
      <w:r w:rsidRPr="00E97DC0">
        <w:rPr>
          <w:sz w:val="28"/>
          <w:szCs w:val="28"/>
        </w:rPr>
        <w:t>П-модули</w:t>
      </w:r>
      <w:proofErr w:type="spellEnd"/>
      <w:r w:rsidRPr="00E97DC0">
        <w:rPr>
          <w:sz w:val="28"/>
          <w:szCs w:val="28"/>
        </w:rPr>
        <w:t xml:space="preserve"> предоставляют учащимся возможности и средства для применения полученных знаний на практике, для закрепления этих знаний, а также выработки на их основе умений и навыков. </w:t>
      </w:r>
    </w:p>
    <w:p w:rsidR="004262EC" w:rsidRPr="00E97DC0" w:rsidRDefault="004262EC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 xml:space="preserve">В ЭУМ </w:t>
      </w:r>
      <w:proofErr w:type="spellStart"/>
      <w:r w:rsidRPr="00E97DC0">
        <w:rPr>
          <w:sz w:val="28"/>
          <w:szCs w:val="28"/>
        </w:rPr>
        <w:t>П-типа</w:t>
      </w:r>
      <w:proofErr w:type="spellEnd"/>
      <w:r w:rsidRPr="00E97DC0">
        <w:rPr>
          <w:sz w:val="28"/>
          <w:szCs w:val="28"/>
        </w:rPr>
        <w:t xml:space="preserve"> представлены разнообразные типы заданий:</w:t>
      </w:r>
    </w:p>
    <w:p w:rsidR="004262EC" w:rsidRPr="00E97DC0" w:rsidRDefault="003D3FF2" w:rsidP="00E97DC0">
      <w:r>
        <w:lastRenderedPageBreak/>
        <w:t xml:space="preserve">- </w:t>
      </w:r>
      <w:r w:rsidR="004262EC" w:rsidRPr="00E97DC0">
        <w:t xml:space="preserve">задания на множественный выбор с выбором одного и нескольких вариантов ответа. Такие задания целесообразно предложить учащимся для знакомства с заданиями подобного типа, а также в качестве тренажера с целью обобщения, повторения и закрепления полученной информации. </w:t>
      </w:r>
    </w:p>
    <w:p w:rsidR="004262EC" w:rsidRPr="00E97DC0" w:rsidRDefault="003D3FF2" w:rsidP="00E97DC0">
      <w:r>
        <w:t xml:space="preserve">- </w:t>
      </w:r>
      <w:proofErr w:type="gramStart"/>
      <w:r w:rsidR="004262EC" w:rsidRPr="00E97DC0">
        <w:t>з</w:t>
      </w:r>
      <w:proofErr w:type="gramEnd"/>
      <w:r w:rsidR="004262EC" w:rsidRPr="00E97DC0">
        <w:t>адания на установление соответствий. Они также могут быть представлены в нескольких формах:</w:t>
      </w:r>
    </w:p>
    <w:p w:rsidR="004262EC" w:rsidRPr="00E97DC0" w:rsidRDefault="003D3FF2" w:rsidP="00E97DC0">
      <w:r>
        <w:t xml:space="preserve">- </w:t>
      </w:r>
      <w:r w:rsidR="004262EC" w:rsidRPr="00E97DC0">
        <w:t>установление однозначных соответствий между двумя или тремя компонентами,</w:t>
      </w:r>
    </w:p>
    <w:p w:rsidR="004262EC" w:rsidRPr="00E97DC0" w:rsidRDefault="003D3FF2" w:rsidP="00E97DC0">
      <w:r>
        <w:t xml:space="preserve">- </w:t>
      </w:r>
      <w:r w:rsidR="004262EC" w:rsidRPr="00E97DC0">
        <w:t xml:space="preserve">установление неоднозначных соответствий (подобные виды заданий могут быть по-разному визуализированы, в т.ч. в форме игровых заданий, в форме заполнения таблицы) </w:t>
      </w:r>
    </w:p>
    <w:p w:rsidR="004262EC" w:rsidRPr="00E97DC0" w:rsidRDefault="003D3FF2" w:rsidP="00E97DC0">
      <w:r>
        <w:t xml:space="preserve">- </w:t>
      </w:r>
      <w:r w:rsidR="004262EC" w:rsidRPr="00E97DC0">
        <w:t xml:space="preserve">задания с полем для открытого ответа. В данном типе задания учащемуся может быть </w:t>
      </w:r>
      <w:proofErr w:type="gramStart"/>
      <w:r w:rsidR="004262EC" w:rsidRPr="00E97DC0">
        <w:t>предложено</w:t>
      </w:r>
      <w:proofErr w:type="gramEnd"/>
      <w:r w:rsidR="004262EC" w:rsidRPr="00E97DC0">
        <w:t xml:space="preserve"> заполнить пропуски в предложении или закончить высказывание (в этом случае ответ должен быть однозначным) или написать развернутый ответ на предложенный вопрос. </w:t>
      </w:r>
    </w:p>
    <w:p w:rsidR="004262EC" w:rsidRPr="00E97DC0" w:rsidRDefault="004262EC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 xml:space="preserve">При выполнении заданий из ЭУМ </w:t>
      </w:r>
      <w:proofErr w:type="spellStart"/>
      <w:r w:rsidRPr="00E97DC0">
        <w:rPr>
          <w:sz w:val="28"/>
          <w:szCs w:val="28"/>
        </w:rPr>
        <w:t>П-типа</w:t>
      </w:r>
      <w:proofErr w:type="spellEnd"/>
      <w:r w:rsidRPr="00E97DC0">
        <w:rPr>
          <w:sz w:val="28"/>
          <w:szCs w:val="28"/>
        </w:rPr>
        <w:t xml:space="preserve"> количество прохождений одного задания неограниченно, после первого прохождения учащийся может воспользоваться кнопкой «Подсказка» для получения помощи при выполнении задания. Целесообразно использовать ЭУМ </w:t>
      </w:r>
      <w:proofErr w:type="spellStart"/>
      <w:r w:rsidRPr="00E97DC0">
        <w:rPr>
          <w:sz w:val="28"/>
          <w:szCs w:val="28"/>
        </w:rPr>
        <w:t>П-типа</w:t>
      </w:r>
      <w:proofErr w:type="spellEnd"/>
      <w:r w:rsidRPr="00E97DC0">
        <w:rPr>
          <w:sz w:val="28"/>
          <w:szCs w:val="28"/>
        </w:rPr>
        <w:t xml:space="preserve"> не только для повторения и закрепления полученных знаний, но и для создания для учащихся новых возможностей для получения дополнительной информации.</w:t>
      </w:r>
    </w:p>
    <w:p w:rsidR="00386E1D" w:rsidRPr="00E97DC0" w:rsidRDefault="00386E1D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>Практический модуль для 5 класса</w:t>
      </w:r>
    </w:p>
    <w:p w:rsidR="00386E1D" w:rsidRPr="00E97DC0" w:rsidRDefault="00386E1D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lastRenderedPageBreak/>
        <w:drawing>
          <wp:inline distT="0" distB="0" distL="0" distR="0">
            <wp:extent cx="4758214" cy="3695700"/>
            <wp:effectExtent l="19050" t="0" r="4286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59" cy="36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1D" w:rsidRPr="00E97DC0" w:rsidRDefault="00386E1D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>Практический модуль для 6 класса</w:t>
      </w:r>
    </w:p>
    <w:p w:rsidR="00386E1D" w:rsidRPr="00E97DC0" w:rsidRDefault="00386E1D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drawing>
          <wp:inline distT="0" distB="0" distL="0" distR="0">
            <wp:extent cx="5530811" cy="429577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6" cy="42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7DD" w:rsidRPr="00E97DC0" w:rsidRDefault="004262EC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lastRenderedPageBreak/>
        <w:t xml:space="preserve">В ЭУМ К-типа представлены задания, аналогичные заданиям в ЭУМ </w:t>
      </w:r>
      <w:proofErr w:type="spellStart"/>
      <w:r w:rsidRPr="00E97DC0">
        <w:rPr>
          <w:sz w:val="28"/>
          <w:szCs w:val="28"/>
        </w:rPr>
        <w:t>П-типа</w:t>
      </w:r>
      <w:proofErr w:type="spellEnd"/>
      <w:r w:rsidRPr="00E97DC0">
        <w:rPr>
          <w:sz w:val="28"/>
          <w:szCs w:val="28"/>
        </w:rPr>
        <w:t xml:space="preserve">. За исключением того, что при выполнении этих заданий не дается возможности получить подсказку и выполнить задание повторно. Задание в ЭУМ К-типа имеют, в первую очередь, контролирующую функцию и могут быть </w:t>
      </w:r>
      <w:proofErr w:type="gramStart"/>
      <w:r w:rsidRPr="00E97DC0">
        <w:rPr>
          <w:sz w:val="28"/>
          <w:szCs w:val="28"/>
        </w:rPr>
        <w:t>использованы</w:t>
      </w:r>
      <w:proofErr w:type="gramEnd"/>
      <w:r w:rsidRPr="00E97DC0">
        <w:rPr>
          <w:sz w:val="28"/>
          <w:szCs w:val="28"/>
        </w:rPr>
        <w:t xml:space="preserve"> в качестве контрольно-измерительных материалов. </w:t>
      </w:r>
      <w:r w:rsidR="00ED27DD" w:rsidRPr="00E97DC0">
        <w:rPr>
          <w:sz w:val="28"/>
          <w:szCs w:val="28"/>
        </w:rPr>
        <w:t>К-модули предоставляют возможности для проверки уровня усвоения знаний при работе учеников под руководством учителя или в самостоятельном режиме (тесты, контрольные работы, исследовательские проекты).</w:t>
      </w:r>
    </w:p>
    <w:p w:rsidR="00386E1D" w:rsidRPr="00E97DC0" w:rsidRDefault="00386E1D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drawing>
          <wp:inline distT="0" distB="0" distL="0" distR="0">
            <wp:extent cx="5154454" cy="4003459"/>
            <wp:effectExtent l="19050" t="0" r="8096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27" cy="40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8" w:rsidRDefault="00720FF8" w:rsidP="00E97DC0">
      <w:pPr>
        <w:pStyle w:val="a6"/>
        <w:spacing w:line="360" w:lineRule="auto"/>
      </w:pPr>
      <w:r w:rsidRPr="00E97DC0">
        <w:rPr>
          <w:sz w:val="28"/>
          <w:szCs w:val="28"/>
        </w:rPr>
        <w:t xml:space="preserve">Несколько лет назад всех знакомили с программой </w:t>
      </w:r>
      <w:proofErr w:type="spellStart"/>
      <w:r w:rsidRPr="00E97DC0">
        <w:rPr>
          <w:sz w:val="28"/>
          <w:szCs w:val="28"/>
          <w:lang w:val="en-US"/>
        </w:rPr>
        <w:t>MyTest</w:t>
      </w:r>
      <w:proofErr w:type="spellEnd"/>
      <w:r w:rsidRPr="00E97DC0">
        <w:rPr>
          <w:sz w:val="28"/>
          <w:szCs w:val="28"/>
        </w:rPr>
        <w:t>, в которой м</w:t>
      </w:r>
      <w:r w:rsidR="004E6889" w:rsidRPr="00E97DC0">
        <w:rPr>
          <w:sz w:val="28"/>
          <w:szCs w:val="28"/>
        </w:rPr>
        <w:t>ожно было самим создавать интерактивные тесты. П</w:t>
      </w:r>
      <w:r w:rsidRPr="00E97DC0">
        <w:rPr>
          <w:sz w:val="28"/>
          <w:szCs w:val="28"/>
        </w:rPr>
        <w:t xml:space="preserve">опробовали, </w:t>
      </w:r>
      <w:r w:rsidR="004E6889" w:rsidRPr="00E97DC0">
        <w:rPr>
          <w:sz w:val="28"/>
          <w:szCs w:val="28"/>
        </w:rPr>
        <w:t xml:space="preserve">даже </w:t>
      </w:r>
      <w:r w:rsidRPr="00E97DC0">
        <w:rPr>
          <w:sz w:val="28"/>
          <w:szCs w:val="28"/>
        </w:rPr>
        <w:t xml:space="preserve">создали </w:t>
      </w:r>
      <w:r w:rsidR="004E6889" w:rsidRPr="00E97DC0">
        <w:rPr>
          <w:sz w:val="28"/>
          <w:szCs w:val="28"/>
        </w:rPr>
        <w:t>небольшое количество тестов, но все это требует времени, поэтому активного использования программы не получилось.</w:t>
      </w:r>
      <w:r w:rsidR="00674847" w:rsidRPr="00674847">
        <w:t xml:space="preserve"> </w:t>
      </w:r>
    </w:p>
    <w:p w:rsidR="00674847" w:rsidRPr="00E97DC0" w:rsidRDefault="00674847" w:rsidP="00E97DC0">
      <w:pPr>
        <w:pStyle w:val="a6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4528" cy="3476625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28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89" w:rsidRPr="00E97DC0" w:rsidRDefault="004E6889" w:rsidP="00DC0714">
      <w:pPr>
        <w:pStyle w:val="a6"/>
        <w:spacing w:line="360" w:lineRule="auto"/>
        <w:rPr>
          <w:sz w:val="28"/>
          <w:szCs w:val="28"/>
        </w:rPr>
      </w:pPr>
      <w:r w:rsidRPr="00E97DC0">
        <w:rPr>
          <w:sz w:val="28"/>
          <w:szCs w:val="28"/>
        </w:rPr>
        <w:t xml:space="preserve">Дальше я приобрела несколько дисков с </w:t>
      </w:r>
      <w:proofErr w:type="spellStart"/>
      <w:r w:rsidRPr="00E97DC0">
        <w:rPr>
          <w:sz w:val="28"/>
          <w:szCs w:val="28"/>
        </w:rPr>
        <w:t>видеоуроками</w:t>
      </w:r>
      <w:proofErr w:type="spellEnd"/>
      <w:r w:rsidRPr="00E97DC0">
        <w:rPr>
          <w:sz w:val="28"/>
          <w:szCs w:val="28"/>
        </w:rPr>
        <w:t xml:space="preserve"> по математике, алгебре и геометрии. И оказалось, что на каждом диске есть интерактивные тесты по всем темам курса.</w:t>
      </w:r>
    </w:p>
    <w:p w:rsidR="00B577DC" w:rsidRPr="00E97DC0" w:rsidRDefault="00720FF8" w:rsidP="00DC0714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drawing>
          <wp:inline distT="0" distB="0" distL="0" distR="0">
            <wp:extent cx="3095625" cy="3966269"/>
            <wp:effectExtent l="19050" t="0" r="9525" b="0"/>
            <wp:docPr id="7" name="Рисунок 1" descr="G:\Антонина\дис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диск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08" cy="396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8" w:rsidRPr="00E97DC0" w:rsidRDefault="00720FF8" w:rsidP="00E97DC0">
      <w:pPr>
        <w:pStyle w:val="a6"/>
        <w:spacing w:line="360" w:lineRule="auto"/>
        <w:rPr>
          <w:sz w:val="28"/>
          <w:szCs w:val="28"/>
        </w:rPr>
      </w:pPr>
      <w:r w:rsidRPr="00E97DC0">
        <w:rPr>
          <w:noProof/>
          <w:sz w:val="28"/>
          <w:szCs w:val="28"/>
        </w:rPr>
        <w:lastRenderedPageBreak/>
        <w:drawing>
          <wp:inline distT="0" distB="0" distL="0" distR="0">
            <wp:extent cx="3195014" cy="4276725"/>
            <wp:effectExtent l="19050" t="0" r="5386" b="0"/>
            <wp:docPr id="8" name="Рисунок 2" descr="G:\Антонина\дис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онина\диск 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53" cy="42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14" w:rsidRDefault="00D95E4B" w:rsidP="00E97DC0">
      <w:pPr>
        <w:pStyle w:val="a6"/>
      </w:pPr>
      <w:r w:rsidRPr="00D95E4B">
        <w:rPr>
          <w:noProof/>
        </w:rPr>
        <w:drawing>
          <wp:inline distT="0" distB="0" distL="0" distR="0">
            <wp:extent cx="2895600" cy="3875940"/>
            <wp:effectExtent l="19050" t="0" r="0" b="0"/>
            <wp:docPr id="26" name="Рисунок 3" descr="G:\Антонина\дис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онина\диск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46" cy="38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FF8" w:rsidRDefault="00720FF8" w:rsidP="00E97DC0">
      <w:pPr>
        <w:pStyle w:val="a6"/>
      </w:pPr>
      <w:r>
        <w:rPr>
          <w:noProof/>
        </w:rPr>
        <w:lastRenderedPageBreak/>
        <w:drawing>
          <wp:inline distT="0" distB="0" distL="0" distR="0">
            <wp:extent cx="3320478" cy="4362450"/>
            <wp:effectExtent l="19050" t="0" r="0" b="0"/>
            <wp:docPr id="11" name="Рисунок 4" descr="G:\Антонина\диск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онина\диск7-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80" cy="43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7DC" w:rsidRPr="00ED27DD" w:rsidRDefault="00B577DC" w:rsidP="00E97DC0">
      <w:pPr>
        <w:pStyle w:val="a6"/>
      </w:pPr>
    </w:p>
    <w:p w:rsidR="004E6889" w:rsidRPr="00E97DC0" w:rsidRDefault="00056EFE" w:rsidP="00E97DC0">
      <w:pPr>
        <w:pStyle w:val="a6"/>
        <w:rPr>
          <w:noProof/>
          <w:sz w:val="28"/>
          <w:szCs w:val="28"/>
        </w:rPr>
      </w:pPr>
      <w:r w:rsidRPr="00E97DC0">
        <w:rPr>
          <w:noProof/>
          <w:sz w:val="28"/>
          <w:szCs w:val="28"/>
        </w:rPr>
        <w:t xml:space="preserve">Пример теста для 7 класса, создан в программе </w:t>
      </w:r>
      <w:proofErr w:type="spellStart"/>
      <w:r w:rsidRPr="00E97DC0">
        <w:rPr>
          <w:sz w:val="28"/>
          <w:szCs w:val="28"/>
          <w:lang w:val="en-US"/>
        </w:rPr>
        <w:t>MyTest</w:t>
      </w:r>
      <w:proofErr w:type="spellEnd"/>
      <w:r w:rsidRPr="00E97DC0">
        <w:rPr>
          <w:sz w:val="28"/>
          <w:szCs w:val="28"/>
        </w:rPr>
        <w:t>.</w:t>
      </w:r>
    </w:p>
    <w:p w:rsidR="004262EC" w:rsidRDefault="0004570D" w:rsidP="00E97DC0">
      <w:pPr>
        <w:pStyle w:val="a6"/>
      </w:pPr>
      <w:r>
        <w:rPr>
          <w:noProof/>
        </w:rPr>
        <w:drawing>
          <wp:inline distT="0" distB="0" distL="0" distR="0">
            <wp:extent cx="5940425" cy="3928538"/>
            <wp:effectExtent l="19050" t="0" r="3175" b="0"/>
            <wp:docPr id="1" name="Рисунок 1" descr="C:\Users\Макс\Pictures\опы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Pictures\опыт1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0D" w:rsidRPr="00E97DC0" w:rsidRDefault="00056EFE" w:rsidP="00E97DC0">
      <w:pPr>
        <w:pStyle w:val="a6"/>
        <w:rPr>
          <w:sz w:val="28"/>
          <w:szCs w:val="28"/>
        </w:rPr>
      </w:pPr>
      <w:r w:rsidRPr="00E97DC0">
        <w:rPr>
          <w:sz w:val="28"/>
          <w:szCs w:val="28"/>
        </w:rPr>
        <w:lastRenderedPageBreak/>
        <w:t>После выполнения ученик сразу видит свой результат</w:t>
      </w:r>
    </w:p>
    <w:p w:rsidR="0004570D" w:rsidRPr="00ED27DD" w:rsidRDefault="0004570D" w:rsidP="00E97DC0">
      <w:pPr>
        <w:pStyle w:val="a6"/>
      </w:pPr>
      <w:r>
        <w:rPr>
          <w:noProof/>
        </w:rPr>
        <w:drawing>
          <wp:inline distT="0" distB="0" distL="0" distR="0">
            <wp:extent cx="5940425" cy="4123980"/>
            <wp:effectExtent l="19050" t="0" r="3175" b="0"/>
            <wp:docPr id="2" name="Рисунок 2" descr="C:\Users\Макс\Pictures\опы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Pictures\опыт2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75" w:rsidRPr="00E97DC0" w:rsidRDefault="000E2B83" w:rsidP="00E97DC0">
      <w:pPr>
        <w:pStyle w:val="a6"/>
        <w:rPr>
          <w:sz w:val="28"/>
          <w:szCs w:val="28"/>
        </w:rPr>
      </w:pPr>
      <w:r w:rsidRPr="00E97DC0">
        <w:rPr>
          <w:sz w:val="28"/>
          <w:szCs w:val="28"/>
        </w:rPr>
        <w:t>Математика 5 класс</w:t>
      </w:r>
    </w:p>
    <w:p w:rsidR="000E2B83" w:rsidRDefault="000E2B83" w:rsidP="00E97DC0">
      <w:pPr>
        <w:pStyle w:val="a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48250" cy="4070068"/>
            <wp:effectExtent l="19050" t="0" r="0" b="0"/>
            <wp:docPr id="3" name="Рисунок 3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14" cy="40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FE" w:rsidRPr="00B1218B" w:rsidRDefault="00056EFE" w:rsidP="00E97DC0">
      <w:pPr>
        <w:pStyle w:val="a6"/>
        <w:rPr>
          <w:sz w:val="28"/>
          <w:szCs w:val="28"/>
        </w:rPr>
      </w:pPr>
      <w:r w:rsidRPr="00B1218B">
        <w:rPr>
          <w:sz w:val="28"/>
          <w:szCs w:val="28"/>
        </w:rPr>
        <w:lastRenderedPageBreak/>
        <w:t>Тест сделан в другой программе, где ученик после прохождения может посмотреть подробности</w:t>
      </w:r>
    </w:p>
    <w:p w:rsidR="000E2B83" w:rsidRDefault="000E2B83" w:rsidP="00E97DC0">
      <w:pPr>
        <w:pStyle w:val="a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4149893"/>
            <wp:effectExtent l="19050" t="0" r="9525" b="0"/>
            <wp:docPr id="6" name="Рисунок 6" descr="C:\Users\Макс\AppData\Local\Microsoft\Windows\Temporary Internet Files\Content.Word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AppData\Local\Microsoft\Windows\Temporary Internet Files\Content.Word\Нов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4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83" w:rsidRDefault="000E2B83" w:rsidP="00E97DC0">
      <w:pPr>
        <w:pStyle w:val="a6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19700" cy="4268713"/>
            <wp:effectExtent l="19050" t="0" r="0" b="0"/>
            <wp:docPr id="9" name="Рисунок 9" descr="C:\Users\Макс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39" cy="42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83" w:rsidRDefault="000E2B83" w:rsidP="00E97DC0">
      <w:pPr>
        <w:pStyle w:val="a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239" cy="4657725"/>
            <wp:effectExtent l="19050" t="0" r="0" b="0"/>
            <wp:docPr id="12" name="Рисунок 12" descr="C:\Users\Макс\AppData\Local\Microsoft\Window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\AppData\Local\Microsoft\Window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44" cy="466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75" w:rsidRPr="00B1218B" w:rsidRDefault="00056EFE" w:rsidP="00B1218B">
      <w:pPr>
        <w:pStyle w:val="a6"/>
        <w:spacing w:line="360" w:lineRule="auto"/>
        <w:rPr>
          <w:b/>
          <w:sz w:val="28"/>
          <w:szCs w:val="28"/>
        </w:rPr>
      </w:pPr>
      <w:r w:rsidRPr="00B1218B">
        <w:rPr>
          <w:sz w:val="28"/>
          <w:szCs w:val="28"/>
        </w:rPr>
        <w:t xml:space="preserve">На одном из заседаний РМО учителей информатики нас познакомили с сайтом </w:t>
      </w:r>
      <w:r w:rsidRPr="00B1218B">
        <w:rPr>
          <w:b/>
          <w:sz w:val="28"/>
          <w:szCs w:val="28"/>
          <w:shd w:val="clear" w:color="auto" w:fill="FFFFFF"/>
        </w:rPr>
        <w:t xml:space="preserve">LearningApps.org, </w:t>
      </w:r>
      <w:r w:rsidRPr="00B1218B">
        <w:rPr>
          <w:sz w:val="28"/>
          <w:szCs w:val="28"/>
          <w:shd w:val="clear" w:color="auto" w:fill="FFFFFF"/>
        </w:rPr>
        <w:t>который</w:t>
      </w:r>
      <w:r w:rsidRPr="00B1218B">
        <w:rPr>
          <w:b/>
          <w:sz w:val="28"/>
          <w:szCs w:val="28"/>
          <w:shd w:val="clear" w:color="auto" w:fill="FFFFFF"/>
        </w:rPr>
        <w:t xml:space="preserve"> </w:t>
      </w:r>
      <w:r w:rsidRPr="00B1218B">
        <w:rPr>
          <w:sz w:val="28"/>
          <w:szCs w:val="28"/>
          <w:shd w:val="clear" w:color="auto" w:fill="FFFFFF"/>
        </w:rPr>
        <w:t>является</w:t>
      </w:r>
      <w:r w:rsidRPr="00B1218B">
        <w:rPr>
          <w:b/>
          <w:sz w:val="28"/>
          <w:szCs w:val="28"/>
          <w:shd w:val="clear" w:color="auto" w:fill="FFFFFF"/>
        </w:rPr>
        <w:t xml:space="preserve"> </w:t>
      </w:r>
      <w:r w:rsidR="006658E1" w:rsidRPr="00B1218B">
        <w:rPr>
          <w:sz w:val="28"/>
          <w:szCs w:val="28"/>
        </w:rPr>
        <w:t>конструктором интерактивных заданий</w:t>
      </w:r>
      <w:r w:rsidRPr="00B1218B">
        <w:rPr>
          <w:sz w:val="28"/>
          <w:szCs w:val="28"/>
        </w:rPr>
        <w:t>.</w:t>
      </w:r>
      <w:r w:rsidR="006658E1" w:rsidRPr="00B1218B">
        <w:rPr>
          <w:sz w:val="28"/>
          <w:szCs w:val="28"/>
        </w:rPr>
        <w:t xml:space="preserve">                    </w:t>
      </w:r>
    </w:p>
    <w:p w:rsidR="002B0875" w:rsidRPr="00B1218B" w:rsidRDefault="00B577DC" w:rsidP="00B1218B">
      <w:pPr>
        <w:pStyle w:val="a5"/>
        <w:spacing w:line="360" w:lineRule="auto"/>
        <w:ind w:left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LearningApps.org является приложением </w:t>
      </w:r>
      <w:proofErr w:type="spellStart"/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>Web</w:t>
      </w:r>
      <w:proofErr w:type="spellEnd"/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2.0 для поддержки обучения и процесса преподавания с помощью интерактивных модулей.</w:t>
      </w:r>
      <w:r w:rsidRPr="00B121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Существующие модули могут быть непосредственно включены в содержание обучения, а также их можно изменять или создавать в оперативном режиме.</w:t>
      </w:r>
      <w:r w:rsidRPr="00B1218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8E1"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 их достоинство -  ин</w:t>
      </w:r>
      <w:r w:rsidRPr="00B1218B">
        <w:rPr>
          <w:rFonts w:ascii="Times New Roman" w:hAnsi="Times New Roman" w:cs="Times New Roman"/>
          <w:sz w:val="28"/>
          <w:szCs w:val="28"/>
          <w:shd w:val="clear" w:color="auto" w:fill="FFFFFF"/>
        </w:rPr>
        <w:t>терактивность</w:t>
      </w:r>
      <w:r w:rsidRPr="00B1218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  <w:r w:rsidR="006658E1" w:rsidRPr="00B1218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</w:p>
    <w:p w:rsidR="006658E1" w:rsidRPr="00B1218B" w:rsidRDefault="006658E1" w:rsidP="00B1218B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1218B">
        <w:rPr>
          <w:rFonts w:ascii="Times New Roman" w:hAnsi="Times New Roman" w:cs="Times New Roman"/>
          <w:sz w:val="28"/>
          <w:szCs w:val="28"/>
        </w:rPr>
        <w:t>Чтобы самостоятельно создавать упражнения нужно зарегистрироваться на сайте и входить под своим логином и паролем. Работать с готовыми упражнениями можно без регистрации. Все упражнения разделены по категориям.</w:t>
      </w:r>
    </w:p>
    <w:p w:rsidR="003C09F5" w:rsidRDefault="00CC62A8" w:rsidP="00E97DC0">
      <w:r w:rsidRPr="00ED27DD">
        <w:lastRenderedPageBreak/>
        <w:t xml:space="preserve">  </w:t>
      </w:r>
      <w:r w:rsidR="003C09F5">
        <w:rPr>
          <w:noProof/>
        </w:rPr>
        <w:drawing>
          <wp:inline distT="0" distB="0" distL="0" distR="0">
            <wp:extent cx="5343525" cy="3926517"/>
            <wp:effectExtent l="19050" t="0" r="9525" b="0"/>
            <wp:docPr id="16" name="Рисунок 16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51" cy="39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F2" w:rsidRDefault="003D3FF2" w:rsidP="00E97DC0">
      <w:r w:rsidRPr="003D3FF2">
        <w:rPr>
          <w:noProof/>
        </w:rPr>
        <w:drawing>
          <wp:inline distT="0" distB="0" distL="0" distR="0">
            <wp:extent cx="5429250" cy="3911649"/>
            <wp:effectExtent l="19050" t="0" r="0" b="0"/>
            <wp:docPr id="10" name="Рисунок 19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1" cy="39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5" w:rsidRDefault="003C09F5" w:rsidP="00E97DC0">
      <w:pPr>
        <w:rPr>
          <w:color w:val="auto"/>
        </w:rPr>
      </w:pPr>
    </w:p>
    <w:p w:rsidR="003C09F5" w:rsidRDefault="003C09F5" w:rsidP="003D3FF2">
      <w:pPr>
        <w:ind w:firstLine="142"/>
        <w:rPr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5304270" cy="4524375"/>
            <wp:effectExtent l="19050" t="0" r="0" b="0"/>
            <wp:docPr id="4" name="Рисунок 1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00" cy="45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2F" w:rsidRDefault="003C09F5" w:rsidP="003D3FF2">
      <w:pPr>
        <w:ind w:firstLine="0"/>
      </w:pPr>
      <w:r>
        <w:rPr>
          <w:noProof/>
        </w:rPr>
        <w:drawing>
          <wp:inline distT="0" distB="0" distL="0" distR="0">
            <wp:extent cx="5457043" cy="4514850"/>
            <wp:effectExtent l="19050" t="0" r="0" b="0"/>
            <wp:docPr id="22" name="Рисунок 22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74" cy="451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2F" w:rsidRPr="0079772F" w:rsidRDefault="0079772F" w:rsidP="00E97DC0"/>
    <w:p w:rsidR="0079772F" w:rsidRDefault="0079772F" w:rsidP="00E97DC0"/>
    <w:p w:rsidR="0079772F" w:rsidRPr="0079772F" w:rsidRDefault="0079772F" w:rsidP="00E97DC0"/>
    <w:p w:rsidR="003C09F5" w:rsidRDefault="003C09F5" w:rsidP="003D3FF2">
      <w:pPr>
        <w:ind w:firstLine="142"/>
        <w:rPr>
          <w:color w:val="auto"/>
        </w:rPr>
      </w:pPr>
      <w:r>
        <w:rPr>
          <w:noProof/>
        </w:rPr>
        <w:drawing>
          <wp:inline distT="0" distB="0" distL="0" distR="0">
            <wp:extent cx="5676900" cy="4981339"/>
            <wp:effectExtent l="19050" t="0" r="0" b="0"/>
            <wp:docPr id="5" name="Рисунок 4" descr="C:\Users\Макс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98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5" w:rsidRPr="00ED27DD" w:rsidRDefault="003C09F5" w:rsidP="00E97DC0"/>
    <w:p w:rsidR="003D3FF2" w:rsidRDefault="003D3FF2" w:rsidP="003D3FF2">
      <w:r>
        <w:t>Для самостоятельного создания упражнения нужно выбрать готовый шаблон и заполнить его своими заданиями. Над созданием упражнений ученики работают дома. Им приходится изучать материал, обобщать, анализировать, составлять вопросы и ответы.</w:t>
      </w:r>
    </w:p>
    <w:p w:rsidR="003D3FF2" w:rsidRDefault="003D3FF2" w:rsidP="003D3FF2">
      <w:r>
        <w:t xml:space="preserve">Количество компьютеров в классе ограничено и не всегда можно </w:t>
      </w:r>
      <w:proofErr w:type="gramStart"/>
      <w:r>
        <w:t>выделить</w:t>
      </w:r>
      <w:proofErr w:type="gramEnd"/>
      <w:r>
        <w:t xml:space="preserve"> каждому ученику отдельное рабочее место, тогда целесообразно использовать работу в парах. </w:t>
      </w:r>
      <w:r w:rsidRPr="008F4952">
        <w:t>Плюс этой работы заключается в том, что ученик имеет возможность высказаться, обменяться идеями со своим напарником.</w:t>
      </w:r>
    </w:p>
    <w:p w:rsidR="0079772F" w:rsidRPr="00AE7408" w:rsidRDefault="00B1218B" w:rsidP="00E97DC0">
      <w:r>
        <w:lastRenderedPageBreak/>
        <w:t>7.</w:t>
      </w:r>
      <w:r w:rsidRPr="00B1218B">
        <w:rPr>
          <w:b/>
          <w:i/>
        </w:rPr>
        <w:t xml:space="preserve"> </w:t>
      </w:r>
      <w:r w:rsidR="0079772F" w:rsidRPr="00B1218B">
        <w:rPr>
          <w:b/>
          <w:i/>
        </w:rPr>
        <w:t>Результативность</w:t>
      </w:r>
    </w:p>
    <w:p w:rsidR="00AE7408" w:rsidRPr="00AE7408" w:rsidRDefault="00AE7408" w:rsidP="00E97DC0">
      <w:r w:rsidRPr="00AE7408">
        <w:t>Основными параметрами результативности педагогической деятельности являются:</w:t>
      </w:r>
    </w:p>
    <w:p w:rsidR="00AE7408" w:rsidRPr="00AE7408" w:rsidRDefault="003D3FF2" w:rsidP="00E97DC0">
      <w:r>
        <w:t xml:space="preserve">- </w:t>
      </w:r>
      <w:r w:rsidR="00AE7408" w:rsidRPr="00AE7408">
        <w:t xml:space="preserve">стабильное качество знаний и успешность обучения обучающихся  математики; </w:t>
      </w:r>
    </w:p>
    <w:p w:rsidR="00AE7408" w:rsidRPr="00AE7408" w:rsidRDefault="003D3FF2" w:rsidP="00E97DC0">
      <w:r>
        <w:t xml:space="preserve">- </w:t>
      </w:r>
      <w:r w:rsidR="00AE7408" w:rsidRPr="00AE7408">
        <w:t xml:space="preserve"> устойчивый познавательный интерес </w:t>
      </w:r>
      <w:proofErr w:type="gramStart"/>
      <w:r w:rsidR="00AE7408" w:rsidRPr="00AE7408">
        <w:t>обучающихся</w:t>
      </w:r>
      <w:proofErr w:type="gramEnd"/>
      <w:r w:rsidR="00AE7408" w:rsidRPr="00AE7408">
        <w:t xml:space="preserve"> к предмету и качественная динамика учебной мотивации;</w:t>
      </w:r>
    </w:p>
    <w:p w:rsidR="00AE7408" w:rsidRPr="00AE7408" w:rsidRDefault="003D3FF2" w:rsidP="00E97DC0">
      <w:r>
        <w:t xml:space="preserve">- </w:t>
      </w:r>
      <w:r w:rsidR="00AE7408" w:rsidRPr="00AE7408">
        <w:t xml:space="preserve">повышение информационной компетентности </w:t>
      </w:r>
      <w:proofErr w:type="gramStart"/>
      <w:r w:rsidR="00AE7408" w:rsidRPr="00AE7408">
        <w:t>обучающихся</w:t>
      </w:r>
      <w:proofErr w:type="gramEnd"/>
      <w:r w:rsidR="00AE7408" w:rsidRPr="00AE7408">
        <w:t>;</w:t>
      </w:r>
    </w:p>
    <w:p w:rsidR="00AE7408" w:rsidRPr="00AE7408" w:rsidRDefault="003D3FF2" w:rsidP="00E97DC0">
      <w:r>
        <w:t xml:space="preserve">- </w:t>
      </w:r>
      <w:r w:rsidR="00AE7408" w:rsidRPr="00AE7408">
        <w:t>формирование новых путей познания мира;</w:t>
      </w:r>
    </w:p>
    <w:p w:rsidR="00AE7408" w:rsidRDefault="003D3FF2" w:rsidP="00E97DC0">
      <w:r>
        <w:t xml:space="preserve">- </w:t>
      </w:r>
      <w:r w:rsidR="00AE7408" w:rsidRPr="00AE7408">
        <w:t>расширение кругозора обучающихся</w:t>
      </w:r>
      <w:r w:rsidR="00AE7408">
        <w:t>.</w:t>
      </w:r>
    </w:p>
    <w:p w:rsidR="00AE7408" w:rsidRPr="00AE7408" w:rsidRDefault="00AE7408" w:rsidP="00E97DC0">
      <w:r w:rsidRPr="00AE7408">
        <w:t xml:space="preserve">Опыт работы показывает, что использование </w:t>
      </w:r>
      <w:r>
        <w:t>интерактивных упражнений</w:t>
      </w:r>
      <w:r w:rsidRPr="00AE7408">
        <w:t xml:space="preserve"> в обучении математике  активизирует познавательный интерес обучающихся, развивает их творческие способности, стимулирует умственную деятельность, побуждает к исследовательской деятельности. </w:t>
      </w:r>
    </w:p>
    <w:p w:rsidR="00AE7408" w:rsidRPr="00AE7408" w:rsidRDefault="00AE7408" w:rsidP="00E97DC0">
      <w:r w:rsidRPr="00AE7408">
        <w:t xml:space="preserve">Обучающиеся с удовольствием выполняют учебные задания, участвуют </w:t>
      </w:r>
      <w:proofErr w:type="gramStart"/>
      <w:r w:rsidRPr="00AE7408">
        <w:t>в</w:t>
      </w:r>
      <w:proofErr w:type="gramEnd"/>
      <w:r>
        <w:t xml:space="preserve"> </w:t>
      </w:r>
      <w:proofErr w:type="gramStart"/>
      <w:r w:rsidRPr="00AE7408">
        <w:t>различного</w:t>
      </w:r>
      <w:proofErr w:type="gramEnd"/>
      <w:r w:rsidRPr="00AE7408">
        <w:t xml:space="preserve"> рода конкурсах</w:t>
      </w:r>
      <w:r>
        <w:t xml:space="preserve"> и олимпиадах.</w:t>
      </w:r>
    </w:p>
    <w:p w:rsidR="00AE7408" w:rsidRDefault="00AE7408" w:rsidP="00E97DC0"/>
    <w:p w:rsidR="0079772F" w:rsidRPr="00B1218B" w:rsidRDefault="0079772F" w:rsidP="00E97DC0">
      <w:pPr>
        <w:rPr>
          <w:rFonts w:eastAsiaTheme="minorHAnsi"/>
          <w:b/>
          <w:i/>
          <w:lang w:eastAsia="en-US"/>
        </w:rPr>
      </w:pPr>
      <w:r w:rsidRPr="00B1218B">
        <w:rPr>
          <w:rFonts w:eastAsiaTheme="minorHAnsi"/>
          <w:b/>
          <w:i/>
          <w:lang w:eastAsia="en-US"/>
        </w:rPr>
        <w:t>5 класс 201</w:t>
      </w:r>
      <w:r w:rsidR="0084513A" w:rsidRPr="00B1218B">
        <w:rPr>
          <w:rFonts w:eastAsiaTheme="minorHAnsi"/>
          <w:b/>
          <w:i/>
          <w:lang w:eastAsia="en-US"/>
        </w:rPr>
        <w:t>3</w:t>
      </w:r>
      <w:r w:rsidRPr="00B1218B">
        <w:rPr>
          <w:rFonts w:eastAsiaTheme="minorHAnsi"/>
          <w:b/>
          <w:i/>
          <w:lang w:eastAsia="en-US"/>
        </w:rPr>
        <w:t>-201</w:t>
      </w:r>
      <w:r w:rsidR="0084513A" w:rsidRPr="00B1218B">
        <w:rPr>
          <w:rFonts w:eastAsiaTheme="minorHAnsi"/>
          <w:b/>
          <w:i/>
          <w:lang w:eastAsia="en-US"/>
        </w:rPr>
        <w:t>4</w:t>
      </w:r>
      <w:r w:rsidRPr="00B1218B">
        <w:rPr>
          <w:rFonts w:eastAsiaTheme="minorHAnsi"/>
          <w:b/>
          <w:i/>
          <w:lang w:eastAsia="en-US"/>
        </w:rPr>
        <w:t xml:space="preserve"> учебный год</w:t>
      </w:r>
    </w:p>
    <w:p w:rsidR="00074ECC" w:rsidRDefault="00074ECC" w:rsidP="00E97DC0">
      <w:r>
        <w:t>Качество знаний остается стабильным все четверти и составляет 80 %</w:t>
      </w:r>
    </w:p>
    <w:p w:rsidR="0079772F" w:rsidRDefault="0079772F" w:rsidP="00E97DC0"/>
    <w:p w:rsidR="00D36501" w:rsidRDefault="0079772F" w:rsidP="00E97DC0">
      <w:r w:rsidRPr="0079772F">
        <w:rPr>
          <w:noProof/>
        </w:rPr>
        <w:drawing>
          <wp:inline distT="0" distB="0" distL="0" distR="0">
            <wp:extent cx="3943350" cy="1933575"/>
            <wp:effectExtent l="19050" t="0" r="1905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4513A" w:rsidRPr="00B1218B" w:rsidRDefault="0084513A" w:rsidP="00E97DC0">
      <w:pPr>
        <w:rPr>
          <w:rFonts w:eastAsiaTheme="minorHAnsi"/>
          <w:b/>
          <w:i/>
          <w:lang w:eastAsia="en-US"/>
        </w:rPr>
      </w:pPr>
      <w:r w:rsidRPr="00B1218B">
        <w:rPr>
          <w:rFonts w:eastAsiaTheme="minorHAnsi"/>
          <w:b/>
          <w:i/>
          <w:lang w:eastAsia="en-US"/>
        </w:rPr>
        <w:t>6 класс 2014-2015 учебный год</w:t>
      </w:r>
    </w:p>
    <w:p w:rsidR="0079772F" w:rsidRDefault="0079772F" w:rsidP="00E97DC0">
      <w:r>
        <w:t>В 6 классе пришел новый ученик (беженец с Украины),  качество знаний все 4 четверти составляло 73 %.</w:t>
      </w:r>
    </w:p>
    <w:p w:rsidR="00074ECC" w:rsidRDefault="00074ECC" w:rsidP="00E97DC0">
      <w:r w:rsidRPr="00074ECC">
        <w:rPr>
          <w:noProof/>
        </w:rPr>
        <w:lastRenderedPageBreak/>
        <w:drawing>
          <wp:inline distT="0" distB="0" distL="0" distR="0">
            <wp:extent cx="4572000" cy="2743200"/>
            <wp:effectExtent l="19050" t="0" r="19050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9772F" w:rsidRPr="00ED27DD" w:rsidRDefault="0079772F" w:rsidP="00E97DC0"/>
    <w:p w:rsidR="0084513A" w:rsidRPr="00B1218B" w:rsidRDefault="0084513A" w:rsidP="00E97DC0">
      <w:pPr>
        <w:rPr>
          <w:b/>
          <w:i/>
        </w:rPr>
      </w:pPr>
      <w:r w:rsidRPr="00B1218B">
        <w:rPr>
          <w:b/>
          <w:i/>
        </w:rPr>
        <w:t>Диагностика уровня учебной мотивации</w:t>
      </w:r>
    </w:p>
    <w:p w:rsidR="00255587" w:rsidRPr="00ED27DD" w:rsidRDefault="0084513A" w:rsidP="00E97DC0">
      <w:r w:rsidRPr="0084513A">
        <w:rPr>
          <w:noProof/>
        </w:rPr>
        <w:drawing>
          <wp:inline distT="0" distB="0" distL="0" distR="0">
            <wp:extent cx="4667693" cy="2636875"/>
            <wp:effectExtent l="0" t="0" r="19050" b="1143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97DC0" w:rsidRDefault="00E97DC0" w:rsidP="00E97DC0">
      <w:r w:rsidRPr="00E97DC0">
        <w:t xml:space="preserve">На диаграмме можно увидеть растущий интерес </w:t>
      </w:r>
      <w:proofErr w:type="gramStart"/>
      <w:r w:rsidRPr="00E97DC0">
        <w:t>обучающихся</w:t>
      </w:r>
      <w:proofErr w:type="gramEnd"/>
      <w:r w:rsidRPr="00E97DC0">
        <w:t xml:space="preserve"> к математике. Это объясняется тем, что используя интерактивные упражнения, ученики имеют возможность быть активными участниками учебного процесса.</w:t>
      </w:r>
    </w:p>
    <w:p w:rsidR="00182BE4" w:rsidRDefault="00182BE4" w:rsidP="00E97DC0"/>
    <w:p w:rsidR="00182BE4" w:rsidRPr="00C04BB0" w:rsidRDefault="00182BE4" w:rsidP="00182BE4">
      <w:pPr>
        <w:ind w:firstLine="720"/>
        <w:rPr>
          <w:b/>
          <w:i/>
          <w:szCs w:val="16"/>
        </w:rPr>
      </w:pPr>
      <w:r>
        <w:rPr>
          <w:b/>
          <w:i/>
          <w:szCs w:val="16"/>
        </w:rPr>
        <w:t>8</w:t>
      </w:r>
      <w:r w:rsidRPr="00C04BB0">
        <w:rPr>
          <w:b/>
          <w:i/>
          <w:szCs w:val="16"/>
        </w:rPr>
        <w:t xml:space="preserve">. Адресная направленность </w:t>
      </w:r>
    </w:p>
    <w:p w:rsidR="00182BE4" w:rsidRPr="00775798" w:rsidRDefault="00182BE4" w:rsidP="00182BE4">
      <w:pPr>
        <w:rPr>
          <w:bCs/>
          <w:lang w:eastAsia="en-US"/>
        </w:rPr>
      </w:pPr>
      <w:r w:rsidRPr="00775798">
        <w:rPr>
          <w:bCs/>
          <w:lang w:eastAsia="en-US"/>
        </w:rPr>
        <w:t>Данный опыт доступен для учителей математики любого образовательного учреждения, в котором идет ориентация на  личность ребенка, где осознают важность возникших перемен в образовании.</w:t>
      </w:r>
    </w:p>
    <w:p w:rsidR="00182BE4" w:rsidRPr="00E97DC0" w:rsidRDefault="00182BE4" w:rsidP="00E97DC0">
      <w:pPr>
        <w:rPr>
          <w:color w:val="auto"/>
        </w:rPr>
      </w:pPr>
    </w:p>
    <w:sectPr w:rsidR="00182BE4" w:rsidRPr="00E97DC0" w:rsidSect="0029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044F4"/>
    <w:multiLevelType w:val="hybridMultilevel"/>
    <w:tmpl w:val="E65C1C90"/>
    <w:lvl w:ilvl="0" w:tplc="1B4EDE7A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E08CF"/>
    <w:multiLevelType w:val="hybridMultilevel"/>
    <w:tmpl w:val="58067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0B3613"/>
    <w:multiLevelType w:val="hybridMultilevel"/>
    <w:tmpl w:val="1A849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DA596F"/>
    <w:multiLevelType w:val="hybridMultilevel"/>
    <w:tmpl w:val="85EE96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5BF2B92"/>
    <w:multiLevelType w:val="hybridMultilevel"/>
    <w:tmpl w:val="9634BD40"/>
    <w:lvl w:ilvl="0" w:tplc="1A989AAC">
      <w:start w:val="1"/>
      <w:numFmt w:val="bullet"/>
      <w:lvlText w:val="–"/>
      <w:lvlJc w:val="left"/>
      <w:pPr>
        <w:ind w:left="862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3F1"/>
    <w:rsid w:val="000074FE"/>
    <w:rsid w:val="0004570D"/>
    <w:rsid w:val="0005131D"/>
    <w:rsid w:val="00056EFE"/>
    <w:rsid w:val="000604DD"/>
    <w:rsid w:val="00070C4E"/>
    <w:rsid w:val="00074ECC"/>
    <w:rsid w:val="00082094"/>
    <w:rsid w:val="000B0CA2"/>
    <w:rsid w:val="000E2B83"/>
    <w:rsid w:val="000E30B8"/>
    <w:rsid w:val="000E7D3E"/>
    <w:rsid w:val="00117B79"/>
    <w:rsid w:val="00124DA5"/>
    <w:rsid w:val="00153A28"/>
    <w:rsid w:val="00182BE4"/>
    <w:rsid w:val="001A1B09"/>
    <w:rsid w:val="00255587"/>
    <w:rsid w:val="00260589"/>
    <w:rsid w:val="00284399"/>
    <w:rsid w:val="002920D5"/>
    <w:rsid w:val="002A5448"/>
    <w:rsid w:val="002B0875"/>
    <w:rsid w:val="002B14BB"/>
    <w:rsid w:val="003272CE"/>
    <w:rsid w:val="00362EBA"/>
    <w:rsid w:val="00386E1D"/>
    <w:rsid w:val="003C09F5"/>
    <w:rsid w:val="003D066E"/>
    <w:rsid w:val="003D3FF2"/>
    <w:rsid w:val="00403B3E"/>
    <w:rsid w:val="0041270A"/>
    <w:rsid w:val="00425513"/>
    <w:rsid w:val="004262EC"/>
    <w:rsid w:val="00454826"/>
    <w:rsid w:val="0047514C"/>
    <w:rsid w:val="004A4D90"/>
    <w:rsid w:val="004E6889"/>
    <w:rsid w:val="00566D03"/>
    <w:rsid w:val="005823E9"/>
    <w:rsid w:val="00597A51"/>
    <w:rsid w:val="005B4FF9"/>
    <w:rsid w:val="005E506F"/>
    <w:rsid w:val="00624FA5"/>
    <w:rsid w:val="006331E8"/>
    <w:rsid w:val="00644232"/>
    <w:rsid w:val="006658E1"/>
    <w:rsid w:val="00674847"/>
    <w:rsid w:val="006D52A4"/>
    <w:rsid w:val="00720FF8"/>
    <w:rsid w:val="0079509B"/>
    <w:rsid w:val="0079772F"/>
    <w:rsid w:val="007D034F"/>
    <w:rsid w:val="007D1533"/>
    <w:rsid w:val="008113D4"/>
    <w:rsid w:val="0084513A"/>
    <w:rsid w:val="0086120D"/>
    <w:rsid w:val="008F4952"/>
    <w:rsid w:val="00907F30"/>
    <w:rsid w:val="00966AE2"/>
    <w:rsid w:val="00980358"/>
    <w:rsid w:val="009B7469"/>
    <w:rsid w:val="009D217B"/>
    <w:rsid w:val="00A47B04"/>
    <w:rsid w:val="00A54EF2"/>
    <w:rsid w:val="00AE7408"/>
    <w:rsid w:val="00AF008D"/>
    <w:rsid w:val="00B043F1"/>
    <w:rsid w:val="00B1218B"/>
    <w:rsid w:val="00B577DC"/>
    <w:rsid w:val="00BC23E8"/>
    <w:rsid w:val="00BC74EE"/>
    <w:rsid w:val="00BD0D7E"/>
    <w:rsid w:val="00C05282"/>
    <w:rsid w:val="00CA1F83"/>
    <w:rsid w:val="00CC62A8"/>
    <w:rsid w:val="00D34EA0"/>
    <w:rsid w:val="00D36501"/>
    <w:rsid w:val="00D95E4B"/>
    <w:rsid w:val="00DC0714"/>
    <w:rsid w:val="00DC2DBE"/>
    <w:rsid w:val="00DD17C3"/>
    <w:rsid w:val="00E0612D"/>
    <w:rsid w:val="00E26785"/>
    <w:rsid w:val="00E52170"/>
    <w:rsid w:val="00E863F3"/>
    <w:rsid w:val="00E97DC0"/>
    <w:rsid w:val="00EC23C6"/>
    <w:rsid w:val="00ED2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97DC0"/>
    <w:pPr>
      <w:spacing w:after="0" w:line="360" w:lineRule="auto"/>
      <w:ind w:firstLine="709"/>
      <w:jc w:val="both"/>
    </w:pPr>
    <w:rPr>
      <w:color w:val="000000"/>
      <w:sz w:val="28"/>
      <w:szCs w:val="28"/>
      <w:shd w:val="clear" w:color="auto" w:fill="FFFFFF"/>
    </w:rPr>
  </w:style>
  <w:style w:type="paragraph" w:styleId="1">
    <w:name w:val="heading 1"/>
    <w:basedOn w:val="a"/>
    <w:next w:val="a"/>
    <w:link w:val="10"/>
    <w:autoRedefine/>
    <w:uiPriority w:val="99"/>
    <w:qFormat/>
    <w:rsid w:val="005B4FF9"/>
    <w:pPr>
      <w:numPr>
        <w:numId w:val="1"/>
      </w:numPr>
      <w:jc w:val="left"/>
      <w:outlineLvl w:val="0"/>
    </w:pPr>
    <w:rPr>
      <w:b/>
      <w:smallCaps/>
      <w:noProof/>
      <w:color w:val="auto"/>
      <w:lang w:eastAsia="en-US"/>
    </w:rPr>
  </w:style>
  <w:style w:type="paragraph" w:styleId="2">
    <w:name w:val="heading 2"/>
    <w:basedOn w:val="a"/>
    <w:next w:val="a"/>
    <w:link w:val="20"/>
    <w:autoRedefine/>
    <w:uiPriority w:val="9"/>
    <w:qFormat/>
    <w:rsid w:val="005B4FF9"/>
    <w:pPr>
      <w:keepNext/>
      <w:ind w:firstLine="0"/>
      <w:jc w:val="center"/>
      <w:outlineLvl w:val="1"/>
    </w:pPr>
    <w:rPr>
      <w:rFonts w:asciiTheme="majorHAnsi" w:eastAsiaTheme="majorEastAsia" w:hAnsiTheme="majorHAnsi" w:cstheme="majorBidi"/>
      <w:b/>
      <w:bCs/>
      <w:i/>
      <w:iCs/>
    </w:rPr>
  </w:style>
  <w:style w:type="paragraph" w:styleId="3">
    <w:name w:val="heading 3"/>
    <w:basedOn w:val="a"/>
    <w:next w:val="a"/>
    <w:link w:val="30"/>
    <w:autoRedefine/>
    <w:uiPriority w:val="9"/>
    <w:qFormat/>
    <w:rsid w:val="005B4FF9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qFormat/>
    <w:rsid w:val="005B4FF9"/>
    <w:pPr>
      <w:keepNext/>
      <w:outlineLvl w:val="3"/>
    </w:pPr>
    <w:rPr>
      <w:rFonts w:asciiTheme="minorHAnsi" w:eastAsiaTheme="minorEastAsia" w:hAnsiTheme="minorHAnsi" w:cstheme="minorBidi"/>
      <w:b/>
      <w:bCs/>
    </w:rPr>
  </w:style>
  <w:style w:type="paragraph" w:styleId="5">
    <w:name w:val="heading 5"/>
    <w:basedOn w:val="a"/>
    <w:next w:val="a"/>
    <w:link w:val="50"/>
    <w:autoRedefine/>
    <w:uiPriority w:val="9"/>
    <w:qFormat/>
    <w:rsid w:val="005B4FF9"/>
    <w:pPr>
      <w:ind w:left="737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autoRedefine/>
    <w:uiPriority w:val="9"/>
    <w:qFormat/>
    <w:rsid w:val="005B4FF9"/>
    <w:pPr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5B4FF9"/>
    <w:pPr>
      <w:keepNext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autoRedefine/>
    <w:uiPriority w:val="9"/>
    <w:qFormat/>
    <w:rsid w:val="005B4FF9"/>
    <w:pPr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5B4FF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B4FF9"/>
    <w:rPr>
      <w:b/>
      <w:smallCaps/>
      <w:noProof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B4FF9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B4FF9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B4FF9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5B4FF9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5B4FF9"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0"/>
    <w:link w:val="7"/>
    <w:uiPriority w:val="9"/>
    <w:rsid w:val="005B4FF9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5B4FF9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5B4FF9"/>
    <w:rPr>
      <w:rFonts w:asciiTheme="majorHAnsi" w:eastAsiaTheme="majorEastAsia" w:hAnsiTheme="majorHAnsi" w:cstheme="majorBidi"/>
      <w:color w:val="000000"/>
    </w:rPr>
  </w:style>
  <w:style w:type="paragraph" w:styleId="a3">
    <w:name w:val="caption"/>
    <w:basedOn w:val="a"/>
    <w:next w:val="a"/>
    <w:uiPriority w:val="99"/>
    <w:qFormat/>
    <w:rsid w:val="005B4FF9"/>
    <w:rPr>
      <w:b/>
      <w:bCs/>
      <w:sz w:val="20"/>
      <w:szCs w:val="20"/>
    </w:rPr>
  </w:style>
  <w:style w:type="character" w:styleId="a4">
    <w:name w:val="Hyperlink"/>
    <w:unhideWhenUsed/>
    <w:rsid w:val="002B087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B087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  <w:shd w:val="clear" w:color="auto" w:fill="auto"/>
      <w:lang w:eastAsia="en-US"/>
    </w:rPr>
  </w:style>
  <w:style w:type="paragraph" w:styleId="a6">
    <w:name w:val="Normal (Web)"/>
    <w:basedOn w:val="a"/>
    <w:rsid w:val="002B0875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shd w:val="clear" w:color="auto" w:fill="auto"/>
    </w:rPr>
  </w:style>
  <w:style w:type="paragraph" w:styleId="a7">
    <w:name w:val="Balloon Text"/>
    <w:basedOn w:val="a"/>
    <w:link w:val="a8"/>
    <w:uiPriority w:val="99"/>
    <w:semiHidden/>
    <w:unhideWhenUsed/>
    <w:rsid w:val="000457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70D"/>
    <w:rPr>
      <w:rFonts w:ascii="Tahoma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a0"/>
    <w:rsid w:val="00B57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school-collection.edu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hyperlink" Target="http://fcior.edu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"5"</c:v>
                </c:pt>
              </c:strCache>
            </c:strRef>
          </c:tx>
          <c:cat>
            <c:strRef>
              <c:f>'[Диаграмма в Microsoft Office Word]Лист1'!$A$2:$A$5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'[Диаграмма в Microsoft Office Word]Лист1'!$B$2:$B$5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</c:f>
              <c:strCache>
                <c:ptCount val="1"/>
                <c:pt idx="0">
                  <c:v>"4"</c:v>
                </c:pt>
              </c:strCache>
            </c:strRef>
          </c:tx>
          <c:cat>
            <c:strRef>
              <c:f>'[Диаграмма в Microsoft Office Word]Лист1'!$A$2:$A$5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'[Диаграмма в Microsoft Office Word]Лист1'!$C$2:$C$5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Word]Лист1'!$D$1</c:f>
              <c:strCache>
                <c:ptCount val="1"/>
                <c:pt idx="0">
                  <c:v>"3"</c:v>
                </c:pt>
              </c:strCache>
            </c:strRef>
          </c:tx>
          <c:cat>
            <c:strRef>
              <c:f>'[Диаграмма в Microsoft Office Word]Лист1'!$A$2:$A$5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'[Диаграмма в Microsoft Office Word]Лист1'!$D$2:$D$5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axId val="70790144"/>
        <c:axId val="70990080"/>
      </c:barChart>
      <c:catAx>
        <c:axId val="70790144"/>
        <c:scaling>
          <c:orientation val="minMax"/>
        </c:scaling>
        <c:axPos val="b"/>
        <c:tickLblPos val="nextTo"/>
        <c:crossAx val="70990080"/>
        <c:crosses val="autoZero"/>
        <c:auto val="1"/>
        <c:lblAlgn val="ctr"/>
        <c:lblOffset val="100"/>
      </c:catAx>
      <c:valAx>
        <c:axId val="70990080"/>
        <c:scaling>
          <c:orientation val="minMax"/>
        </c:scaling>
        <c:axPos val="l"/>
        <c:majorGridlines/>
        <c:numFmt formatCode="General" sourceLinked="1"/>
        <c:tickLblPos val="nextTo"/>
        <c:crossAx val="70790144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"4"</c:v>
                </c:pt>
              </c:strCache>
            </c:strRef>
          </c:tx>
          <c:cat>
            <c:strRef>
              <c:f>Лист2!$A$2:$A$5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Лист2!$B$2:$B$5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"3"</c:v>
                </c:pt>
              </c:strCache>
            </c:strRef>
          </c:tx>
          <c:cat>
            <c:strRef>
              <c:f>Лист2!$A$2:$A$5</c:f>
              <c:strCache>
                <c:ptCount val="4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  <c:pt idx="3">
                  <c:v>4 четверть</c:v>
                </c:pt>
              </c:strCache>
            </c:strRef>
          </c:cat>
          <c:val>
            <c:numRef>
              <c:f>Лист2!$C$2:$C$5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axId val="74464640"/>
        <c:axId val="98120064"/>
      </c:barChart>
      <c:catAx>
        <c:axId val="74464640"/>
        <c:scaling>
          <c:orientation val="minMax"/>
        </c:scaling>
        <c:axPos val="b"/>
        <c:tickLblPos val="nextTo"/>
        <c:crossAx val="98120064"/>
        <c:crosses val="autoZero"/>
        <c:auto val="1"/>
        <c:lblAlgn val="ctr"/>
        <c:lblOffset val="100"/>
      </c:catAx>
      <c:valAx>
        <c:axId val="98120064"/>
        <c:scaling>
          <c:orientation val="minMax"/>
        </c:scaling>
        <c:axPos val="l"/>
        <c:majorGridlines/>
        <c:numFmt formatCode="General" sourceLinked="1"/>
        <c:tickLblPos val="nextTo"/>
        <c:crossAx val="7446464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5 к.</c:v>
                </c:pt>
                <c:pt idx="1">
                  <c:v>6 кл.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5 к.</c:v>
                </c:pt>
                <c:pt idx="1">
                  <c:v>6 кл.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50</c:v>
                </c:pt>
                <c:pt idx="1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Лист1!$A$2:$A$4</c:f>
              <c:strCache>
                <c:ptCount val="2"/>
                <c:pt idx="0">
                  <c:v>5 к.</c:v>
                </c:pt>
                <c:pt idx="1">
                  <c:v>6 кл.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</c:numCache>
            </c:numRef>
          </c:val>
        </c:ser>
        <c:axId val="37090048"/>
        <c:axId val="37091584"/>
      </c:barChart>
      <c:catAx>
        <c:axId val="37090048"/>
        <c:scaling>
          <c:orientation val="minMax"/>
        </c:scaling>
        <c:axPos val="b"/>
        <c:numFmt formatCode="General" sourceLinked="1"/>
        <c:tickLblPos val="nextTo"/>
        <c:crossAx val="37091584"/>
        <c:crosses val="autoZero"/>
        <c:auto val="1"/>
        <c:lblAlgn val="ctr"/>
        <c:lblOffset val="100"/>
      </c:catAx>
      <c:valAx>
        <c:axId val="37091584"/>
        <c:scaling>
          <c:orientation val="minMax"/>
        </c:scaling>
        <c:axPos val="l"/>
        <c:majorGridlines/>
        <c:numFmt formatCode="General" sourceLinked="1"/>
        <c:tickLblPos val="nextTo"/>
        <c:crossAx val="3709004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CD14A-8343-44A2-A87E-0856F118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4294966413</TotalTime>
  <Pages>23</Pages>
  <Words>2801</Words>
  <Characters>15971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Макс</cp:lastModifiedBy>
  <cp:revision>22</cp:revision>
  <dcterms:created xsi:type="dcterms:W3CDTF">2015-10-20T18:25:00Z</dcterms:created>
  <dcterms:modified xsi:type="dcterms:W3CDTF">2016-02-04T06:00:00Z</dcterms:modified>
</cp:coreProperties>
</file>