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5340" w:right="20" w:firstLine="0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УТВЕРЖДЕНА 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5340" w:right="20" w:firstLine="0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приказом Министерства образования и науки Российской Федерации от 27 августа </w:t>
      </w:r>
      <w:smartTag w:uri="urn:schemas-microsoft-com:office:smarttags" w:element="metricconverter">
        <w:smartTagPr>
          <w:attr w:name="ProductID" w:val="2014 г"/>
        </w:smartTagPr>
        <w:r w:rsidRPr="00EE354B">
          <w:rPr>
            <w:color w:val="auto"/>
            <w:sz w:val="24"/>
            <w:szCs w:val="24"/>
          </w:rPr>
          <w:t>2014 г</w:t>
        </w:r>
      </w:smartTag>
      <w:r w:rsidRPr="00EE354B">
        <w:rPr>
          <w:color w:val="auto"/>
          <w:sz w:val="24"/>
          <w:szCs w:val="24"/>
        </w:rPr>
        <w:t>. № 1146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right="20" w:firstLine="0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Форма</w:t>
      </w:r>
    </w:p>
    <w:p w:rsidR="00C21ECF" w:rsidRPr="00EE354B" w:rsidRDefault="00C501D9" w:rsidP="0089671B">
      <w:pPr>
        <w:pStyle w:val="20"/>
        <w:shd w:val="clear" w:color="auto" w:fill="auto"/>
        <w:spacing w:before="0" w:after="120" w:line="240" w:lineRule="auto"/>
        <w:rPr>
          <w:rStyle w:val="2131"/>
          <w:color w:val="auto"/>
          <w:sz w:val="24"/>
          <w:szCs w:val="24"/>
        </w:rPr>
      </w:pPr>
      <w:r w:rsidRPr="00EE354B">
        <w:rPr>
          <w:rStyle w:val="213"/>
          <w:color w:val="auto"/>
          <w:sz w:val="24"/>
          <w:szCs w:val="24"/>
        </w:rPr>
        <w:t xml:space="preserve">ИТОГОВЫЙ ОТЧЕТ </w:t>
      </w:r>
      <w:r w:rsidRPr="00EE354B">
        <w:rPr>
          <w:rStyle w:val="2131"/>
          <w:color w:val="auto"/>
          <w:sz w:val="24"/>
          <w:szCs w:val="24"/>
        </w:rPr>
        <w:t>управление образования администрации Ковровского района</w:t>
      </w:r>
    </w:p>
    <w:p w:rsidR="00C501D9" w:rsidRPr="00EE354B" w:rsidRDefault="00C501D9" w:rsidP="00C21ECF">
      <w:pPr>
        <w:pStyle w:val="20"/>
        <w:shd w:val="clear" w:color="auto" w:fill="auto"/>
        <w:spacing w:before="0" w:after="120" w:line="240" w:lineRule="auto"/>
        <w:rPr>
          <w:i/>
          <w:color w:val="auto"/>
          <w:sz w:val="24"/>
          <w:szCs w:val="24"/>
        </w:rPr>
      </w:pPr>
      <w:r w:rsidRPr="00EE354B">
        <w:rPr>
          <w:i/>
          <w:color w:val="auto"/>
          <w:sz w:val="24"/>
          <w:szCs w:val="24"/>
        </w:rPr>
        <w:t>наименование органа власти (организации), проводившег</w:t>
      </w:r>
      <w:proofErr w:type="gramStart"/>
      <w:r w:rsidRPr="00EE354B">
        <w:rPr>
          <w:i/>
          <w:color w:val="auto"/>
          <w:sz w:val="24"/>
          <w:szCs w:val="24"/>
        </w:rPr>
        <w:t>о(</w:t>
      </w:r>
      <w:proofErr w:type="gramEnd"/>
      <w:r w:rsidRPr="00EE354B">
        <w:rPr>
          <w:i/>
          <w:color w:val="auto"/>
          <w:sz w:val="24"/>
          <w:szCs w:val="24"/>
        </w:rPr>
        <w:t>ей) анализ состояния и перспектив развития системы образования о результатах анализа состояния и перспектив развития системы</w:t>
      </w:r>
      <w:r w:rsidR="00C21ECF" w:rsidRPr="00EE354B">
        <w:rPr>
          <w:i/>
          <w:color w:val="auto"/>
          <w:sz w:val="24"/>
          <w:szCs w:val="24"/>
        </w:rPr>
        <w:t xml:space="preserve"> </w:t>
      </w:r>
      <w:r w:rsidRPr="00EE354B">
        <w:rPr>
          <w:i/>
          <w:color w:val="auto"/>
          <w:sz w:val="24"/>
          <w:szCs w:val="24"/>
        </w:rPr>
        <w:t>образования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firstLine="0"/>
        <w:jc w:val="center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за </w:t>
      </w:r>
      <w:r w:rsidRPr="00EE354B">
        <w:rPr>
          <w:rStyle w:val="1"/>
          <w:color w:val="auto"/>
          <w:sz w:val="24"/>
          <w:szCs w:val="24"/>
        </w:rPr>
        <w:t>201</w:t>
      </w:r>
      <w:r w:rsidR="00B4300E" w:rsidRPr="00EE354B">
        <w:rPr>
          <w:rStyle w:val="1"/>
          <w:color w:val="auto"/>
          <w:sz w:val="24"/>
          <w:szCs w:val="24"/>
        </w:rPr>
        <w:t>7</w:t>
      </w:r>
      <w:r w:rsidRPr="00EE354B">
        <w:rPr>
          <w:color w:val="auto"/>
          <w:sz w:val="24"/>
          <w:szCs w:val="24"/>
        </w:rPr>
        <w:t xml:space="preserve"> год</w:t>
      </w:r>
    </w:p>
    <w:p w:rsidR="00C501D9" w:rsidRPr="00EE354B" w:rsidRDefault="00C501D9" w:rsidP="0089671B">
      <w:pPr>
        <w:pStyle w:val="3"/>
        <w:numPr>
          <w:ilvl w:val="0"/>
          <w:numId w:val="1"/>
        </w:numPr>
        <w:shd w:val="clear" w:color="auto" w:fill="auto"/>
        <w:tabs>
          <w:tab w:val="left" w:pos="246"/>
        </w:tabs>
        <w:spacing w:after="120" w:line="240" w:lineRule="auto"/>
        <w:ind w:left="20" w:firstLine="0"/>
        <w:jc w:val="left"/>
        <w:rPr>
          <w:b/>
          <w:color w:val="auto"/>
          <w:sz w:val="24"/>
          <w:szCs w:val="24"/>
        </w:rPr>
      </w:pPr>
      <w:r w:rsidRPr="00EE354B">
        <w:rPr>
          <w:b/>
          <w:color w:val="auto"/>
          <w:sz w:val="24"/>
          <w:szCs w:val="24"/>
        </w:rPr>
        <w:t>Анализ состояния и перспектив развития системы образования</w:t>
      </w:r>
    </w:p>
    <w:p w:rsidR="00C501D9" w:rsidRPr="00EE354B" w:rsidRDefault="00C501D9" w:rsidP="0089671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950"/>
        </w:tabs>
        <w:spacing w:after="120" w:line="240" w:lineRule="auto"/>
        <w:ind w:left="720"/>
        <w:rPr>
          <w:b/>
          <w:color w:val="auto"/>
          <w:sz w:val="24"/>
          <w:szCs w:val="24"/>
        </w:rPr>
      </w:pPr>
      <w:bookmarkStart w:id="0" w:name="bookmark0"/>
      <w:r w:rsidRPr="00EE354B">
        <w:rPr>
          <w:b/>
          <w:color w:val="auto"/>
          <w:sz w:val="24"/>
          <w:szCs w:val="24"/>
        </w:rPr>
        <w:t>Вводная часть</w:t>
      </w:r>
      <w:bookmarkEnd w:id="0"/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5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Ковровский район расположен на северо-востоке Владимирской области в </w:t>
      </w:r>
      <w:smartTag w:uri="urn:schemas-microsoft-com:office:smarttags" w:element="metricconverter">
        <w:smartTagPr>
          <w:attr w:name="ProductID" w:val="250 км"/>
        </w:smartTagPr>
        <w:r w:rsidRPr="00EE354B">
          <w:rPr>
            <w:color w:val="auto"/>
            <w:sz w:val="24"/>
            <w:szCs w:val="24"/>
          </w:rPr>
          <w:t>250 км</w:t>
        </w:r>
      </w:smartTag>
      <w:r w:rsidRPr="00EE354B">
        <w:rPr>
          <w:color w:val="auto"/>
          <w:sz w:val="24"/>
          <w:szCs w:val="24"/>
        </w:rPr>
        <w:t xml:space="preserve"> от г. Москва и занимает территорию 1819 кв. км, 65.7 % которой - леса, 25,4 % - земли сельскохозяйственного назначения, и только 3,7% - земли населённых пунктов.</w:t>
      </w:r>
    </w:p>
    <w:p w:rsidR="00641315" w:rsidRPr="00EE354B" w:rsidRDefault="00C501D9" w:rsidP="00641315">
      <w:pPr>
        <w:jc w:val="both"/>
        <w:rPr>
          <w:rFonts w:ascii="Times New Roman" w:hAnsi="Times New Roman" w:cs="Times New Roman"/>
          <w:color w:val="000000" w:themeColor="text1"/>
        </w:rPr>
      </w:pPr>
      <w:r w:rsidRPr="00EE354B">
        <w:rPr>
          <w:rFonts w:ascii="Times New Roman" w:eastAsia="Times New Roman" w:hAnsi="Times New Roman" w:cs="Times New Roman"/>
          <w:color w:val="auto"/>
        </w:rPr>
        <w:t xml:space="preserve">В составе района 5 поселений, в т.ч. 4 сельских и одно городское, 172 населенных пункта, в том числе 1 поселок </w:t>
      </w:r>
      <w:r w:rsidRPr="00EE354B">
        <w:rPr>
          <w:rFonts w:ascii="Times New Roman" w:eastAsia="Times New Roman" w:hAnsi="Times New Roman" w:cs="Times New Roman"/>
          <w:color w:val="000000" w:themeColor="text1"/>
        </w:rPr>
        <w:t>городского типа. Демографическая ситуация за 201</w:t>
      </w:r>
      <w:r w:rsidR="00641315" w:rsidRPr="00EE354B">
        <w:rPr>
          <w:rFonts w:ascii="Times New Roman" w:eastAsia="Times New Roman" w:hAnsi="Times New Roman" w:cs="Times New Roman"/>
          <w:color w:val="000000" w:themeColor="text1"/>
        </w:rPr>
        <w:t>7</w:t>
      </w:r>
      <w:r w:rsidR="006D5E3A" w:rsidRPr="00EE35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E354B">
        <w:rPr>
          <w:rFonts w:ascii="Times New Roman" w:eastAsia="Times New Roman" w:hAnsi="Times New Roman" w:cs="Times New Roman"/>
          <w:color w:val="000000" w:themeColor="text1"/>
        </w:rPr>
        <w:t xml:space="preserve"> год характеризуется следующими данными. </w:t>
      </w:r>
      <w:r w:rsidR="00641315" w:rsidRPr="00EE354B">
        <w:rPr>
          <w:rFonts w:ascii="Times New Roman" w:hAnsi="Times New Roman" w:cs="Times New Roman"/>
          <w:color w:val="000000" w:themeColor="text1"/>
        </w:rPr>
        <w:t>На 01.01.2018 г. составлено 308 записей актов о смерти. По сравнению с 2016 годом показатели смертности увеличились на 19 человек (2016 г. – 289 актовых записей).</w:t>
      </w:r>
    </w:p>
    <w:p w:rsidR="00641315" w:rsidRPr="00EE354B" w:rsidRDefault="00641315" w:rsidP="0089671B">
      <w:pPr>
        <w:pStyle w:val="3"/>
        <w:shd w:val="clear" w:color="auto" w:fill="auto"/>
        <w:spacing w:after="120" w:line="240" w:lineRule="auto"/>
        <w:ind w:left="20" w:right="20" w:firstLine="520"/>
        <w:jc w:val="both"/>
        <w:rPr>
          <w:color w:val="000000" w:themeColor="text1"/>
          <w:sz w:val="24"/>
          <w:szCs w:val="24"/>
        </w:rPr>
      </w:pPr>
      <w:r w:rsidRPr="00EE354B">
        <w:rPr>
          <w:color w:val="000000" w:themeColor="text1"/>
          <w:sz w:val="24"/>
          <w:szCs w:val="24"/>
        </w:rPr>
        <w:t xml:space="preserve">В 2017 году поступило на обслуживание 234 новорожденных детей (2016 год – 249 новорожденных). </w:t>
      </w:r>
    </w:p>
    <w:p w:rsidR="00386947" w:rsidRPr="00EE354B" w:rsidRDefault="00386947" w:rsidP="00386947">
      <w:pPr>
        <w:jc w:val="both"/>
        <w:rPr>
          <w:rFonts w:ascii="Times New Roman" w:hAnsi="Times New Roman" w:cs="Times New Roman"/>
          <w:color w:val="000000" w:themeColor="text1"/>
        </w:rPr>
      </w:pPr>
      <w:r w:rsidRPr="00EE354B">
        <w:rPr>
          <w:rFonts w:ascii="Times New Roman" w:hAnsi="Times New Roman" w:cs="Times New Roman"/>
          <w:color w:val="000000" w:themeColor="text1"/>
        </w:rPr>
        <w:t xml:space="preserve">          Численность  населения Ковровского района по состоянию на   01.01.2018 года – 30 946  тыс. чел., из них 6,836 тыс. чел. - это городское население, 24,110 тыс. чел. - являются сельскими жителями. На территории Ковровского района 13 населенных пунктов с численностью населения более 500 человек.</w:t>
      </w:r>
    </w:p>
    <w:p w:rsidR="00B4300E" w:rsidRPr="00EE354B" w:rsidRDefault="00B4300E" w:rsidP="00B430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E354B">
        <w:rPr>
          <w:rFonts w:ascii="Times New Roman" w:hAnsi="Times New Roman" w:cs="Times New Roman"/>
          <w:color w:val="000000" w:themeColor="text1"/>
        </w:rPr>
        <w:t>В 2017 году  в районе, как и в 2016 году,   функционировало 13 школ, 10 детских садов, 2 учреждения дополнительного образования. В сферу образования района  было направлено  455 млн. 103,5 тыс. руб., что составило 46,9 % консолидированного бюджета.</w:t>
      </w:r>
    </w:p>
    <w:p w:rsidR="00B4300E" w:rsidRPr="00EE354B" w:rsidRDefault="00B4300E" w:rsidP="00B430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E354B">
        <w:rPr>
          <w:rFonts w:ascii="Times New Roman" w:hAnsi="Times New Roman" w:cs="Times New Roman"/>
          <w:color w:val="000000" w:themeColor="text1"/>
        </w:rPr>
        <w:t xml:space="preserve">Дошкольным образованием было охвачено 1364 ребенка  (2016 г.- 1385 детей) 65,3 % (2016 – 63,8%)   Все  дети в возрасте от 1 до 7 лет  обеспечены местами в дошкольных образовательных учреждениях, очередность в детские сады отсутствует. </w:t>
      </w:r>
    </w:p>
    <w:p w:rsidR="00B4300E" w:rsidRPr="00EE354B" w:rsidRDefault="00B4300E" w:rsidP="00B4300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E354B">
        <w:rPr>
          <w:rFonts w:ascii="Times New Roman" w:hAnsi="Times New Roman" w:cs="Times New Roman"/>
          <w:color w:val="000000" w:themeColor="text1"/>
        </w:rPr>
        <w:t>В общеобразовательных организациях района обучалось 2275 детей (2016 -2203 чел.), учреждения дополнительного образования посещало   2282 чел. (2016 - 2215 человек).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560"/>
        <w:jc w:val="both"/>
        <w:rPr>
          <w:color w:val="000000" w:themeColor="text1"/>
          <w:sz w:val="24"/>
          <w:szCs w:val="24"/>
        </w:rPr>
      </w:pPr>
      <w:proofErr w:type="gramStart"/>
      <w:r w:rsidRPr="00EE354B">
        <w:rPr>
          <w:color w:val="000000" w:themeColor="text1"/>
          <w:sz w:val="24"/>
          <w:szCs w:val="24"/>
        </w:rPr>
        <w:t>По рекомендации департамента образования администрации области, в целях выполнения плановых показателей «дорожной карты» в 201</w:t>
      </w:r>
      <w:r w:rsidR="00031EB3" w:rsidRPr="00EE354B">
        <w:rPr>
          <w:color w:val="000000" w:themeColor="text1"/>
          <w:sz w:val="24"/>
          <w:szCs w:val="24"/>
        </w:rPr>
        <w:t>7</w:t>
      </w:r>
      <w:r w:rsidRPr="00EE354B">
        <w:rPr>
          <w:color w:val="000000" w:themeColor="text1"/>
          <w:sz w:val="24"/>
          <w:szCs w:val="24"/>
        </w:rPr>
        <w:t xml:space="preserve"> году была проведена оптимизация сети образовательных учреждений: объединены в одно учреждение Дворец спорта и Детско-юношеская спортивная школа «Олимп»; сокращены </w:t>
      </w:r>
      <w:r w:rsidR="00031EB3" w:rsidRPr="00EE354B">
        <w:rPr>
          <w:color w:val="000000" w:themeColor="text1"/>
          <w:sz w:val="24"/>
          <w:szCs w:val="24"/>
        </w:rPr>
        <w:t>4</w:t>
      </w:r>
      <w:r w:rsidRPr="00EE354B">
        <w:rPr>
          <w:color w:val="000000" w:themeColor="text1"/>
          <w:sz w:val="24"/>
          <w:szCs w:val="24"/>
        </w:rPr>
        <w:t xml:space="preserve"> группы в МБДОУ детский сад № </w:t>
      </w:r>
      <w:r w:rsidR="00031EB3" w:rsidRPr="00EE354B">
        <w:rPr>
          <w:color w:val="000000" w:themeColor="text1"/>
          <w:sz w:val="24"/>
          <w:szCs w:val="24"/>
        </w:rPr>
        <w:t>11</w:t>
      </w:r>
      <w:r w:rsidRPr="00EE354B">
        <w:rPr>
          <w:color w:val="000000" w:themeColor="text1"/>
          <w:sz w:val="24"/>
          <w:szCs w:val="24"/>
        </w:rPr>
        <w:t xml:space="preserve"> «</w:t>
      </w:r>
      <w:r w:rsidR="00031EB3" w:rsidRPr="00EE354B">
        <w:rPr>
          <w:color w:val="000000" w:themeColor="text1"/>
          <w:sz w:val="24"/>
          <w:szCs w:val="24"/>
        </w:rPr>
        <w:t>Солнышко</w:t>
      </w:r>
      <w:r w:rsidRPr="00EE354B">
        <w:rPr>
          <w:color w:val="000000" w:themeColor="text1"/>
          <w:sz w:val="24"/>
          <w:szCs w:val="24"/>
        </w:rPr>
        <w:t>»</w:t>
      </w:r>
      <w:r w:rsidR="00031EB3" w:rsidRPr="00EE354B">
        <w:rPr>
          <w:color w:val="000000" w:themeColor="text1"/>
          <w:sz w:val="24"/>
          <w:szCs w:val="24"/>
        </w:rPr>
        <w:t xml:space="preserve">, </w:t>
      </w:r>
      <w:r w:rsidRPr="00EE354B">
        <w:rPr>
          <w:color w:val="000000" w:themeColor="text1"/>
          <w:sz w:val="24"/>
          <w:szCs w:val="24"/>
        </w:rPr>
        <w:t xml:space="preserve"> МБДОУ детский сад № 1</w:t>
      </w:r>
      <w:r w:rsidR="00031EB3" w:rsidRPr="00EE354B">
        <w:rPr>
          <w:color w:val="000000" w:themeColor="text1"/>
          <w:sz w:val="24"/>
          <w:szCs w:val="24"/>
        </w:rPr>
        <w:t>5</w:t>
      </w:r>
      <w:r w:rsidRPr="00EE354B">
        <w:rPr>
          <w:color w:val="000000" w:themeColor="text1"/>
          <w:sz w:val="24"/>
          <w:szCs w:val="24"/>
        </w:rPr>
        <w:t xml:space="preserve"> «</w:t>
      </w:r>
      <w:r w:rsidR="00031EB3" w:rsidRPr="00EE354B">
        <w:rPr>
          <w:color w:val="000000" w:themeColor="text1"/>
          <w:sz w:val="24"/>
          <w:szCs w:val="24"/>
        </w:rPr>
        <w:t>Теремок</w:t>
      </w:r>
      <w:r w:rsidRPr="00EE354B">
        <w:rPr>
          <w:color w:val="000000" w:themeColor="text1"/>
          <w:sz w:val="24"/>
          <w:szCs w:val="24"/>
        </w:rPr>
        <w:t>»</w:t>
      </w:r>
      <w:r w:rsidR="00031EB3" w:rsidRPr="00EE354B">
        <w:rPr>
          <w:color w:val="000000" w:themeColor="text1"/>
          <w:sz w:val="24"/>
          <w:szCs w:val="24"/>
        </w:rPr>
        <w:t xml:space="preserve"> и МБДОУ детский сад № 19 «Лучик»</w:t>
      </w:r>
      <w:r w:rsidRPr="00EE354B">
        <w:rPr>
          <w:color w:val="000000" w:themeColor="text1"/>
          <w:sz w:val="24"/>
          <w:szCs w:val="24"/>
        </w:rPr>
        <w:t>.</w:t>
      </w:r>
      <w:proofErr w:type="gramEnd"/>
    </w:p>
    <w:p w:rsidR="00C501D9" w:rsidRPr="00EE354B" w:rsidRDefault="00C501D9" w:rsidP="00B4300E">
      <w:pPr>
        <w:pStyle w:val="3"/>
        <w:shd w:val="clear" w:color="auto" w:fill="auto"/>
        <w:spacing w:after="120" w:line="240" w:lineRule="auto"/>
        <w:ind w:left="20" w:right="20" w:firstLine="560"/>
        <w:jc w:val="both"/>
        <w:rPr>
          <w:color w:val="000000" w:themeColor="text1"/>
          <w:sz w:val="24"/>
          <w:szCs w:val="24"/>
        </w:rPr>
      </w:pPr>
      <w:r w:rsidRPr="00EE354B">
        <w:rPr>
          <w:color w:val="000000" w:themeColor="text1"/>
          <w:sz w:val="24"/>
          <w:szCs w:val="24"/>
        </w:rPr>
        <w:t>Существующая сеть удовлетворяет потребностям населения в получении общедоступного и бесплатного общего образования.</w:t>
      </w:r>
      <w:r w:rsidR="00B4300E" w:rsidRPr="00EE354B">
        <w:rPr>
          <w:color w:val="000000" w:themeColor="text1"/>
          <w:sz w:val="24"/>
          <w:szCs w:val="24"/>
        </w:rPr>
        <w:t xml:space="preserve"> </w:t>
      </w:r>
      <w:r w:rsidRPr="00EE354B">
        <w:rPr>
          <w:color w:val="000000" w:themeColor="text1"/>
          <w:sz w:val="24"/>
          <w:szCs w:val="24"/>
        </w:rPr>
        <w:t>Все дети в возрасте от 1 до 7 лет, обеспечены местами в дошкольных образовательных учреждениях, очередность в детских садах отсутствует.</w:t>
      </w:r>
    </w:p>
    <w:p w:rsidR="00B4300E" w:rsidRPr="00EE354B" w:rsidRDefault="00B4300E" w:rsidP="00B4300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354B">
        <w:rPr>
          <w:rFonts w:ascii="Times New Roman" w:hAnsi="Times New Roman"/>
          <w:color w:val="000000" w:themeColor="text1"/>
          <w:sz w:val="24"/>
          <w:szCs w:val="24"/>
        </w:rPr>
        <w:t xml:space="preserve">Одним из основных направлений бюджетных расходов в сфере образования является  обеспечение последовательного повышения </w:t>
      </w:r>
      <w:r w:rsidRPr="00EE354B">
        <w:rPr>
          <w:rFonts w:ascii="Times New Roman" w:hAnsi="Times New Roman"/>
          <w:b/>
          <w:color w:val="000000" w:themeColor="text1"/>
          <w:sz w:val="24"/>
          <w:szCs w:val="24"/>
        </w:rPr>
        <w:t>заработной платы</w:t>
      </w:r>
      <w:r w:rsidRPr="00EE354B">
        <w:rPr>
          <w:rFonts w:ascii="Times New Roman" w:hAnsi="Times New Roman"/>
          <w:color w:val="000000" w:themeColor="text1"/>
          <w:sz w:val="24"/>
          <w:szCs w:val="24"/>
        </w:rPr>
        <w:t xml:space="preserve"> педагогических работников до уровней, установленных Указом Президента Российской Федерации от 07.05.2012 года № 597 «О мероприятиях по реализации государственной социальной политики». </w:t>
      </w:r>
    </w:p>
    <w:p w:rsidR="00100456" w:rsidRPr="00EE354B" w:rsidRDefault="00B4300E" w:rsidP="00B4300E">
      <w:pPr>
        <w:pStyle w:val="3"/>
        <w:shd w:val="clear" w:color="auto" w:fill="auto"/>
        <w:spacing w:after="120" w:line="240" w:lineRule="auto"/>
        <w:ind w:left="20" w:right="20" w:firstLine="600"/>
        <w:jc w:val="both"/>
        <w:rPr>
          <w:color w:val="000000" w:themeColor="text1"/>
          <w:sz w:val="24"/>
          <w:szCs w:val="24"/>
        </w:rPr>
      </w:pPr>
      <w:proofErr w:type="gramStart"/>
      <w:r w:rsidRPr="00EE354B">
        <w:rPr>
          <w:color w:val="000000" w:themeColor="text1"/>
          <w:sz w:val="24"/>
          <w:szCs w:val="24"/>
        </w:rPr>
        <w:t xml:space="preserve">Средняя заработная плата педагогических работников общеобразовательных учреждений  за 2017 г. – 25092,6 (в 2016 - 23 869,30руб.), что составляет 102,0 % от прогнозного показателя  </w:t>
      </w:r>
      <w:r w:rsidRPr="00EE354B">
        <w:rPr>
          <w:color w:val="000000" w:themeColor="text1"/>
          <w:sz w:val="24"/>
          <w:szCs w:val="24"/>
        </w:rPr>
        <w:lastRenderedPageBreak/>
        <w:t>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– 24597,2 руб.  Средняя заработная плата педагогических работников дошкольных образовательных учреждений за 2017  г. – 23553,9 рублей (в 2016 - 21 841,50</w:t>
      </w:r>
      <w:proofErr w:type="gramEnd"/>
      <w:r w:rsidRPr="00EE354B">
        <w:rPr>
          <w:color w:val="000000" w:themeColor="text1"/>
          <w:sz w:val="24"/>
          <w:szCs w:val="24"/>
        </w:rPr>
        <w:t xml:space="preserve"> руб.), что составляет 100,7 % от прогнозного показателя средней заработной платы в сфере общего образования  – 23394,0 руб.</w:t>
      </w:r>
      <w:r w:rsidRPr="00EE354B">
        <w:rPr>
          <w:b/>
          <w:color w:val="000000" w:themeColor="text1"/>
          <w:sz w:val="24"/>
          <w:szCs w:val="24"/>
        </w:rPr>
        <w:t xml:space="preserve"> </w:t>
      </w:r>
      <w:r w:rsidRPr="00EE354B">
        <w:rPr>
          <w:color w:val="000000" w:themeColor="text1"/>
          <w:sz w:val="24"/>
          <w:szCs w:val="24"/>
        </w:rPr>
        <w:t xml:space="preserve"> Средняя заработная плата педагогических работников учреждений дополнительного образования детей за 2017 г. –  24668,4 рублей                            (в 2016 - 21 754,20 руб.), что составляет 96,4 % от прогнозного показателя средней заработной платы учителей области -  25600,0 руб.</w:t>
      </w:r>
    </w:p>
    <w:p w:rsidR="00C501D9" w:rsidRPr="00EE354B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firstLine="680"/>
        <w:jc w:val="both"/>
        <w:rPr>
          <w:b/>
          <w:color w:val="000000" w:themeColor="text1"/>
          <w:sz w:val="24"/>
          <w:szCs w:val="24"/>
        </w:rPr>
      </w:pPr>
      <w:bookmarkStart w:id="1" w:name="bookmark1"/>
      <w:r w:rsidRPr="00EE354B">
        <w:rPr>
          <w:b/>
          <w:color w:val="000000" w:themeColor="text1"/>
          <w:sz w:val="24"/>
          <w:szCs w:val="24"/>
        </w:rPr>
        <w:t>Контактная информация:</w:t>
      </w:r>
      <w:bookmarkEnd w:id="1"/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40" w:firstLine="680"/>
        <w:jc w:val="both"/>
        <w:rPr>
          <w:color w:val="000000" w:themeColor="text1"/>
          <w:sz w:val="24"/>
          <w:szCs w:val="24"/>
        </w:rPr>
      </w:pPr>
      <w:r w:rsidRPr="00EE354B">
        <w:rPr>
          <w:color w:val="000000" w:themeColor="text1"/>
          <w:sz w:val="24"/>
          <w:szCs w:val="24"/>
        </w:rPr>
        <w:t>Наименование органа, осуществляющего государственное управление в сфере образования: управление образования администрации Ковровского района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firstLine="680"/>
        <w:jc w:val="both"/>
        <w:rPr>
          <w:color w:val="000000" w:themeColor="text1"/>
          <w:sz w:val="24"/>
          <w:szCs w:val="24"/>
        </w:rPr>
      </w:pPr>
      <w:r w:rsidRPr="00EE354B">
        <w:rPr>
          <w:color w:val="000000" w:themeColor="text1"/>
          <w:sz w:val="24"/>
          <w:szCs w:val="24"/>
        </w:rPr>
        <w:t>Адрес: 601900, г. Ковров, улица Дегтярева, дом 34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firstLine="680"/>
        <w:jc w:val="both"/>
        <w:rPr>
          <w:color w:val="000000" w:themeColor="text1"/>
          <w:sz w:val="24"/>
          <w:szCs w:val="24"/>
        </w:rPr>
      </w:pPr>
      <w:r w:rsidRPr="00EE354B">
        <w:rPr>
          <w:color w:val="000000" w:themeColor="text1"/>
          <w:sz w:val="24"/>
          <w:szCs w:val="24"/>
        </w:rPr>
        <w:t>Официальный сайт: obrkovrr.ru.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firstLine="680"/>
        <w:jc w:val="both"/>
        <w:rPr>
          <w:color w:val="000000" w:themeColor="text1"/>
          <w:sz w:val="24"/>
          <w:szCs w:val="24"/>
        </w:rPr>
      </w:pPr>
      <w:r w:rsidRPr="00EE354B">
        <w:rPr>
          <w:color w:val="000000" w:themeColor="text1"/>
          <w:sz w:val="24"/>
          <w:szCs w:val="24"/>
          <w:lang w:val="en-US"/>
        </w:rPr>
        <w:t>E</w:t>
      </w:r>
      <w:r w:rsidRPr="00EE354B">
        <w:rPr>
          <w:color w:val="000000" w:themeColor="text1"/>
          <w:sz w:val="24"/>
          <w:szCs w:val="24"/>
        </w:rPr>
        <w:t>-</w:t>
      </w:r>
      <w:r w:rsidRPr="00EE354B">
        <w:rPr>
          <w:color w:val="000000" w:themeColor="text1"/>
          <w:sz w:val="24"/>
          <w:szCs w:val="24"/>
          <w:lang w:val="en-US"/>
        </w:rPr>
        <w:t>mail</w:t>
      </w:r>
      <w:r w:rsidRPr="00EE354B">
        <w:rPr>
          <w:color w:val="000000" w:themeColor="text1"/>
          <w:sz w:val="24"/>
          <w:szCs w:val="24"/>
        </w:rPr>
        <w:t xml:space="preserve">: </w:t>
      </w:r>
      <w:hyperlink r:id="rId8" w:history="1">
        <w:r w:rsidR="00B4300E" w:rsidRPr="00EE354B">
          <w:rPr>
            <w:rStyle w:val="a3"/>
            <w:color w:val="000000" w:themeColor="text1"/>
            <w:sz w:val="24"/>
            <w:szCs w:val="24"/>
            <w:lang w:val="en-US"/>
          </w:rPr>
          <w:t>UO</w:t>
        </w:r>
        <w:r w:rsidR="00B4300E" w:rsidRPr="00EE354B">
          <w:rPr>
            <w:rStyle w:val="a3"/>
            <w:color w:val="000000" w:themeColor="text1"/>
            <w:sz w:val="24"/>
            <w:szCs w:val="24"/>
          </w:rPr>
          <w:t>_</w:t>
        </w:r>
        <w:r w:rsidR="00B4300E" w:rsidRPr="00EE354B">
          <w:rPr>
            <w:rStyle w:val="a3"/>
            <w:color w:val="000000" w:themeColor="text1"/>
            <w:sz w:val="24"/>
            <w:szCs w:val="24"/>
            <w:lang w:val="en-US"/>
          </w:rPr>
          <w:t>Kovrr</w:t>
        </w:r>
        <w:r w:rsidR="00B4300E" w:rsidRPr="00EE354B">
          <w:rPr>
            <w:rStyle w:val="a3"/>
            <w:color w:val="000000" w:themeColor="text1"/>
            <w:sz w:val="24"/>
            <w:szCs w:val="24"/>
          </w:rPr>
          <w:t>_2@</w:t>
        </w:r>
        <w:r w:rsidR="00B4300E" w:rsidRPr="00EE354B">
          <w:rPr>
            <w:rStyle w:val="a3"/>
            <w:color w:val="000000" w:themeColor="text1"/>
            <w:sz w:val="24"/>
            <w:szCs w:val="24"/>
            <w:lang w:val="en-US"/>
          </w:rPr>
          <w:t>mail</w:t>
        </w:r>
        <w:r w:rsidR="00B4300E" w:rsidRPr="00EE354B">
          <w:rPr>
            <w:rStyle w:val="a3"/>
            <w:color w:val="000000" w:themeColor="text1"/>
            <w:sz w:val="24"/>
            <w:szCs w:val="24"/>
          </w:rPr>
          <w:t>.</w:t>
        </w:r>
        <w:r w:rsidR="00B4300E" w:rsidRPr="00EE354B">
          <w:rPr>
            <w:rStyle w:val="a3"/>
            <w:color w:val="000000" w:themeColor="text1"/>
            <w:sz w:val="24"/>
            <w:szCs w:val="24"/>
            <w:lang w:val="en-US"/>
          </w:rPr>
          <w:t>ru</w:t>
        </w:r>
      </w:hyperlink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firstLine="680"/>
        <w:jc w:val="both"/>
        <w:rPr>
          <w:color w:val="000000" w:themeColor="text1"/>
          <w:sz w:val="24"/>
          <w:szCs w:val="24"/>
        </w:rPr>
      </w:pPr>
      <w:r w:rsidRPr="00EE354B">
        <w:rPr>
          <w:color w:val="000000" w:themeColor="text1"/>
          <w:sz w:val="24"/>
          <w:szCs w:val="24"/>
        </w:rPr>
        <w:t>Телефон/факс: 8 (49232) 2 24 22</w:t>
      </w:r>
    </w:p>
    <w:p w:rsidR="00C501D9" w:rsidRPr="00EE354B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firstLine="680"/>
        <w:jc w:val="both"/>
        <w:rPr>
          <w:b/>
          <w:color w:val="000000" w:themeColor="text1"/>
          <w:sz w:val="24"/>
          <w:szCs w:val="24"/>
        </w:rPr>
      </w:pPr>
      <w:bookmarkStart w:id="2" w:name="bookmark2"/>
      <w:r w:rsidRPr="00EE354B">
        <w:rPr>
          <w:b/>
          <w:color w:val="000000" w:themeColor="text1"/>
          <w:sz w:val="24"/>
          <w:szCs w:val="24"/>
        </w:rPr>
        <w:t>Информация о программах и проектах в сфере образования</w:t>
      </w:r>
      <w:bookmarkEnd w:id="2"/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40" w:firstLine="680"/>
        <w:jc w:val="both"/>
        <w:rPr>
          <w:color w:val="000000" w:themeColor="text1"/>
          <w:sz w:val="24"/>
          <w:szCs w:val="24"/>
        </w:rPr>
      </w:pPr>
      <w:r w:rsidRPr="00EE354B">
        <w:rPr>
          <w:color w:val="000000" w:themeColor="text1"/>
          <w:sz w:val="24"/>
          <w:szCs w:val="24"/>
        </w:rPr>
        <w:t>В отчетном периоде осуществлялась реализация поставленных перед управлением образования целей за счет выполнения муниципальных программ:</w:t>
      </w:r>
    </w:p>
    <w:p w:rsidR="001C41E4" w:rsidRPr="00EE354B" w:rsidRDefault="00C501D9" w:rsidP="001C41E4">
      <w:pPr>
        <w:tabs>
          <w:tab w:val="left" w:pos="750"/>
        </w:tabs>
        <w:spacing w:after="120"/>
        <w:ind w:right="8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E354B">
        <w:rPr>
          <w:rFonts w:ascii="Times New Roman" w:eastAsia="Times New Roman" w:hAnsi="Times New Roman" w:cs="Times New Roman"/>
          <w:color w:val="000000" w:themeColor="text1"/>
        </w:rPr>
        <w:t>1.Муниципальная программа «Развитие образования Ковровского района на 2014-2020 годы», утвержденная постановлением администрации Ковров</w:t>
      </w:r>
      <w:r w:rsidRPr="00EE354B">
        <w:rPr>
          <w:rFonts w:ascii="Times New Roman" w:eastAsia="Times New Roman" w:hAnsi="Times New Roman" w:cs="Times New Roman"/>
          <w:color w:val="000000" w:themeColor="text1"/>
        </w:rPr>
        <w:softHyphen/>
        <w:t>ского района от 29.11.2013 № 1186 (с последующи</w:t>
      </w:r>
      <w:r w:rsidR="001C41E4" w:rsidRPr="00EE354B">
        <w:rPr>
          <w:rFonts w:ascii="Times New Roman" w:eastAsia="Times New Roman" w:hAnsi="Times New Roman" w:cs="Times New Roman"/>
          <w:color w:val="000000" w:themeColor="text1"/>
        </w:rPr>
        <w:t>ми изменениями и до</w:t>
      </w:r>
      <w:r w:rsidR="001C41E4" w:rsidRPr="00EE354B">
        <w:rPr>
          <w:rFonts w:ascii="Times New Roman" w:eastAsia="Times New Roman" w:hAnsi="Times New Roman" w:cs="Times New Roman"/>
          <w:color w:val="000000" w:themeColor="text1"/>
        </w:rPr>
        <w:softHyphen/>
        <w:t>полнениями).</w:t>
      </w:r>
    </w:p>
    <w:p w:rsidR="001C41E4" w:rsidRPr="00EE354B" w:rsidRDefault="001C41E4" w:rsidP="001C41E4">
      <w:pPr>
        <w:tabs>
          <w:tab w:val="left" w:pos="750"/>
        </w:tabs>
        <w:spacing w:after="120"/>
        <w:ind w:right="8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E35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501D9" w:rsidRPr="00EE354B">
        <w:rPr>
          <w:rFonts w:ascii="Times New Roman" w:eastAsia="Times New Roman" w:hAnsi="Times New Roman" w:cs="Times New Roman"/>
          <w:color w:val="000000" w:themeColor="text1"/>
        </w:rPr>
        <w:t>2.</w:t>
      </w:r>
      <w:r w:rsidR="00762873" w:rsidRPr="00EE354B">
        <w:rPr>
          <w:rFonts w:ascii="Times New Roman" w:eastAsia="Times New Roman" w:hAnsi="Times New Roman" w:cs="Times New Roman"/>
          <w:color w:val="000000" w:themeColor="text1"/>
        </w:rPr>
        <w:t xml:space="preserve"> Муниципальная программа «О социальной защите населения Ковровского района на 2017-2020 годы»</w:t>
      </w:r>
      <w:r w:rsidR="00C501D9" w:rsidRPr="00EE354B">
        <w:rPr>
          <w:rFonts w:ascii="Times New Roman" w:eastAsia="Times New Roman" w:hAnsi="Times New Roman" w:cs="Times New Roman"/>
          <w:color w:val="000000" w:themeColor="text1"/>
        </w:rPr>
        <w:t xml:space="preserve">, утвержденная постановлением администрации Ковровского района </w:t>
      </w:r>
      <w:r w:rsidR="00762873" w:rsidRPr="00EE354B">
        <w:rPr>
          <w:rFonts w:ascii="Times New Roman" w:eastAsia="Times New Roman" w:hAnsi="Times New Roman" w:cs="Times New Roman"/>
          <w:color w:val="000000" w:themeColor="text1"/>
        </w:rPr>
        <w:t xml:space="preserve">от 21.12.2016 № 902  </w:t>
      </w:r>
      <w:r w:rsidR="00C501D9" w:rsidRPr="00EE354B">
        <w:rPr>
          <w:rFonts w:ascii="Times New Roman" w:eastAsia="Times New Roman" w:hAnsi="Times New Roman" w:cs="Times New Roman"/>
          <w:color w:val="000000" w:themeColor="text1"/>
        </w:rPr>
        <w:t>(с последующ</w:t>
      </w:r>
      <w:r w:rsidRPr="00EE354B">
        <w:rPr>
          <w:rFonts w:ascii="Times New Roman" w:eastAsia="Times New Roman" w:hAnsi="Times New Roman" w:cs="Times New Roman"/>
          <w:color w:val="000000" w:themeColor="text1"/>
        </w:rPr>
        <w:t>ими изменениями и дополнениями).</w:t>
      </w:r>
    </w:p>
    <w:p w:rsidR="001C41E4" w:rsidRPr="00EE354B" w:rsidRDefault="00C501D9" w:rsidP="001C41E4">
      <w:pPr>
        <w:tabs>
          <w:tab w:val="left" w:pos="750"/>
        </w:tabs>
        <w:spacing w:after="120"/>
        <w:ind w:right="8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E354B">
        <w:rPr>
          <w:rFonts w:ascii="Times New Roman" w:eastAsia="Times New Roman" w:hAnsi="Times New Roman" w:cs="Times New Roman"/>
          <w:color w:val="000000" w:themeColor="text1"/>
        </w:rPr>
        <w:t>3.Муниципальная программа «</w:t>
      </w:r>
      <w:r w:rsidR="00762873" w:rsidRPr="00EE354B">
        <w:rPr>
          <w:rFonts w:ascii="Times New Roman" w:eastAsia="Times New Roman" w:hAnsi="Times New Roman" w:cs="Times New Roman"/>
          <w:color w:val="000000" w:themeColor="text1"/>
        </w:rPr>
        <w:t>Муниципальная программа «Повышение безопасности дорожного движения на территории Ковровского района на 2017 – 2019 годы»</w:t>
      </w:r>
      <w:r w:rsidRPr="00EE354B">
        <w:rPr>
          <w:rFonts w:ascii="Times New Roman" w:eastAsia="Times New Roman" w:hAnsi="Times New Roman" w:cs="Times New Roman"/>
          <w:color w:val="000000" w:themeColor="text1"/>
        </w:rPr>
        <w:t>, утвержденная по</w:t>
      </w:r>
      <w:r w:rsidRPr="00EE354B">
        <w:rPr>
          <w:rFonts w:ascii="Times New Roman" w:eastAsia="Times New Roman" w:hAnsi="Times New Roman" w:cs="Times New Roman"/>
          <w:color w:val="000000" w:themeColor="text1"/>
        </w:rPr>
        <w:softHyphen/>
        <w:t>становлением администрации Ковровског</w:t>
      </w:r>
      <w:r w:rsidR="001C41E4" w:rsidRPr="00EE354B">
        <w:rPr>
          <w:rFonts w:ascii="Times New Roman" w:eastAsia="Times New Roman" w:hAnsi="Times New Roman" w:cs="Times New Roman"/>
          <w:color w:val="000000" w:themeColor="text1"/>
        </w:rPr>
        <w:t xml:space="preserve">о района </w:t>
      </w:r>
      <w:r w:rsidR="00762873" w:rsidRPr="00EE354B">
        <w:rPr>
          <w:rFonts w:ascii="Times New Roman" w:eastAsia="Times New Roman" w:hAnsi="Times New Roman" w:cs="Times New Roman"/>
          <w:color w:val="000000" w:themeColor="text1"/>
        </w:rPr>
        <w:t>от 30.12.2016  № 944.</w:t>
      </w:r>
      <w:r w:rsidR="001C41E4" w:rsidRPr="00EE354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762873" w:rsidRPr="00EE354B" w:rsidRDefault="00C501D9" w:rsidP="001C41E4">
      <w:pPr>
        <w:tabs>
          <w:tab w:val="left" w:pos="750"/>
        </w:tabs>
        <w:spacing w:after="120"/>
        <w:ind w:right="8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E354B">
        <w:rPr>
          <w:rFonts w:ascii="Times New Roman" w:eastAsia="Times New Roman" w:hAnsi="Times New Roman" w:cs="Times New Roman"/>
          <w:color w:val="000000" w:themeColor="text1"/>
        </w:rPr>
        <w:t xml:space="preserve">4. Муниципальная программа </w:t>
      </w:r>
      <w:r w:rsidR="00762873" w:rsidRPr="00EE354B">
        <w:rPr>
          <w:rFonts w:ascii="Times New Roman" w:eastAsia="Times New Roman" w:hAnsi="Times New Roman" w:cs="Times New Roman"/>
          <w:color w:val="000000" w:themeColor="text1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Ковровского района на 2017 – 2019 годы»</w:t>
      </w:r>
      <w:r w:rsidRPr="00EE354B">
        <w:rPr>
          <w:rFonts w:ascii="Times New Roman" w:eastAsia="Times New Roman" w:hAnsi="Times New Roman" w:cs="Times New Roman"/>
          <w:color w:val="000000" w:themeColor="text1"/>
        </w:rPr>
        <w:t xml:space="preserve">, утвержденная постановлением администрации Ковровского района </w:t>
      </w:r>
      <w:r w:rsidR="00762873" w:rsidRPr="00EE354B">
        <w:rPr>
          <w:rFonts w:ascii="Times New Roman" w:eastAsia="Times New Roman" w:hAnsi="Times New Roman" w:cs="Times New Roman"/>
          <w:color w:val="000000" w:themeColor="text1"/>
        </w:rPr>
        <w:t>от 15.12.2016г. № 875.</w:t>
      </w:r>
    </w:p>
    <w:p w:rsidR="00C501D9" w:rsidRPr="00EE354B" w:rsidRDefault="00C501D9" w:rsidP="001C41E4">
      <w:pPr>
        <w:tabs>
          <w:tab w:val="left" w:pos="750"/>
        </w:tabs>
        <w:spacing w:after="120"/>
        <w:ind w:right="8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E354B">
        <w:rPr>
          <w:rFonts w:ascii="Times New Roman" w:eastAsia="Times New Roman" w:hAnsi="Times New Roman" w:cs="Times New Roman"/>
          <w:color w:val="000000" w:themeColor="text1"/>
        </w:rPr>
        <w:t>5.Муниципальная программа «Развитие физической культуры и спорта в Ковровском районе на 2016-2020 годы», утвержденная постановлением ад</w:t>
      </w:r>
      <w:r w:rsidRPr="00EE354B">
        <w:rPr>
          <w:rFonts w:ascii="Times New Roman" w:eastAsia="Times New Roman" w:hAnsi="Times New Roman" w:cs="Times New Roman"/>
          <w:color w:val="000000" w:themeColor="text1"/>
        </w:rPr>
        <w:softHyphen/>
        <w:t xml:space="preserve">министрации Ковровского района </w:t>
      </w:r>
      <w:r w:rsidR="00AE55DC" w:rsidRPr="00EE354B">
        <w:rPr>
          <w:rFonts w:ascii="Times New Roman" w:hAnsi="Times New Roman" w:cs="Times New Roman"/>
        </w:rPr>
        <w:t>от  30.12.2016 № 940</w:t>
      </w:r>
      <w:r w:rsidRPr="00EE354B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171BB4" w:rsidRPr="00EE354B" w:rsidRDefault="00C501D9" w:rsidP="00AE55DC">
      <w:pPr>
        <w:pStyle w:val="3"/>
        <w:shd w:val="clear" w:color="auto" w:fill="auto"/>
        <w:spacing w:after="120" w:line="240" w:lineRule="auto"/>
        <w:ind w:left="20" w:firstLine="620"/>
        <w:jc w:val="both"/>
        <w:rPr>
          <w:color w:val="000000" w:themeColor="text1"/>
          <w:sz w:val="24"/>
          <w:szCs w:val="24"/>
        </w:rPr>
      </w:pPr>
      <w:r w:rsidRPr="00EE354B">
        <w:rPr>
          <w:color w:val="000000" w:themeColor="text1"/>
          <w:sz w:val="24"/>
          <w:szCs w:val="24"/>
        </w:rPr>
        <w:t xml:space="preserve">6.Муниципальная программа </w:t>
      </w:r>
      <w:r w:rsidR="00AE55DC" w:rsidRPr="00EE354B">
        <w:rPr>
          <w:sz w:val="24"/>
          <w:szCs w:val="24"/>
        </w:rPr>
        <w:t>«Развитие муниципальной службы Ковровского района»</w:t>
      </w:r>
      <w:r w:rsidRPr="00EE354B">
        <w:rPr>
          <w:color w:val="000000" w:themeColor="text1"/>
          <w:sz w:val="24"/>
          <w:szCs w:val="24"/>
        </w:rPr>
        <w:t xml:space="preserve">, утвержденная постановлением администрации Ковровского района от </w:t>
      </w:r>
      <w:r w:rsidR="00171BB4" w:rsidRPr="00EE354B">
        <w:rPr>
          <w:color w:val="000000" w:themeColor="text1"/>
          <w:sz w:val="24"/>
          <w:szCs w:val="24"/>
        </w:rPr>
        <w:t xml:space="preserve"> </w:t>
      </w:r>
      <w:r w:rsidR="00171BB4" w:rsidRPr="00EE354B">
        <w:rPr>
          <w:sz w:val="24"/>
          <w:szCs w:val="24"/>
        </w:rPr>
        <w:t xml:space="preserve"> 11.04.2017 № 240</w:t>
      </w:r>
      <w:r w:rsidR="00AE55DC" w:rsidRPr="00EE354B">
        <w:rPr>
          <w:color w:val="000000" w:themeColor="text1"/>
          <w:sz w:val="24"/>
          <w:szCs w:val="24"/>
        </w:rPr>
        <w:t xml:space="preserve"> </w:t>
      </w:r>
      <w:r w:rsidR="00AE55DC" w:rsidRPr="00EE354B">
        <w:rPr>
          <w:sz w:val="24"/>
          <w:szCs w:val="24"/>
        </w:rPr>
        <w:t xml:space="preserve"> </w:t>
      </w:r>
    </w:p>
    <w:p w:rsidR="001C41E4" w:rsidRPr="00EE354B" w:rsidRDefault="001C41E4" w:rsidP="00AE55DC">
      <w:pPr>
        <w:pStyle w:val="3"/>
        <w:shd w:val="clear" w:color="auto" w:fill="auto"/>
        <w:spacing w:after="120" w:line="240" w:lineRule="auto"/>
        <w:ind w:left="20" w:firstLine="620"/>
        <w:jc w:val="both"/>
        <w:rPr>
          <w:color w:val="000000" w:themeColor="text1"/>
          <w:sz w:val="24"/>
          <w:szCs w:val="24"/>
        </w:rPr>
      </w:pPr>
      <w:r w:rsidRPr="00EE354B">
        <w:rPr>
          <w:color w:val="000000" w:themeColor="text1"/>
          <w:sz w:val="24"/>
          <w:szCs w:val="24"/>
        </w:rPr>
        <w:t xml:space="preserve">7. Муниципальная программа </w:t>
      </w:r>
      <w:r w:rsidR="00AE55DC" w:rsidRPr="00EE354B">
        <w:rPr>
          <w:sz w:val="24"/>
          <w:szCs w:val="24"/>
        </w:rPr>
        <w:t>«Противодействие злоупотреблению наркотиками и их незаконному обороту в Ковровском районе на 2017-2019 годы»</w:t>
      </w:r>
      <w:r w:rsidR="00171BB4" w:rsidRPr="00EE354B">
        <w:rPr>
          <w:color w:val="000000" w:themeColor="text1"/>
          <w:sz w:val="24"/>
          <w:szCs w:val="24"/>
        </w:rPr>
        <w:t xml:space="preserve">, утвержденная постановлением администрации Ковровского района </w:t>
      </w:r>
      <w:r w:rsidR="00171BB4" w:rsidRPr="00EE354B">
        <w:rPr>
          <w:sz w:val="24"/>
          <w:szCs w:val="24"/>
        </w:rPr>
        <w:t>от 30.12.2016  № 942</w:t>
      </w:r>
      <w:r w:rsidR="00AE55DC" w:rsidRPr="00EE354B">
        <w:rPr>
          <w:color w:val="000000" w:themeColor="text1"/>
          <w:sz w:val="24"/>
          <w:szCs w:val="24"/>
        </w:rPr>
        <w:t xml:space="preserve"> </w:t>
      </w:r>
      <w:r w:rsidRPr="00EE354B">
        <w:rPr>
          <w:color w:val="000000" w:themeColor="text1"/>
          <w:sz w:val="24"/>
          <w:szCs w:val="24"/>
        </w:rPr>
        <w:t>.</w:t>
      </w:r>
    </w:p>
    <w:p w:rsidR="00171BB4" w:rsidRPr="00EE354B" w:rsidRDefault="00171BB4" w:rsidP="0089671B">
      <w:pPr>
        <w:pStyle w:val="3"/>
        <w:shd w:val="clear" w:color="auto" w:fill="auto"/>
        <w:spacing w:after="120" w:line="240" w:lineRule="auto"/>
        <w:ind w:left="20" w:firstLine="620"/>
        <w:jc w:val="both"/>
        <w:rPr>
          <w:b/>
          <w:color w:val="auto"/>
          <w:sz w:val="24"/>
          <w:szCs w:val="24"/>
        </w:rPr>
      </w:pP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firstLine="620"/>
        <w:jc w:val="both"/>
        <w:rPr>
          <w:b/>
          <w:color w:val="auto"/>
          <w:sz w:val="24"/>
          <w:szCs w:val="24"/>
        </w:rPr>
      </w:pPr>
      <w:r w:rsidRPr="00EE354B">
        <w:rPr>
          <w:b/>
          <w:color w:val="auto"/>
          <w:sz w:val="24"/>
          <w:szCs w:val="24"/>
        </w:rPr>
        <w:t>В ходе их реализации решались следующие задачи:</w:t>
      </w:r>
    </w:p>
    <w:p w:rsidR="00C501D9" w:rsidRPr="00EE354B" w:rsidRDefault="00171BB4" w:rsidP="0089671B">
      <w:pPr>
        <w:pStyle w:val="3"/>
        <w:numPr>
          <w:ilvl w:val="0"/>
          <w:numId w:val="7"/>
        </w:numPr>
        <w:shd w:val="clear" w:color="auto" w:fill="auto"/>
        <w:tabs>
          <w:tab w:val="left" w:pos="409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обновление </w:t>
      </w:r>
      <w:r w:rsidR="00C501D9" w:rsidRPr="00EE354B">
        <w:rPr>
          <w:color w:val="auto"/>
          <w:sz w:val="24"/>
          <w:szCs w:val="24"/>
        </w:rPr>
        <w:t xml:space="preserve"> системы образования в соответствии с современными требованиями;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327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обеспечение безопасности образовательных учреждений, направленной на защиту здоровья, </w:t>
      </w:r>
      <w:r w:rsidRPr="00EE354B">
        <w:rPr>
          <w:color w:val="auto"/>
          <w:sz w:val="24"/>
          <w:szCs w:val="24"/>
        </w:rPr>
        <w:lastRenderedPageBreak/>
        <w:t>сохранение жизни обучающихся, воспитанников и работников во время их трудовой и учебной деятельности;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289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создание условий для обеспечения доступности качественного образования детей с ограниченными возможностями, их социализации, эффективного выявления и поддержки одаренных детей, усиления профилактики безнадзорности и правонарушений несовершеннолетних;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418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создание современной материально-технической базы образовательных учреждений;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83"/>
        </w:tabs>
        <w:spacing w:after="120" w:line="240" w:lineRule="auto"/>
        <w:ind w:left="2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социальная защита учащихся и работников образовательных учреждений.</w:t>
      </w:r>
    </w:p>
    <w:p w:rsidR="00F4702C" w:rsidRPr="00EE354B" w:rsidRDefault="00F4702C" w:rsidP="00F4702C">
      <w:pPr>
        <w:spacing w:after="120"/>
        <w:ind w:firstLine="709"/>
        <w:jc w:val="both"/>
        <w:rPr>
          <w:rFonts w:ascii="Times New Roman" w:hAnsi="Times New Roman" w:cs="Times New Roman"/>
          <w:lang w:eastAsia="en-US"/>
        </w:rPr>
      </w:pPr>
      <w:r w:rsidRPr="00EE354B">
        <w:rPr>
          <w:rFonts w:ascii="Times New Roman" w:hAnsi="Times New Roman" w:cs="Times New Roman"/>
          <w:lang w:eastAsia="en-US"/>
        </w:rPr>
        <w:t xml:space="preserve">В сферу образования района </w:t>
      </w:r>
      <w:r w:rsidRPr="00EE354B">
        <w:rPr>
          <w:rFonts w:ascii="Times New Roman" w:hAnsi="Times New Roman" w:cs="Times New Roman"/>
          <w:color w:val="000000" w:themeColor="text1"/>
          <w:lang w:eastAsia="en-US"/>
        </w:rPr>
        <w:t xml:space="preserve">в 2017 году </w:t>
      </w:r>
      <w:r w:rsidRPr="00EE354B">
        <w:rPr>
          <w:rFonts w:ascii="Times New Roman" w:hAnsi="Times New Roman" w:cs="Times New Roman"/>
          <w:lang w:eastAsia="en-US"/>
        </w:rPr>
        <w:t xml:space="preserve"> было направлено  455,1 млн. руб., что на 20 млн. больше, чем в 2016 году. Это  составило 46,9 % консолидированного бюджета.</w:t>
      </w:r>
    </w:p>
    <w:p w:rsidR="00C501D9" w:rsidRPr="00EE354B" w:rsidRDefault="00C501D9" w:rsidP="001C41E4">
      <w:pPr>
        <w:pStyle w:val="8"/>
        <w:shd w:val="clear" w:color="auto" w:fill="auto"/>
        <w:tabs>
          <w:tab w:val="left" w:pos="203"/>
        </w:tabs>
        <w:spacing w:before="0" w:after="120" w:line="240" w:lineRule="auto"/>
        <w:ind w:left="40" w:right="40" w:firstLine="0"/>
        <w:jc w:val="left"/>
        <w:rPr>
          <w:b/>
        </w:rPr>
      </w:pPr>
      <w:r w:rsidRPr="00EE354B">
        <w:rPr>
          <w:rStyle w:val="1"/>
          <w:b/>
          <w:color w:val="auto"/>
          <w:sz w:val="24"/>
          <w:szCs w:val="24"/>
          <w:u w:val="none"/>
        </w:rPr>
        <w:t>Значимыми результатами реализации программы «Развитие образования Ковров</w:t>
      </w:r>
      <w:r w:rsidRPr="00EE354B">
        <w:rPr>
          <w:rStyle w:val="1"/>
          <w:b/>
          <w:color w:val="auto"/>
          <w:sz w:val="24"/>
          <w:szCs w:val="24"/>
          <w:u w:val="none"/>
        </w:rPr>
        <w:softHyphen/>
        <w:t>ского района на 2014-2020 годы» явилось:</w:t>
      </w:r>
    </w:p>
    <w:p w:rsidR="00C501D9" w:rsidRPr="00EE354B" w:rsidRDefault="00C501D9" w:rsidP="0089671B">
      <w:pPr>
        <w:pStyle w:val="8"/>
        <w:numPr>
          <w:ilvl w:val="0"/>
          <w:numId w:val="30"/>
        </w:numPr>
        <w:shd w:val="clear" w:color="auto" w:fill="auto"/>
        <w:tabs>
          <w:tab w:val="left" w:pos="686"/>
        </w:tabs>
        <w:spacing w:before="0" w:after="120" w:line="240" w:lineRule="auto"/>
        <w:ind w:left="680" w:right="40" w:hanging="340"/>
      </w:pPr>
      <w:r w:rsidRPr="00EE354B">
        <w:rPr>
          <w:rStyle w:val="1"/>
          <w:color w:val="auto"/>
          <w:sz w:val="24"/>
          <w:szCs w:val="24"/>
          <w:u w:val="none"/>
        </w:rPr>
        <w:t>Переход на федеральные государственные образовательные стандарты ново</w:t>
      </w:r>
      <w:r w:rsidRPr="00EE354B">
        <w:rPr>
          <w:rStyle w:val="1"/>
          <w:color w:val="auto"/>
          <w:sz w:val="24"/>
          <w:szCs w:val="24"/>
          <w:u w:val="none"/>
        </w:rPr>
        <w:softHyphen/>
        <w:t xml:space="preserve">го поколения всех классов с 1 по </w:t>
      </w:r>
      <w:r w:rsidR="00BC2B64" w:rsidRPr="00EE354B">
        <w:rPr>
          <w:rStyle w:val="1"/>
          <w:color w:val="auto"/>
          <w:sz w:val="24"/>
          <w:szCs w:val="24"/>
          <w:u w:val="none"/>
        </w:rPr>
        <w:t>7</w:t>
      </w:r>
      <w:r w:rsidRPr="00EE354B">
        <w:rPr>
          <w:rStyle w:val="1"/>
          <w:color w:val="auto"/>
          <w:sz w:val="24"/>
          <w:szCs w:val="24"/>
          <w:u w:val="none"/>
        </w:rPr>
        <w:t>-ой и 7- го класса «</w:t>
      </w:r>
      <w:proofErr w:type="spellStart"/>
      <w:r w:rsidRPr="00EE354B">
        <w:rPr>
          <w:rStyle w:val="1"/>
          <w:color w:val="auto"/>
          <w:sz w:val="24"/>
          <w:szCs w:val="24"/>
          <w:u w:val="none"/>
        </w:rPr>
        <w:t>пилотной</w:t>
      </w:r>
      <w:proofErr w:type="spellEnd"/>
      <w:r w:rsidRPr="00EE354B">
        <w:rPr>
          <w:rStyle w:val="1"/>
          <w:color w:val="auto"/>
          <w:sz w:val="24"/>
          <w:szCs w:val="24"/>
          <w:u w:val="none"/>
        </w:rPr>
        <w:t xml:space="preserve">» </w:t>
      </w:r>
      <w:proofErr w:type="spellStart"/>
      <w:r w:rsidRPr="00EE354B">
        <w:rPr>
          <w:rStyle w:val="1"/>
          <w:color w:val="auto"/>
          <w:sz w:val="24"/>
          <w:szCs w:val="24"/>
          <w:u w:val="none"/>
        </w:rPr>
        <w:t>Клязьмогородецкой</w:t>
      </w:r>
      <w:proofErr w:type="spellEnd"/>
      <w:r w:rsidRPr="00EE354B">
        <w:rPr>
          <w:rStyle w:val="1"/>
          <w:color w:val="auto"/>
          <w:sz w:val="24"/>
          <w:szCs w:val="24"/>
          <w:u w:val="none"/>
        </w:rPr>
        <w:t xml:space="preserve"> основной </w:t>
      </w:r>
      <w:proofErr w:type="spellStart"/>
      <w:r w:rsidRPr="00EE354B">
        <w:rPr>
          <w:rStyle w:val="1"/>
          <w:color w:val="auto"/>
          <w:sz w:val="24"/>
          <w:szCs w:val="24"/>
          <w:u w:val="none"/>
        </w:rPr>
        <w:t>общеобразователыной</w:t>
      </w:r>
      <w:proofErr w:type="spellEnd"/>
      <w:r w:rsidRPr="00EE354B">
        <w:rPr>
          <w:rStyle w:val="1"/>
          <w:color w:val="auto"/>
          <w:sz w:val="24"/>
          <w:szCs w:val="24"/>
          <w:u w:val="none"/>
        </w:rPr>
        <w:t xml:space="preserve"> школы, что составляет </w:t>
      </w:r>
      <w:r w:rsidR="00F4702C" w:rsidRPr="00EE354B">
        <w:rPr>
          <w:rStyle w:val="1"/>
          <w:color w:val="auto"/>
          <w:sz w:val="24"/>
          <w:szCs w:val="24"/>
          <w:u w:val="none"/>
        </w:rPr>
        <w:t xml:space="preserve">71 </w:t>
      </w:r>
      <w:r w:rsidRPr="00EE354B">
        <w:rPr>
          <w:rStyle w:val="1"/>
          <w:color w:val="auto"/>
          <w:sz w:val="24"/>
          <w:szCs w:val="24"/>
          <w:u w:val="none"/>
        </w:rPr>
        <w:t xml:space="preserve"> % от общего количества учащихся (плановый показатель 6</w:t>
      </w:r>
      <w:r w:rsidR="00F4702C" w:rsidRPr="00EE354B">
        <w:rPr>
          <w:rStyle w:val="1"/>
          <w:color w:val="auto"/>
          <w:sz w:val="24"/>
          <w:szCs w:val="24"/>
          <w:u w:val="none"/>
        </w:rPr>
        <w:t>8</w:t>
      </w:r>
      <w:r w:rsidRPr="00EE354B">
        <w:rPr>
          <w:rStyle w:val="1"/>
          <w:color w:val="auto"/>
          <w:sz w:val="24"/>
          <w:szCs w:val="24"/>
          <w:u w:val="none"/>
        </w:rPr>
        <w:t xml:space="preserve"> %).</w:t>
      </w:r>
    </w:p>
    <w:p w:rsidR="00C501D9" w:rsidRPr="00EE354B" w:rsidRDefault="00C501D9" w:rsidP="0089671B">
      <w:pPr>
        <w:pStyle w:val="8"/>
        <w:numPr>
          <w:ilvl w:val="0"/>
          <w:numId w:val="30"/>
        </w:numPr>
        <w:shd w:val="clear" w:color="auto" w:fill="auto"/>
        <w:tabs>
          <w:tab w:val="left" w:pos="586"/>
        </w:tabs>
        <w:spacing w:before="0" w:after="120" w:line="240" w:lineRule="auto"/>
        <w:ind w:left="600" w:right="300"/>
      </w:pPr>
      <w:r w:rsidRPr="00EE354B">
        <w:rPr>
          <w:rStyle w:val="1"/>
          <w:color w:val="auto"/>
          <w:sz w:val="24"/>
          <w:szCs w:val="24"/>
          <w:u w:val="none"/>
        </w:rPr>
        <w:t>99 % педагогов и руководителей прошли повышение квалификации по реализации федеральных государственных образовательных стандартов об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щего образования (не прошли КПК молодые специалисты, приступившие к работе в 201</w:t>
      </w:r>
      <w:r w:rsidR="00AB11D3" w:rsidRPr="00EE354B">
        <w:rPr>
          <w:rStyle w:val="1"/>
          <w:color w:val="auto"/>
          <w:sz w:val="24"/>
          <w:szCs w:val="24"/>
          <w:u w:val="none"/>
        </w:rPr>
        <w:t>7</w:t>
      </w:r>
      <w:r w:rsidRPr="00EE354B">
        <w:rPr>
          <w:rStyle w:val="1"/>
          <w:color w:val="auto"/>
          <w:sz w:val="24"/>
          <w:szCs w:val="24"/>
          <w:u w:val="none"/>
        </w:rPr>
        <w:t>-201</w:t>
      </w:r>
      <w:r w:rsidR="00AB11D3" w:rsidRPr="00EE354B">
        <w:rPr>
          <w:rStyle w:val="1"/>
          <w:color w:val="auto"/>
          <w:sz w:val="24"/>
          <w:szCs w:val="24"/>
          <w:u w:val="none"/>
        </w:rPr>
        <w:t>8</w:t>
      </w:r>
      <w:r w:rsidRPr="00EE354B">
        <w:rPr>
          <w:rStyle w:val="1"/>
          <w:color w:val="auto"/>
          <w:sz w:val="24"/>
          <w:szCs w:val="24"/>
          <w:u w:val="none"/>
        </w:rPr>
        <w:t xml:space="preserve"> учебном году).</w:t>
      </w:r>
    </w:p>
    <w:p w:rsidR="00C501D9" w:rsidRPr="00EE354B" w:rsidRDefault="00C501D9" w:rsidP="0089671B">
      <w:pPr>
        <w:pStyle w:val="8"/>
        <w:numPr>
          <w:ilvl w:val="0"/>
          <w:numId w:val="30"/>
        </w:numPr>
        <w:shd w:val="clear" w:color="auto" w:fill="auto"/>
        <w:tabs>
          <w:tab w:val="left" w:pos="619"/>
        </w:tabs>
        <w:spacing w:before="0" w:after="120" w:line="240" w:lineRule="auto"/>
        <w:ind w:left="600"/>
      </w:pPr>
      <w:r w:rsidRPr="00EE354B">
        <w:rPr>
          <w:rStyle w:val="1"/>
          <w:color w:val="auto"/>
          <w:sz w:val="24"/>
          <w:szCs w:val="24"/>
          <w:u w:val="none"/>
        </w:rPr>
        <w:t xml:space="preserve">100 % </w:t>
      </w:r>
      <w:proofErr w:type="gramStart"/>
      <w:r w:rsidRPr="00EE354B">
        <w:rPr>
          <w:rStyle w:val="1"/>
          <w:color w:val="auto"/>
          <w:sz w:val="24"/>
          <w:szCs w:val="24"/>
          <w:u w:val="none"/>
        </w:rPr>
        <w:t>обучающихся</w:t>
      </w:r>
      <w:proofErr w:type="gramEnd"/>
      <w:r w:rsidRPr="00EE354B">
        <w:rPr>
          <w:rStyle w:val="1"/>
          <w:color w:val="auto"/>
          <w:sz w:val="24"/>
          <w:szCs w:val="24"/>
          <w:u w:val="none"/>
        </w:rPr>
        <w:t xml:space="preserve"> обеспечены бесплатными учебниками.</w:t>
      </w:r>
    </w:p>
    <w:p w:rsidR="00C501D9" w:rsidRPr="00EE354B" w:rsidRDefault="00C501D9" w:rsidP="0089671B">
      <w:pPr>
        <w:pStyle w:val="8"/>
        <w:numPr>
          <w:ilvl w:val="0"/>
          <w:numId w:val="30"/>
        </w:numPr>
        <w:shd w:val="clear" w:color="auto" w:fill="auto"/>
        <w:tabs>
          <w:tab w:val="left" w:pos="586"/>
        </w:tabs>
        <w:spacing w:before="0" w:after="120" w:line="240" w:lineRule="auto"/>
        <w:ind w:left="600" w:right="80"/>
      </w:pPr>
      <w:r w:rsidRPr="00EE354B">
        <w:rPr>
          <w:rStyle w:val="1"/>
          <w:color w:val="auto"/>
          <w:sz w:val="24"/>
          <w:szCs w:val="24"/>
          <w:u w:val="none"/>
        </w:rPr>
        <w:t>Количество школ, использующих электронные образовательные ресурсы, достигло 100%.</w:t>
      </w:r>
    </w:p>
    <w:p w:rsidR="00AB11D3" w:rsidRPr="00EE354B" w:rsidRDefault="00C501D9" w:rsidP="0089671B">
      <w:pPr>
        <w:pStyle w:val="8"/>
        <w:numPr>
          <w:ilvl w:val="0"/>
          <w:numId w:val="30"/>
        </w:numPr>
        <w:shd w:val="clear" w:color="auto" w:fill="auto"/>
        <w:tabs>
          <w:tab w:val="left" w:pos="595"/>
        </w:tabs>
        <w:spacing w:before="0" w:after="120" w:line="240" w:lineRule="auto"/>
        <w:ind w:left="600" w:right="8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Количество компьютеризированных рабочих мест составляет 76%, что поз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волило масштабно приступить к использованию электронных журналов.</w:t>
      </w:r>
      <w:r w:rsidR="00AB11D3" w:rsidRPr="00EE354B">
        <w:rPr>
          <w:rStyle w:val="1"/>
          <w:color w:val="auto"/>
          <w:sz w:val="24"/>
          <w:szCs w:val="24"/>
          <w:u w:val="none"/>
        </w:rPr>
        <w:t xml:space="preserve"> </w:t>
      </w:r>
    </w:p>
    <w:p w:rsidR="00FB5394" w:rsidRPr="00EE354B" w:rsidRDefault="00AB11D3" w:rsidP="00FB5394">
      <w:pPr>
        <w:pStyle w:val="8"/>
        <w:numPr>
          <w:ilvl w:val="0"/>
          <w:numId w:val="30"/>
        </w:numPr>
        <w:shd w:val="clear" w:color="auto" w:fill="auto"/>
        <w:tabs>
          <w:tab w:val="left" w:pos="595"/>
        </w:tabs>
        <w:spacing w:before="0" w:after="120" w:line="240" w:lineRule="auto"/>
        <w:ind w:left="600" w:right="8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Приобретено компьютерное оборудование и оргтехника  на сумму 1 млн. 144  тыс. руб.  в школы,  на сумму   1 млн. 850  тыс. руб.</w:t>
      </w:r>
    </w:p>
    <w:p w:rsidR="00FB5394" w:rsidRPr="00EE354B" w:rsidRDefault="00C501D9" w:rsidP="00FB5394">
      <w:pPr>
        <w:pStyle w:val="8"/>
        <w:numPr>
          <w:ilvl w:val="0"/>
          <w:numId w:val="30"/>
        </w:numPr>
        <w:shd w:val="clear" w:color="auto" w:fill="auto"/>
        <w:tabs>
          <w:tab w:val="left" w:pos="595"/>
        </w:tabs>
        <w:spacing w:before="0" w:after="120" w:line="240" w:lineRule="auto"/>
        <w:ind w:left="600" w:right="8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Обеспечен 100%-ный подвоз к месту уче</w:t>
      </w:r>
      <w:r w:rsidR="001C41E4" w:rsidRPr="00EE354B">
        <w:rPr>
          <w:rStyle w:val="1"/>
          <w:color w:val="auto"/>
          <w:sz w:val="24"/>
          <w:szCs w:val="24"/>
          <w:u w:val="none"/>
        </w:rPr>
        <w:t xml:space="preserve">бы. </w:t>
      </w:r>
      <w:r w:rsidR="00FB5394" w:rsidRPr="00EE354B">
        <w:rPr>
          <w:rStyle w:val="1"/>
          <w:color w:val="auto"/>
          <w:sz w:val="24"/>
          <w:szCs w:val="24"/>
          <w:u w:val="none"/>
        </w:rPr>
        <w:t>На подвозе находилось  35% школьников и 7% дошкольников</w:t>
      </w:r>
      <w:proofErr w:type="gramStart"/>
      <w:r w:rsidR="00FB5394" w:rsidRPr="00EE354B">
        <w:rPr>
          <w:rStyle w:val="1"/>
          <w:color w:val="auto"/>
          <w:sz w:val="24"/>
          <w:szCs w:val="24"/>
          <w:u w:val="none"/>
        </w:rPr>
        <w:t>.</w:t>
      </w:r>
      <w:proofErr w:type="gramEnd"/>
      <w:r w:rsidR="00FB5394" w:rsidRPr="00EE354B">
        <w:rPr>
          <w:rStyle w:val="1"/>
          <w:color w:val="auto"/>
          <w:sz w:val="24"/>
          <w:szCs w:val="24"/>
          <w:u w:val="none"/>
        </w:rPr>
        <w:t xml:space="preserve">  </w:t>
      </w:r>
      <w:proofErr w:type="gramStart"/>
      <w:r w:rsidR="00FB5394" w:rsidRPr="00EE354B">
        <w:rPr>
          <w:rStyle w:val="1"/>
          <w:color w:val="auto"/>
          <w:sz w:val="24"/>
          <w:szCs w:val="24"/>
          <w:u w:val="none"/>
        </w:rPr>
        <w:t>в</w:t>
      </w:r>
      <w:proofErr w:type="gramEnd"/>
      <w:r w:rsidR="00FB5394" w:rsidRPr="00EE354B">
        <w:rPr>
          <w:rStyle w:val="1"/>
          <w:color w:val="auto"/>
          <w:sz w:val="24"/>
          <w:szCs w:val="24"/>
          <w:u w:val="none"/>
        </w:rPr>
        <w:t xml:space="preserve"> программу летних ремонтов вошли все 18 автобусов, что позволило обновить практически весь парк школьных автобусов. Сумма затраченных средств из местного бюджета составила </w:t>
      </w:r>
      <w:r w:rsidR="00624334" w:rsidRPr="00EE354B">
        <w:rPr>
          <w:rStyle w:val="1"/>
          <w:color w:val="auto"/>
          <w:sz w:val="24"/>
          <w:szCs w:val="24"/>
          <w:u w:val="none"/>
        </w:rPr>
        <w:t xml:space="preserve"> </w:t>
      </w:r>
      <w:r w:rsidR="00FB5394" w:rsidRPr="00EE354B">
        <w:rPr>
          <w:rStyle w:val="1"/>
          <w:color w:val="auto"/>
          <w:sz w:val="24"/>
          <w:szCs w:val="24"/>
          <w:u w:val="none"/>
        </w:rPr>
        <w:t>1</w:t>
      </w:r>
      <w:r w:rsidR="00624334" w:rsidRPr="00EE354B">
        <w:rPr>
          <w:rStyle w:val="1"/>
          <w:color w:val="auto"/>
          <w:sz w:val="24"/>
          <w:szCs w:val="24"/>
          <w:u w:val="none"/>
        </w:rPr>
        <w:t xml:space="preserve">,3 </w:t>
      </w:r>
      <w:r w:rsidR="00FB5394" w:rsidRPr="00EE354B">
        <w:rPr>
          <w:rStyle w:val="1"/>
          <w:color w:val="auto"/>
          <w:sz w:val="24"/>
          <w:szCs w:val="24"/>
          <w:u w:val="none"/>
        </w:rPr>
        <w:t xml:space="preserve"> миллиона рублей.</w:t>
      </w:r>
    </w:p>
    <w:p w:rsidR="001C7A66" w:rsidRPr="00EE354B" w:rsidRDefault="00C501D9" w:rsidP="001C7A66">
      <w:pPr>
        <w:pStyle w:val="8"/>
        <w:numPr>
          <w:ilvl w:val="0"/>
          <w:numId w:val="30"/>
        </w:numPr>
        <w:shd w:val="clear" w:color="auto" w:fill="auto"/>
        <w:tabs>
          <w:tab w:val="left" w:pos="586"/>
        </w:tabs>
        <w:spacing w:before="0" w:after="120" w:line="240" w:lineRule="auto"/>
        <w:ind w:left="600" w:right="80"/>
        <w:rPr>
          <w:rStyle w:val="1"/>
          <w:color w:val="auto"/>
          <w:spacing w:val="20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 xml:space="preserve">. Все единицы автотранспорта оборудованы системой спутникового слежения ГЛОНАСС, </w:t>
      </w:r>
      <w:proofErr w:type="spellStart"/>
      <w:r w:rsidRPr="00EE354B">
        <w:rPr>
          <w:rStyle w:val="1"/>
          <w:color w:val="auto"/>
          <w:sz w:val="24"/>
          <w:szCs w:val="24"/>
          <w:u w:val="none"/>
        </w:rPr>
        <w:t>тахографами</w:t>
      </w:r>
      <w:proofErr w:type="spellEnd"/>
      <w:r w:rsidRPr="00EE354B">
        <w:rPr>
          <w:rStyle w:val="1"/>
          <w:color w:val="auto"/>
          <w:sz w:val="24"/>
          <w:szCs w:val="24"/>
          <w:u w:val="none"/>
        </w:rPr>
        <w:t xml:space="preserve"> и детскими удерживающими устройствами для де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тей дошкольного возраста.</w:t>
      </w:r>
    </w:p>
    <w:p w:rsidR="001C7A66" w:rsidRPr="00EE354B" w:rsidRDefault="001C7A66" w:rsidP="001C7A66">
      <w:pPr>
        <w:pStyle w:val="8"/>
        <w:shd w:val="clear" w:color="auto" w:fill="auto"/>
        <w:tabs>
          <w:tab w:val="left" w:pos="586"/>
        </w:tabs>
        <w:spacing w:before="0" w:after="120" w:line="240" w:lineRule="auto"/>
        <w:ind w:left="240" w:right="80" w:firstLine="469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 xml:space="preserve">Для  </w:t>
      </w:r>
      <w:proofErr w:type="spellStart"/>
      <w:r w:rsidRPr="00EE354B">
        <w:rPr>
          <w:rStyle w:val="1"/>
          <w:color w:val="auto"/>
          <w:sz w:val="24"/>
          <w:szCs w:val="24"/>
          <w:u w:val="none"/>
        </w:rPr>
        <w:t>Санниковской</w:t>
      </w:r>
      <w:proofErr w:type="spellEnd"/>
      <w:r w:rsidRPr="00EE354B">
        <w:rPr>
          <w:rStyle w:val="1"/>
          <w:color w:val="auto"/>
          <w:sz w:val="24"/>
          <w:szCs w:val="24"/>
          <w:u w:val="none"/>
        </w:rPr>
        <w:t xml:space="preserve"> школы в конце 2017 года на средства местного бюджета приобретен автобус ГАЗ А6742 (на сумму 1850,0 тыс. рублей). Это позволило   с 2017 года не использовать для подвоза  обучающихся автобусы старше 10 лет.</w:t>
      </w:r>
    </w:p>
    <w:p w:rsidR="00F4702C" w:rsidRPr="00EE354B" w:rsidRDefault="00F4702C" w:rsidP="00F4702C">
      <w:pPr>
        <w:spacing w:after="120"/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5-ти учреждениях отремонтированы пищеблоки, в 8-ми выполнены частичные ремонты крыш, только в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Мелеховской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школе №1 крыша обошлась в 1 миллион 100 тыс. рублей. </w:t>
      </w:r>
    </w:p>
    <w:p w:rsidR="0068431B" w:rsidRPr="00EE354B" w:rsidRDefault="0068431B" w:rsidP="0068431B">
      <w:pPr>
        <w:pStyle w:val="8"/>
        <w:spacing w:before="0"/>
        <w:ind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За счет средств районного бюджета предоставлялись льготы по оплате про</w:t>
      </w:r>
      <w:r w:rsidRPr="00EE354B">
        <w:rPr>
          <w:rStyle w:val="1"/>
          <w:color w:val="auto"/>
          <w:sz w:val="24"/>
          <w:szCs w:val="24"/>
          <w:u w:val="none"/>
        </w:rPr>
        <w:softHyphen/>
        <w:t xml:space="preserve">езда 5 </w:t>
      </w:r>
      <w:proofErr w:type="gramStart"/>
      <w:r w:rsidRPr="00EE354B">
        <w:rPr>
          <w:rStyle w:val="1"/>
          <w:color w:val="auto"/>
          <w:sz w:val="24"/>
          <w:szCs w:val="24"/>
          <w:u w:val="none"/>
        </w:rPr>
        <w:t>обучающимся</w:t>
      </w:r>
      <w:proofErr w:type="gramEnd"/>
      <w:r w:rsidRPr="00EE354B">
        <w:rPr>
          <w:rStyle w:val="1"/>
          <w:color w:val="auto"/>
          <w:sz w:val="24"/>
          <w:szCs w:val="24"/>
          <w:u w:val="none"/>
        </w:rPr>
        <w:t>. На эти цели в 2017 году было израсходовано 54,6 тыс. рублей.</w:t>
      </w:r>
    </w:p>
    <w:p w:rsidR="00F4702C" w:rsidRPr="00EE354B" w:rsidRDefault="00F4702C" w:rsidP="00F4702C">
      <w:pPr>
        <w:spacing w:after="120"/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В 12-ти учреждениях проведен ремонт систем отопления, а в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Краснооктябрьской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и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Большевсегодической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школах системы отопления заменены полностью. Новые котлы установлены в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Краснооктябрьской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Красномаяковской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школах, Павловском детском саду, отремонтирован  котел  в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Смолинском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детском саду. Проведён ремонт котельной в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Большевсегодической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школе,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Крутовском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детском саду. В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Мелеховской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школе №1</w:t>
      </w:r>
      <w:r w:rsidRPr="00EE354B">
        <w:rPr>
          <w:rFonts w:ascii="Times New Roman" w:hAnsi="Times New Roman" w:cs="Times New Roman"/>
        </w:rPr>
        <w:t xml:space="preserve"> </w:t>
      </w: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отремонтирована система отопления в подвале, установлено 5 тепловых  излучателей, проведен ремонт межпанельных швов на</w:t>
      </w:r>
      <w:r w:rsidRPr="00EE354B">
        <w:rPr>
          <w:rFonts w:ascii="Times New Roman" w:hAnsi="Times New Roman" w:cs="Times New Roman"/>
        </w:rPr>
        <w:t xml:space="preserve"> </w:t>
      </w: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фасаде здания. </w:t>
      </w:r>
      <w:r w:rsidRPr="00EE354B">
        <w:rPr>
          <w:rFonts w:ascii="Times New Roman" w:hAnsi="Times New Roman" w:cs="Times New Roman"/>
        </w:rPr>
        <w:t xml:space="preserve">Работы </w:t>
      </w: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по ремонту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отмостки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проведены в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Иваново-</w:t>
      </w: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lastRenderedPageBreak/>
        <w:t>Эсинской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Мелеховской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№2,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Новопоселковской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и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Клязьмогородецкой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школах, детских садах п. Смолино, п. Мелехово, п. </w:t>
      </w:r>
      <w:proofErr w:type="gram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Первомайский</w:t>
      </w:r>
      <w:proofErr w:type="gram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.</w:t>
      </w:r>
    </w:p>
    <w:p w:rsidR="00624334" w:rsidRPr="00EE354B" w:rsidRDefault="00624334" w:rsidP="00624334">
      <w:pPr>
        <w:spacing w:after="120"/>
        <w:ind w:firstLine="540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Мелеховской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 школе  №1, помимо ремонта крыши,  произведен косметический ремонт стен, потолков, лестничных клеток. Зимой 2017 года был полностью отремонтирован актовый зал. Установлено 87 пластиковых окон. </w:t>
      </w:r>
    </w:p>
    <w:p w:rsidR="00624334" w:rsidRPr="00EE354B" w:rsidRDefault="00624334" w:rsidP="00624334">
      <w:pPr>
        <w:pStyle w:val="ae"/>
        <w:shd w:val="clear" w:color="auto" w:fill="FFFFFF"/>
        <w:spacing w:before="0" w:beforeAutospacing="0" w:after="120" w:afterAutospacing="0"/>
        <w:ind w:firstLine="567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Иваново-Эсинской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школе проведены работы  по капитальному ремонту коридоров, лестничных маршей. Произведена установка подвесных потолков со светодиодными светильниками, ремонт стен и частичный ремонт полов. Заменено 22 оконных блока в коридоре второго этажа, который не эксплуатировался  с 2014 года, а  ремонтные работы здесь  не проводилось более 10 лет.</w:t>
      </w:r>
    </w:p>
    <w:p w:rsidR="00624334" w:rsidRPr="00EE354B" w:rsidRDefault="00624334" w:rsidP="00624334">
      <w:pPr>
        <w:spacing w:after="120"/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Краснооктябрьской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школе отремонтированы коридоры 1 и 2 этажей, лестничных пролетов, спортивного зала, учительской и 8 кабинетов. Все 152 окна в школе заменены </w:t>
      </w:r>
      <w:proofErr w:type="gram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на</w:t>
      </w:r>
      <w:proofErr w:type="gram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новые. Проведен капитальный ремонт системы отопления, монтаж аварийного освещения и замена старых светильников </w:t>
      </w:r>
      <w:proofErr w:type="gram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в</w:t>
      </w:r>
      <w:proofErr w:type="gram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учебных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кабинетахна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светодиодные.</w:t>
      </w:r>
    </w:p>
    <w:p w:rsidR="00624334" w:rsidRPr="00EE354B" w:rsidRDefault="00624334" w:rsidP="00624334">
      <w:pPr>
        <w:spacing w:after="120"/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2017 году в школе открыт  музей. На его оборудование из местного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бюджетавыделено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 около 400 тыс. рублей.</w:t>
      </w:r>
    </w:p>
    <w:p w:rsidR="00624334" w:rsidRPr="00EE354B" w:rsidRDefault="00624334" w:rsidP="00624334">
      <w:pPr>
        <w:spacing w:after="120"/>
        <w:ind w:firstLine="709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Малыгинской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школе  проведен частичный ремонт кровли, отремонтированы пищеблок, коридоры, 3 кабинета. Проведена замена   31  окна.</w:t>
      </w:r>
    </w:p>
    <w:p w:rsidR="00624334" w:rsidRPr="00EE354B" w:rsidRDefault="00624334" w:rsidP="00624334">
      <w:pPr>
        <w:spacing w:after="120"/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Отличный подарок  к 1 сентября получили учащиеся 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Крутовской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 школы – здесь в рамках федеральной программы «Спорт – детям» отремонтирован и оснащен самым  современным оборудованием и инвентарем спортивный зал, на что потрачено 1 млн. 200 тыс. рублей.</w:t>
      </w:r>
    </w:p>
    <w:p w:rsidR="00624334" w:rsidRPr="00EE354B" w:rsidRDefault="00624334" w:rsidP="00624334">
      <w:pPr>
        <w:spacing w:after="120"/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Большие ремонтные работы проведены и в детских садах.</w:t>
      </w:r>
    </w:p>
    <w:p w:rsidR="00624334" w:rsidRPr="00EE354B" w:rsidRDefault="00624334" w:rsidP="00624334">
      <w:pPr>
        <w:spacing w:after="120"/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Так, в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Малыгинском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детском саду  отремонтирован бассейн, лестница и туалеты. Осуществлен ремонт кровли, заменены окна.</w:t>
      </w:r>
    </w:p>
    <w:p w:rsidR="00624334" w:rsidRPr="00EE354B" w:rsidRDefault="00624334" w:rsidP="00624334">
      <w:pPr>
        <w:spacing w:after="120"/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proofErr w:type="gram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В</w:t>
      </w:r>
      <w:proofErr w:type="gram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детскому</w:t>
      </w:r>
      <w:proofErr w:type="gram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саду   п. Первомайский проведен ремонт помещений группы, пищеблока, лестниц, коридоров, заменены двери, заменено 27 окон. Проведён ремонт  и  покраска оборудования на прогулочных участках, отремонтирован забор.</w:t>
      </w:r>
    </w:p>
    <w:p w:rsidR="00624334" w:rsidRPr="00EE354B" w:rsidRDefault="00624334" w:rsidP="00624334">
      <w:pPr>
        <w:spacing w:after="120"/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детском саду п. Гигант отремонтированы  фасад и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отмостка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, заменены все 42 окна. </w:t>
      </w:r>
      <w:proofErr w:type="gram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Смонтирована</w:t>
      </w:r>
      <w:proofErr w:type="gram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системы водоотведения и снегозадержания. </w:t>
      </w:r>
    </w:p>
    <w:p w:rsidR="00624334" w:rsidRPr="00EE354B" w:rsidRDefault="00624334" w:rsidP="00624334">
      <w:pPr>
        <w:spacing w:after="120"/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детском саду  </w:t>
      </w:r>
      <w:proofErr w:type="gram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с</w:t>
      </w:r>
      <w:proofErr w:type="gram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. Смолино отремонтирована группа, заменена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сантехникаи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все оконные блоки. Проведен ремонт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отмостки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, отвод ливневых вод.</w:t>
      </w:r>
    </w:p>
    <w:p w:rsidR="00624334" w:rsidRPr="00EE354B" w:rsidRDefault="00624334" w:rsidP="00624334">
      <w:pPr>
        <w:spacing w:after="120"/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Мелеховском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детском саду №1 (7-й микрорайон) отремонтирована группа, заменены окна, положено новое асфальтовое покрытие и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отмостка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.</w:t>
      </w:r>
    </w:p>
    <w:p w:rsidR="00624334" w:rsidRPr="00EE354B" w:rsidRDefault="00624334" w:rsidP="00624334">
      <w:pPr>
        <w:spacing w:after="120"/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Всего за 2017 год в образовательных организациях заменено 512 окон (в 2016 – 212), процент новых окон сегодня составляет 89,3%.</w:t>
      </w:r>
    </w:p>
    <w:p w:rsidR="00624334" w:rsidRPr="00EE354B" w:rsidRDefault="00624334" w:rsidP="00624334">
      <w:pPr>
        <w:spacing w:after="120"/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2017 году продолжено обновление  материальной базы  образовательных организациях района. Так,  только на замену мебели в школах и детских садах было выделено более полутора млн. рублей. </w:t>
      </w:r>
    </w:p>
    <w:p w:rsidR="00624334" w:rsidRPr="00EE354B" w:rsidRDefault="00624334" w:rsidP="00624334">
      <w:pPr>
        <w:spacing w:after="120"/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Особое внимание в 2017 году было уделено организации досуга детей и молодежи.</w:t>
      </w:r>
    </w:p>
    <w:p w:rsidR="00624334" w:rsidRPr="00EE354B" w:rsidRDefault="00624334" w:rsidP="00624334">
      <w:pPr>
        <w:spacing w:after="120"/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Иваново-Эсинской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, 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Малыгинской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Осиповской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Клязьмогородецкой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школах была организована работа кружков робототехники. </w:t>
      </w:r>
    </w:p>
    <w:p w:rsidR="00624334" w:rsidRPr="00EE354B" w:rsidRDefault="00624334" w:rsidP="00624334">
      <w:pPr>
        <w:spacing w:after="120"/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На базе Дворца творчества п. Мелехово работал   кабинет робототехники, для которого  приобретено необходимое оборудование: 3-Dпринтеры и комплекты для сборки роботов, компьютеры, мебель. На развитие данного направления выделено  более  1 млн. руб.</w:t>
      </w:r>
    </w:p>
    <w:p w:rsidR="007F6111" w:rsidRPr="00EE354B" w:rsidRDefault="007F6111" w:rsidP="007F6111">
      <w:pPr>
        <w:pStyle w:val="af"/>
        <w:tabs>
          <w:tab w:val="num" w:pos="567"/>
          <w:tab w:val="left" w:pos="1134"/>
        </w:tabs>
        <w:spacing w:after="120"/>
        <w:ind w:firstLine="567"/>
        <w:jc w:val="both"/>
        <w:rPr>
          <w:rStyle w:val="1"/>
          <w:rFonts w:eastAsia="Times New Roman"/>
          <w:color w:val="auto"/>
          <w:sz w:val="24"/>
          <w:szCs w:val="24"/>
          <w:u w:val="none"/>
          <w:lang w:eastAsia="ru-RU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  <w:lang w:eastAsia="ru-RU"/>
        </w:rPr>
        <w:lastRenderedPageBreak/>
        <w:t xml:space="preserve">Деловая активность школ по апробации, внедрению инноваций поддерживается и поощряется не только на муниципальном, но и на  региональном уровне. В областном конкурсе общеобразовательных учреждений, внедряющих инновационные образовательные программы, в 2017 году среди 5 лучших  сельских  школ  Владимирской области  названа 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  <w:lang w:eastAsia="ru-RU"/>
        </w:rPr>
        <w:t>Малыгинская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  <w:lang w:eastAsia="ru-RU"/>
        </w:rPr>
        <w:t xml:space="preserve">  школа. Школа получила грант Губернатора области в размере 500,0 тысяч рублей. На эти деньги школой закуплено новое учебное оборудование, мебель.</w:t>
      </w:r>
    </w:p>
    <w:p w:rsidR="007F6111" w:rsidRPr="00EE354B" w:rsidRDefault="007F6111" w:rsidP="007F6111">
      <w:pPr>
        <w:spacing w:after="120"/>
        <w:ind w:firstLine="567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Победителем областного  конкурса на выплату денежного поощрения лучшим учителям (гранд Губернатора 200 тыс. руб.) стала Рахматуллина Вера Евгеньевна, учитель русского языка 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Клязьмогородецкой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школы.</w:t>
      </w:r>
    </w:p>
    <w:p w:rsidR="00514403" w:rsidRPr="00EE354B" w:rsidRDefault="00514403" w:rsidP="00514403">
      <w:pPr>
        <w:spacing w:after="120"/>
        <w:ind w:firstLine="709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Важным социальным направлением является организация отдыха детей.</w:t>
      </w:r>
    </w:p>
    <w:p w:rsidR="00514403" w:rsidRPr="00EE354B" w:rsidRDefault="00514403" w:rsidP="00514403">
      <w:pPr>
        <w:spacing w:after="120"/>
        <w:ind w:firstLine="709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2017 году по линии соцзащиты 4  </w:t>
      </w:r>
      <w:proofErr w:type="gram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многодетных</w:t>
      </w:r>
      <w:proofErr w:type="gram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семьи с детьми  отдохнули на море в Краснодарском крае; 3 - в республике  Словения. </w:t>
      </w:r>
    </w:p>
    <w:p w:rsidR="00514403" w:rsidRPr="00EE354B" w:rsidRDefault="00514403" w:rsidP="00514403">
      <w:pPr>
        <w:spacing w:after="120"/>
        <w:ind w:firstLine="709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  А в августе прошлого года  22 мальчишки  впервые стали участниками военно-патриотической смены в лагере Боевого братства «Дружба». 7 ребят приняли участие в работе военно-патриотической смене лагеря в г. Юрьев-Польский,  5  - в спортивно-патриотической смене лагеря «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Доброград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».</w:t>
      </w:r>
    </w:p>
    <w:p w:rsidR="00514403" w:rsidRPr="00EE354B" w:rsidRDefault="00514403" w:rsidP="00514403">
      <w:pPr>
        <w:spacing w:after="120"/>
        <w:ind w:firstLine="709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Всего организованным отдыхом было охвачено 2 640 несовершеннолетних в возрасте от 7 до 17 лет. 173  ребенка отдохнуло  в санаториях Владимирской, Ивановской областей, Краснодарского края;  218  - в загородных детских оздоровительных лагерях Владимирской области; 2180  - в лагерях с дневным пребыванием детей на базе образовательных организаций. </w:t>
      </w:r>
    </w:p>
    <w:p w:rsidR="00514403" w:rsidRPr="00EE354B" w:rsidRDefault="00514403" w:rsidP="00514403">
      <w:pPr>
        <w:spacing w:after="120"/>
        <w:ind w:firstLine="709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С июля 2017  года  по инициативе Губернатора области в каникулярное время были организованы бесплатные экскурсионные и познавательные поездки групп школьников   в Санкт-Петербург,  Нижний Новгород, Москву, Гусь-Хрустальный, Суздаль, Ярославль, Владимир и Муром, Мстеру. В осенние каникулы  лучшие члены  военно-патриотических клубов и юнармейцы   побывали  в городе-герое Волгограде. Нами проделана большая организационная работа, чтобы   680 ребят района  смогли ближе познакомиться с историей родного края, историей страны.</w:t>
      </w:r>
    </w:p>
    <w:p w:rsidR="004E7DBD" w:rsidRPr="00EE354B" w:rsidRDefault="004E7DBD" w:rsidP="004E7DBD">
      <w:pPr>
        <w:pStyle w:val="8"/>
        <w:shd w:val="clear" w:color="auto" w:fill="auto"/>
        <w:spacing w:before="0"/>
        <w:ind w:left="80" w:right="80"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Задача «Создание условий, направленных на успешную социализацию учащихся, их патриотическое и гражданское воспитание» обеспечивается программной деятельностью (подпрограмма «Одаренные дети Ковровского района» на 2014 – 2020 годы) решалась путем активизации работы по патриотическому воспитанию.</w:t>
      </w:r>
    </w:p>
    <w:p w:rsidR="00514403" w:rsidRPr="00EE354B" w:rsidRDefault="00514403" w:rsidP="004E7DBD">
      <w:pPr>
        <w:pStyle w:val="8"/>
        <w:shd w:val="clear" w:color="auto" w:fill="auto"/>
        <w:spacing w:before="0"/>
        <w:ind w:left="80" w:right="80"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 xml:space="preserve">Новый импульс патриотическому воспитанию дан набирающим силу Юнармейским движением. </w:t>
      </w:r>
    </w:p>
    <w:p w:rsidR="00514403" w:rsidRPr="00EE354B" w:rsidRDefault="004E7DBD" w:rsidP="00514403">
      <w:pPr>
        <w:tabs>
          <w:tab w:val="left" w:pos="5220"/>
        </w:tabs>
        <w:spacing w:after="120"/>
        <w:ind w:firstLine="567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2017 году </w:t>
      </w:r>
      <w:r w:rsidR="00514403"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районе  </w:t>
      </w: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действовало 5 </w:t>
      </w:r>
      <w:r w:rsidR="00514403" w:rsidRPr="00EE354B">
        <w:rPr>
          <w:rStyle w:val="1"/>
          <w:rFonts w:eastAsia="Times New Roman"/>
          <w:color w:val="auto"/>
          <w:sz w:val="24"/>
          <w:szCs w:val="24"/>
          <w:u w:val="none"/>
        </w:rPr>
        <w:t>патриотических клубов, в которых  занима</w:t>
      </w: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лось </w:t>
      </w:r>
      <w:r w:rsidR="00514403"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  92 подростка  и молодых людей, самый молодой</w:t>
      </w: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клуб - </w:t>
      </w:r>
      <w:r w:rsidR="00514403"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«Арсенал»  в  селе Иваново</w:t>
      </w: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- </w:t>
      </w:r>
      <w:r w:rsidR="00514403"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открыт в декабре 2017 года.  </w:t>
      </w:r>
    </w:p>
    <w:p w:rsidR="00514403" w:rsidRPr="00EE354B" w:rsidRDefault="00514403" w:rsidP="00514403">
      <w:pPr>
        <w:tabs>
          <w:tab w:val="left" w:pos="8280"/>
          <w:tab w:val="left" w:pos="8460"/>
          <w:tab w:val="left" w:pos="9355"/>
        </w:tabs>
        <w:spacing w:after="120"/>
        <w:ind w:right="-5" w:firstLine="567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proofErr w:type="gram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Для организации занятий подростков приобретены  4-е макета автомата Калашникова и комплект для тактической игры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лазертаг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.</w:t>
      </w:r>
      <w:proofErr w:type="gramEnd"/>
    </w:p>
    <w:p w:rsidR="00514403" w:rsidRPr="00EE354B" w:rsidRDefault="00514403" w:rsidP="00514403">
      <w:pPr>
        <w:tabs>
          <w:tab w:val="left" w:pos="8280"/>
          <w:tab w:val="left" w:pos="8460"/>
          <w:tab w:val="left" w:pos="9355"/>
        </w:tabs>
        <w:spacing w:after="120"/>
        <w:ind w:right="-5" w:firstLine="567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А  9 декабря 2017 года   в поселке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Пакино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состоялось торжественное открытие юнармейского районного  штаба: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юнармии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в  пользование передано  здание бывшего детского сада, на ремонт которого выделено более 300 тыс. руб.</w:t>
      </w:r>
    </w:p>
    <w:p w:rsidR="003238BD" w:rsidRPr="00EE354B" w:rsidRDefault="00C501D9" w:rsidP="0089671B">
      <w:pPr>
        <w:widowControl/>
        <w:spacing w:after="120"/>
        <w:ind w:firstLine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EE354B">
        <w:rPr>
          <w:rFonts w:ascii="Times New Roman" w:hAnsi="Times New Roman" w:cs="Times New Roman"/>
          <w:color w:val="auto"/>
        </w:rPr>
        <w:t>На основании постановления администрации Ковровского района от 31.12.2015 № 909 «Об утверждении положений об организации питания обучающихся, воспитанников в муниципальных бюджетных образовательных учреждениях Ковровского района» и распоряжения  администрации Ковровского района от 25.12.2015 № 703-р «О расходах на питание обучающихся, воспитанников образовательных учреждений» стоимость завтраков для учащихся 1-4  классов  составл</w:t>
      </w:r>
      <w:r w:rsidR="003238BD" w:rsidRPr="00EE354B">
        <w:rPr>
          <w:rFonts w:ascii="Times New Roman" w:hAnsi="Times New Roman" w:cs="Times New Roman"/>
          <w:color w:val="auto"/>
        </w:rPr>
        <w:t xml:space="preserve">яло </w:t>
      </w:r>
      <w:r w:rsidRPr="00EE354B">
        <w:rPr>
          <w:rFonts w:ascii="Times New Roman" w:hAnsi="Times New Roman" w:cs="Times New Roman"/>
          <w:color w:val="auto"/>
        </w:rPr>
        <w:t xml:space="preserve"> 32,0 рубля  в день. </w:t>
      </w:r>
      <w:proofErr w:type="gramEnd"/>
    </w:p>
    <w:p w:rsidR="00C501D9" w:rsidRPr="00EE354B" w:rsidRDefault="00C501D9" w:rsidP="0089671B">
      <w:pPr>
        <w:widowControl/>
        <w:spacing w:after="120"/>
        <w:ind w:firstLine="426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color w:val="auto"/>
        </w:rPr>
        <w:lastRenderedPageBreak/>
        <w:t>Бесплатное питание установлено для льготной категории учащихся, к которым относятся: дети-инвалиды, дети с ограниченными возможностями здоровья,  дети из малоимущих семей, которые по независящим от них причинам имеют среднедушевой доход ниже величины прожиточного минимума, установленной во Владимирской области (при предоставлении справок о доходах).</w:t>
      </w:r>
    </w:p>
    <w:p w:rsidR="00C501D9" w:rsidRPr="00EE354B" w:rsidRDefault="00C501D9" w:rsidP="0089671B">
      <w:pPr>
        <w:widowControl/>
        <w:spacing w:after="120"/>
        <w:ind w:firstLine="426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color w:val="auto"/>
        </w:rPr>
        <w:tab/>
        <w:t>Для остального контингента учащихся 1-4 классов на горячие завтраки выделяются 14,0  рублей  в день из бюджета района. Родительская плата составляет 18 руб. в день. Охват питанием составил – 99,4%.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600"/>
        <w:jc w:val="both"/>
        <w:rPr>
          <w:color w:val="auto"/>
          <w:sz w:val="24"/>
          <w:szCs w:val="24"/>
        </w:rPr>
      </w:pPr>
      <w:proofErr w:type="gramStart"/>
      <w:r w:rsidRPr="00EE354B">
        <w:rPr>
          <w:color w:val="auto"/>
          <w:sz w:val="24"/>
          <w:szCs w:val="24"/>
        </w:rPr>
        <w:t>Обучающиеся</w:t>
      </w:r>
      <w:proofErr w:type="gramEnd"/>
      <w:r w:rsidRPr="00EE354B">
        <w:rPr>
          <w:color w:val="auto"/>
          <w:sz w:val="24"/>
          <w:szCs w:val="24"/>
        </w:rPr>
        <w:t xml:space="preserve"> 5-11 классов получали питание по желанию за счет родительских средств. Для обучающихся 5-11 классов, относящихся к льготной категории (дети-инвалиды, дети из многодетных, малообеспеченных семей), на питание из средств районного бюджета определена компенсационная выплата в размере 12,0 рублей в день (за фактические дни посещения). Охват питанием 5-11 классов составил 70,3%.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6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Школьные обеды предоставлялись </w:t>
      </w:r>
      <w:proofErr w:type="gramStart"/>
      <w:r w:rsidRPr="00EE354B">
        <w:rPr>
          <w:color w:val="auto"/>
          <w:sz w:val="24"/>
          <w:szCs w:val="24"/>
        </w:rPr>
        <w:t>обучающимся</w:t>
      </w:r>
      <w:proofErr w:type="gramEnd"/>
      <w:r w:rsidRPr="00EE354B">
        <w:rPr>
          <w:color w:val="auto"/>
          <w:sz w:val="24"/>
          <w:szCs w:val="24"/>
        </w:rPr>
        <w:t xml:space="preserve"> 1-11 классов по свободному выбору за полную родительскую плату.</w:t>
      </w:r>
    </w:p>
    <w:p w:rsidR="00E1338D" w:rsidRPr="00EE354B" w:rsidRDefault="00C501D9" w:rsidP="00E1338D">
      <w:pPr>
        <w:pStyle w:val="3"/>
        <w:shd w:val="clear" w:color="auto" w:fill="auto"/>
        <w:spacing w:after="120" w:line="240" w:lineRule="auto"/>
        <w:ind w:left="2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Охват горячим питанием обучающихся 1-11 классов составил 84,3%.</w:t>
      </w:r>
    </w:p>
    <w:p w:rsidR="00E1338D" w:rsidRPr="00EE354B" w:rsidRDefault="00E1338D" w:rsidP="00E1338D">
      <w:pPr>
        <w:pStyle w:val="3"/>
        <w:shd w:val="clear" w:color="auto" w:fill="auto"/>
        <w:spacing w:after="120" w:line="240" w:lineRule="auto"/>
        <w:ind w:left="20" w:right="20" w:firstLine="6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соответствии с постановлением администрации Ковровского района от 31.12.2015 № 909 «Об утверждении положений об организации питания обуча</w:t>
      </w:r>
      <w:r w:rsidRPr="00EE354B">
        <w:rPr>
          <w:color w:val="auto"/>
          <w:sz w:val="24"/>
          <w:szCs w:val="24"/>
        </w:rPr>
        <w:softHyphen/>
        <w:t>ющихся, воспитанников в муниципальных бюджетных образовательных учрежде</w:t>
      </w:r>
      <w:r w:rsidRPr="00EE354B">
        <w:rPr>
          <w:color w:val="auto"/>
          <w:sz w:val="24"/>
          <w:szCs w:val="24"/>
        </w:rPr>
        <w:softHyphen/>
        <w:t>ниях Ковровского района в новой редакции» из средств районного бюджета осу</w:t>
      </w:r>
      <w:r w:rsidRPr="00EE354B">
        <w:rPr>
          <w:color w:val="auto"/>
          <w:sz w:val="24"/>
          <w:szCs w:val="24"/>
        </w:rPr>
        <w:softHyphen/>
        <w:t>ществляются компенсационные выплаты родителям (законным представителям) на питание льготных категорий воспитанников. На эти цели из средств районного бюджета в 2017 году направлено 1150,1тыс. руб. Компенсацию получили 193 родителя в отношении 244 детей, что составило 18 % от общего количества детей в дошкольных организациях. В 2018</w:t>
      </w:r>
      <w:r w:rsidRPr="00EE354B">
        <w:rPr>
          <w:color w:val="auto"/>
          <w:sz w:val="24"/>
          <w:szCs w:val="24"/>
        </w:rPr>
        <w:softHyphen/>
        <w:t>-2020 годы запланировано  1687,6 тыс. рублей   из районного бюджета.</w:t>
      </w:r>
    </w:p>
    <w:p w:rsidR="00C501D9" w:rsidRPr="00EE354B" w:rsidRDefault="00C501D9" w:rsidP="00E1338D">
      <w:pPr>
        <w:pStyle w:val="3"/>
        <w:shd w:val="clear" w:color="auto" w:fill="auto"/>
        <w:spacing w:after="120" w:line="240" w:lineRule="auto"/>
        <w:ind w:left="20" w:right="20" w:firstLine="600"/>
        <w:jc w:val="both"/>
        <w:rPr>
          <w:rStyle w:val="1"/>
          <w:color w:val="auto"/>
          <w:sz w:val="24"/>
          <w:szCs w:val="24"/>
          <w:u w:val="none"/>
        </w:rPr>
      </w:pPr>
      <w:r w:rsidRPr="00EE354B">
        <w:rPr>
          <w:sz w:val="24"/>
          <w:szCs w:val="24"/>
        </w:rPr>
        <w:t>С целью удовлетворения потребности населения</w:t>
      </w:r>
      <w:r w:rsidRPr="00EE354B">
        <w:rPr>
          <w:rStyle w:val="1"/>
          <w:color w:val="auto"/>
          <w:sz w:val="24"/>
          <w:szCs w:val="24"/>
          <w:u w:val="none"/>
        </w:rPr>
        <w:t xml:space="preserve"> в услугах дошкольного образования и обеспечения государственных гарантий доступности дошкольного образования в Ковровском районе разработана подпрограмма «Развитие сети дошкольных образовательных учреждений Ковровского района на 2014-2020 годы».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80"/>
        <w:jc w:val="both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 xml:space="preserve">Важным приоритетом в сфере образования является обеспечение доступности качественного дошкольного образования. Благодаря целенаправленной политике администрации района эта задача благополучно решена. 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660"/>
        <w:jc w:val="both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 xml:space="preserve">Обеспечение детей местами в детских садах района решалось также путем обеспечения подвоза из отдаленных от ДОУ территорий в детские сады района – </w:t>
      </w:r>
      <w:r w:rsidR="00540212" w:rsidRPr="00EE354B">
        <w:rPr>
          <w:rStyle w:val="1"/>
          <w:color w:val="auto"/>
          <w:sz w:val="24"/>
          <w:szCs w:val="24"/>
          <w:u w:val="none"/>
        </w:rPr>
        <w:t>99 детей</w:t>
      </w:r>
      <w:r w:rsidRPr="00EE354B">
        <w:rPr>
          <w:rStyle w:val="1"/>
          <w:color w:val="auto"/>
          <w:sz w:val="24"/>
          <w:szCs w:val="24"/>
          <w:u w:val="none"/>
        </w:rPr>
        <w:t xml:space="preserve"> (7,</w:t>
      </w:r>
      <w:r w:rsidR="009B25EE" w:rsidRPr="00EE354B">
        <w:rPr>
          <w:rStyle w:val="1"/>
          <w:color w:val="auto"/>
          <w:sz w:val="24"/>
          <w:szCs w:val="24"/>
          <w:u w:val="none"/>
        </w:rPr>
        <w:t>3</w:t>
      </w:r>
      <w:r w:rsidRPr="00EE354B">
        <w:rPr>
          <w:rStyle w:val="1"/>
          <w:color w:val="auto"/>
          <w:sz w:val="24"/>
          <w:szCs w:val="24"/>
          <w:u w:val="none"/>
        </w:rPr>
        <w:t xml:space="preserve"> %).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660"/>
        <w:jc w:val="both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Принимаемые меры позволили обеспечить всех нуждающихся детей местами в дошкольных образовательных учреждениях. Очередность отсутствует.</w:t>
      </w:r>
    </w:p>
    <w:p w:rsidR="00D552B3" w:rsidRPr="00EE354B" w:rsidRDefault="00D552B3" w:rsidP="00D552B3">
      <w:pPr>
        <w:pStyle w:val="8"/>
        <w:shd w:val="clear" w:color="auto" w:fill="auto"/>
        <w:spacing w:before="0"/>
        <w:ind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Исходя из полномочий, определенных федеральным законодательством, приоритетов территориальной политики, стратегических целей и тактических за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дач определен объем расходных обязательств управления образования.</w:t>
      </w:r>
    </w:p>
    <w:p w:rsidR="00D552B3" w:rsidRPr="00EE354B" w:rsidRDefault="00D552B3" w:rsidP="00D552B3">
      <w:pPr>
        <w:pStyle w:val="8"/>
        <w:shd w:val="clear" w:color="auto" w:fill="auto"/>
        <w:spacing w:before="0"/>
        <w:ind w:left="20" w:right="20"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В 2017 году он составил 495809,9 тыс. руб., из них 459220,3 тыс. руб. - за счет средств бюджетов всех уровней, 36589,6 тыс. руб. - за счет внебюджетных источников.</w:t>
      </w:r>
    </w:p>
    <w:p w:rsidR="00E91016" w:rsidRPr="00EE354B" w:rsidRDefault="00E91016" w:rsidP="00E91016">
      <w:pPr>
        <w:pStyle w:val="8"/>
        <w:shd w:val="clear" w:color="auto" w:fill="auto"/>
        <w:spacing w:before="0"/>
        <w:ind w:left="20" w:right="20"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Обеспечение государственных прав граждан на получение общедоступного и бесплатного дошкольного, начального общего, основного общего и среднего общего образования, а также дополнительного образования в общеобразователь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ных учреждениях осуществлялось посредством получения субвенции из област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ного бюджета.</w:t>
      </w:r>
    </w:p>
    <w:p w:rsidR="00F0743F" w:rsidRPr="00EE354B" w:rsidRDefault="00E91016" w:rsidP="00F0743F">
      <w:pPr>
        <w:pStyle w:val="8"/>
        <w:shd w:val="clear" w:color="auto" w:fill="auto"/>
        <w:spacing w:before="0"/>
        <w:ind w:left="40" w:right="60" w:firstLine="700"/>
        <w:rPr>
          <w:rStyle w:val="1"/>
          <w:color w:val="auto"/>
          <w:sz w:val="24"/>
          <w:szCs w:val="24"/>
          <w:u w:val="none"/>
        </w:rPr>
      </w:pPr>
      <w:proofErr w:type="gramStart"/>
      <w:r w:rsidRPr="00EE354B">
        <w:rPr>
          <w:rStyle w:val="1"/>
          <w:color w:val="auto"/>
          <w:sz w:val="24"/>
          <w:szCs w:val="24"/>
          <w:u w:val="none"/>
        </w:rPr>
        <w:t xml:space="preserve">Объем субвенции </w:t>
      </w:r>
      <w:proofErr w:type="spellStart"/>
      <w:r w:rsidRPr="00EE354B">
        <w:rPr>
          <w:rStyle w:val="1"/>
          <w:color w:val="auto"/>
          <w:sz w:val="24"/>
          <w:szCs w:val="24"/>
          <w:u w:val="none"/>
        </w:rPr>
        <w:t>Ковровскому</w:t>
      </w:r>
      <w:proofErr w:type="spellEnd"/>
      <w:r w:rsidRPr="00EE354B">
        <w:rPr>
          <w:rStyle w:val="1"/>
          <w:color w:val="auto"/>
          <w:sz w:val="24"/>
          <w:szCs w:val="24"/>
          <w:u w:val="none"/>
        </w:rPr>
        <w:t xml:space="preserve"> району был определен согласно региональ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ному нормативу расходов, утвержденному постановлением Губернатора Влади</w:t>
      </w:r>
      <w:r w:rsidRPr="00EE354B">
        <w:rPr>
          <w:rStyle w:val="1"/>
          <w:color w:val="auto"/>
          <w:sz w:val="24"/>
          <w:szCs w:val="24"/>
          <w:u w:val="none"/>
        </w:rPr>
        <w:softHyphen/>
        <w:t xml:space="preserve">мирской области от 30.10.2013 № </w:t>
      </w:r>
      <w:r w:rsidRPr="00EE354B">
        <w:rPr>
          <w:rStyle w:val="1"/>
          <w:color w:val="auto"/>
          <w:sz w:val="24"/>
          <w:szCs w:val="24"/>
          <w:u w:val="none"/>
        </w:rPr>
        <w:lastRenderedPageBreak/>
        <w:t>1215 «О финансовом обеспечении государ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ния в муниципальных общеобразовательных организациях, обеспечение допол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нительного образования в муниципальных общеобразовательных учреждениях», в разрезе ступеней обучения с учетом реализуемых общеобразовательных про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грамм и</w:t>
      </w:r>
      <w:proofErr w:type="gramEnd"/>
      <w:r w:rsidRPr="00EE354B">
        <w:rPr>
          <w:rStyle w:val="1"/>
          <w:color w:val="auto"/>
          <w:sz w:val="24"/>
          <w:szCs w:val="24"/>
          <w:u w:val="none"/>
        </w:rPr>
        <w:t xml:space="preserve"> средней численности учащихся.</w:t>
      </w:r>
    </w:p>
    <w:p w:rsidR="00E91016" w:rsidRPr="00EE354B" w:rsidRDefault="00E91016" w:rsidP="00F0743F">
      <w:pPr>
        <w:pStyle w:val="8"/>
        <w:shd w:val="clear" w:color="auto" w:fill="auto"/>
        <w:spacing w:before="0"/>
        <w:ind w:left="40" w:right="60"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Всего на указанные цели в 2017 году выделено 116540,3 тыс. руб. План на 2018 год 123039,0 тыс. руб., 2019 - 2020 г.г. - по 124213,0 тыс. рублей в год.</w:t>
      </w:r>
    </w:p>
    <w:p w:rsidR="00F0743F" w:rsidRPr="00EE354B" w:rsidRDefault="00E91016" w:rsidP="00F0743F">
      <w:pPr>
        <w:pStyle w:val="8"/>
        <w:shd w:val="clear" w:color="auto" w:fill="auto"/>
        <w:spacing w:before="0"/>
        <w:ind w:left="40" w:right="60"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Обеспечение государственных прав граждан на получение общедоступного и бесплатного дошкольного образования в дошкольных образовательных учре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ждениях осуществлялось также посредством получения субвенции из областного бюджета.</w:t>
      </w:r>
    </w:p>
    <w:p w:rsidR="00E91016" w:rsidRPr="00EE354B" w:rsidRDefault="00E91016" w:rsidP="00F0743F">
      <w:pPr>
        <w:pStyle w:val="8"/>
        <w:shd w:val="clear" w:color="auto" w:fill="auto"/>
        <w:spacing w:before="0"/>
        <w:ind w:left="40" w:right="60"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Объем субвенции был определен согласно региональному нормативу расхо</w:t>
      </w:r>
      <w:r w:rsidRPr="00EE354B">
        <w:rPr>
          <w:rStyle w:val="1"/>
          <w:color w:val="auto"/>
          <w:sz w:val="24"/>
          <w:szCs w:val="24"/>
          <w:u w:val="none"/>
        </w:rPr>
        <w:softHyphen/>
        <w:t xml:space="preserve">дов, утвержденному постановлением Губернатора Владимирской области от 09.09.2013 № 998 «Об утверждении </w:t>
      </w:r>
      <w:proofErr w:type="gramStart"/>
      <w:r w:rsidRPr="00EE354B">
        <w:rPr>
          <w:rStyle w:val="1"/>
          <w:color w:val="auto"/>
          <w:sz w:val="24"/>
          <w:szCs w:val="24"/>
          <w:u w:val="none"/>
        </w:rPr>
        <w:t>нормативов обеспечения государственных га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рантий реализации прав</w:t>
      </w:r>
      <w:proofErr w:type="gramEnd"/>
      <w:r w:rsidRPr="00EE354B">
        <w:rPr>
          <w:rStyle w:val="1"/>
          <w:color w:val="auto"/>
          <w:sz w:val="24"/>
          <w:szCs w:val="24"/>
          <w:u w:val="none"/>
        </w:rPr>
        <w:t xml:space="preserve"> на получение общедоступного и бесплатного дошколь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ного образования в муниципальных дошкольных образовательных организациях».</w:t>
      </w:r>
    </w:p>
    <w:p w:rsidR="00E91016" w:rsidRPr="00EE354B" w:rsidRDefault="00E91016" w:rsidP="00E91016">
      <w:pPr>
        <w:pStyle w:val="8"/>
        <w:shd w:val="clear" w:color="auto" w:fill="auto"/>
        <w:tabs>
          <w:tab w:val="left" w:pos="1005"/>
        </w:tabs>
        <w:spacing w:before="0"/>
        <w:ind w:left="40" w:firstLine="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 xml:space="preserve">    На указанные цели в 2017 году выделено 61903,8 тыс. руб. План на 2018 год  60031,0 тыс. руб., 2019- 2020 г.г. - по 60031,0 тыс. рублей в год.</w:t>
      </w:r>
    </w:p>
    <w:p w:rsidR="0018125C" w:rsidRPr="00EE354B" w:rsidRDefault="0018125C" w:rsidP="0018125C">
      <w:pPr>
        <w:pStyle w:val="8"/>
        <w:shd w:val="clear" w:color="auto" w:fill="auto"/>
        <w:spacing w:before="0"/>
        <w:ind w:left="80" w:right="80"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Задача «Обеспечение доступности качественного образования детей с ограни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ченными возможностями, их социализация» реализуется путем предоставления ад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ресной социальной помощи детям-инвалидам дошкольного возраста, обучающимся на дому.</w:t>
      </w:r>
    </w:p>
    <w:p w:rsidR="0018125C" w:rsidRPr="00EE354B" w:rsidRDefault="0018125C" w:rsidP="0018125C">
      <w:pPr>
        <w:pStyle w:val="8"/>
        <w:shd w:val="clear" w:color="auto" w:fill="auto"/>
        <w:spacing w:before="0"/>
        <w:ind w:left="80" w:right="80"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Ежегодное проведение районных мероприятий (олимпиад, смотров, конкур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сов, спортивных соревнований) позволяют решать задачу «Создание системы вы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явления и поддержки одаренных детей».</w:t>
      </w:r>
    </w:p>
    <w:p w:rsidR="0018125C" w:rsidRPr="00EE354B" w:rsidRDefault="0018125C" w:rsidP="0018125C">
      <w:pPr>
        <w:pStyle w:val="8"/>
        <w:shd w:val="clear" w:color="auto" w:fill="auto"/>
        <w:spacing w:before="0"/>
        <w:ind w:left="80" w:right="80"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Обеспечение организации и проведения ЕГЭ направлены на решение задачи «Участие в создании системы независимой оценки качества».</w:t>
      </w:r>
    </w:p>
    <w:p w:rsidR="0018125C" w:rsidRPr="00EE354B" w:rsidRDefault="0018125C" w:rsidP="0018125C">
      <w:pPr>
        <w:pStyle w:val="8"/>
        <w:shd w:val="clear" w:color="auto" w:fill="auto"/>
        <w:spacing w:before="0"/>
        <w:ind w:left="80" w:right="80"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Установление повышающего коэффициента в размере 1,6-1,8 молодым спе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циалистам районных образовательных учреждении, социальная поддержка отдель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ным категориям граждан по коммунальным услугам решают задачу «Развитие кад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рового потенциала и социальная поддержка работников системы образования».</w:t>
      </w:r>
    </w:p>
    <w:p w:rsidR="00E91016" w:rsidRPr="00EE354B" w:rsidRDefault="00E91016" w:rsidP="00E91016">
      <w:pPr>
        <w:pStyle w:val="8"/>
        <w:shd w:val="clear" w:color="auto" w:fill="auto"/>
        <w:tabs>
          <w:tab w:val="left" w:pos="726"/>
        </w:tabs>
        <w:spacing w:before="0"/>
        <w:ind w:firstLine="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 xml:space="preserve">     На социальную поддержку 18 детей - инвалидов дошкольного возраста вы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плачено в 2017 году 207,4 тыс. руб., исходя из размера выплаты родителям в раз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мере 915 руб. в месяц. В 2018-2020 годы на 17 детей - инвалидов выделено по 210,1 тыс. рублей в год.</w:t>
      </w:r>
    </w:p>
    <w:p w:rsidR="00E91016" w:rsidRPr="00EE354B" w:rsidRDefault="00E91016" w:rsidP="00E91016">
      <w:pPr>
        <w:pStyle w:val="8"/>
        <w:shd w:val="clear" w:color="auto" w:fill="auto"/>
        <w:spacing w:before="0"/>
        <w:ind w:left="40" w:right="60"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На компенсацию части родительской платы за содержание ребенка в обра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зовательных учреждениях, реализующих образовательную программу дошколь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ного образования, за счет средств областного бюджета израсходовано 8650,0 тыс. руб. Данная выплата была произведена на 859 детей. В 2018 - 2020 годы выделе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но по 8185,9 тыс. руб.</w:t>
      </w:r>
    </w:p>
    <w:p w:rsidR="00E91016" w:rsidRPr="00EE354B" w:rsidRDefault="00E91016" w:rsidP="00E91016">
      <w:pPr>
        <w:pStyle w:val="8"/>
        <w:shd w:val="clear" w:color="auto" w:fill="auto"/>
        <w:tabs>
          <w:tab w:val="left" w:pos="1005"/>
        </w:tabs>
        <w:spacing w:before="0" w:line="341" w:lineRule="exact"/>
        <w:ind w:right="60" w:firstLine="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 xml:space="preserve">    За 2017 год 539 специалистам учреждений образования, в том числе 154 пенсионерам, произведена выплата льгот по оплате </w:t>
      </w:r>
      <w:proofErr w:type="spellStart"/>
      <w:r w:rsidRPr="00EE354B">
        <w:rPr>
          <w:rStyle w:val="1"/>
          <w:color w:val="auto"/>
          <w:sz w:val="24"/>
          <w:szCs w:val="24"/>
          <w:u w:val="none"/>
        </w:rPr>
        <w:t>жилищно</w:t>
      </w:r>
      <w:proofErr w:type="spellEnd"/>
      <w:r w:rsidRPr="00EE354B">
        <w:rPr>
          <w:rStyle w:val="1"/>
          <w:color w:val="auto"/>
          <w:sz w:val="24"/>
          <w:szCs w:val="24"/>
          <w:u w:val="none"/>
        </w:rPr>
        <w:t xml:space="preserve"> - коммунальных услуг путем предоставления целевой субсидии из областного бюджета в сумме 17441,0 тыс. рублей. На 2018 - 2020 годы планируется выделять по 20374,0  тыс. руб. в год.</w:t>
      </w:r>
    </w:p>
    <w:p w:rsidR="00E91016" w:rsidRPr="00EE354B" w:rsidRDefault="00E91016" w:rsidP="00E91016">
      <w:pPr>
        <w:pStyle w:val="8"/>
        <w:spacing w:line="331" w:lineRule="exact"/>
        <w:ind w:left="180" w:firstLine="700"/>
        <w:rPr>
          <w:rStyle w:val="1"/>
          <w:color w:val="auto"/>
          <w:sz w:val="24"/>
          <w:szCs w:val="24"/>
          <w:u w:val="none"/>
        </w:rPr>
      </w:pPr>
      <w:proofErr w:type="gramStart"/>
      <w:r w:rsidRPr="00EE354B">
        <w:rPr>
          <w:rStyle w:val="1"/>
          <w:color w:val="auto"/>
          <w:sz w:val="24"/>
          <w:szCs w:val="24"/>
          <w:u w:val="none"/>
        </w:rPr>
        <w:t xml:space="preserve">На социальную поддержку детей-сирот и детей, оставшихся без попечения родителей, проживающих в семьях опекунов, попечителей, приемных родителей, произведено ежемесячных выплат на питание, приобретение мягкого инвентаря, одежды, обуви, медикаментов, игр, </w:t>
      </w:r>
      <w:r w:rsidRPr="00EE354B">
        <w:rPr>
          <w:rStyle w:val="1"/>
          <w:color w:val="auto"/>
          <w:sz w:val="24"/>
          <w:szCs w:val="24"/>
          <w:u w:val="none"/>
        </w:rPr>
        <w:lastRenderedPageBreak/>
        <w:t>игрушек, оплату культурно-массовых мероприятий, проезда к месту учебы и обратно и пр. в сумме 9865,7 тыс. руб.; компенсации расходов на оплату коммунальных услуг 605,4 тыс. руб. Выплачено вознаграждение 30 приемным родителям</w:t>
      </w:r>
      <w:proofErr w:type="gramEnd"/>
      <w:r w:rsidRPr="00EE354B">
        <w:rPr>
          <w:rStyle w:val="1"/>
          <w:color w:val="auto"/>
          <w:sz w:val="24"/>
          <w:szCs w:val="24"/>
          <w:u w:val="none"/>
        </w:rPr>
        <w:t xml:space="preserve"> в размере 4973,9 тыс. руб., на приобретение жилых помещений для детей-сирот и детей, оставшихся без попечения родителей, лиц из их числа в сумме 1766,5 тыс. руб. Приобретено 2 квартиры для детей данной категории. </w:t>
      </w:r>
    </w:p>
    <w:p w:rsidR="00E91016" w:rsidRPr="00EE354B" w:rsidRDefault="00E91016" w:rsidP="00E91016">
      <w:pPr>
        <w:pStyle w:val="8"/>
        <w:shd w:val="clear" w:color="auto" w:fill="auto"/>
        <w:spacing w:before="0" w:line="331" w:lineRule="exact"/>
        <w:ind w:left="180"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 xml:space="preserve">    В 2018 году запланированы выплаты ежемесячных пособий на содержание детей и компенсацию расходов по оплате коммунальных услуг в размере 10722,0 тыс. руб., на выплату вознаграждения приемным родителям - 5100,0 тыс. руб., на приобретение жилых помещений для детей-сирот и детей, оставшихся без попечения родителей, лиц из их числа — 9784,5 </w:t>
      </w:r>
      <w:proofErr w:type="spellStart"/>
      <w:r w:rsidRPr="00EE354B">
        <w:rPr>
          <w:rStyle w:val="1"/>
          <w:color w:val="auto"/>
          <w:sz w:val="24"/>
          <w:szCs w:val="24"/>
          <w:u w:val="none"/>
        </w:rPr>
        <w:t>гыс</w:t>
      </w:r>
      <w:proofErr w:type="spellEnd"/>
      <w:r w:rsidRPr="00EE354B">
        <w:rPr>
          <w:rStyle w:val="1"/>
          <w:color w:val="auto"/>
          <w:sz w:val="24"/>
          <w:szCs w:val="24"/>
          <w:u w:val="none"/>
        </w:rPr>
        <w:t>. руб.</w:t>
      </w:r>
    </w:p>
    <w:p w:rsidR="00E91016" w:rsidRPr="00EE354B" w:rsidRDefault="00E91016" w:rsidP="00E91016">
      <w:pPr>
        <w:pStyle w:val="8"/>
        <w:shd w:val="clear" w:color="auto" w:fill="auto"/>
        <w:spacing w:before="0" w:line="331" w:lineRule="exact"/>
        <w:ind w:left="180" w:right="200"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Основным направлением бюджетных расходов в сфере образования в 2017 году явилось обеспечение последовательного повышения заработной платы педа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гогических работников до уровней, установленных Указом Президента Россий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ской Федерации от 07.05.2012 года № 597 «О мероприятиях по реализации госу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дарственной социальной политики».</w:t>
      </w:r>
    </w:p>
    <w:p w:rsidR="00E91016" w:rsidRPr="00EE354B" w:rsidRDefault="00E91016" w:rsidP="00E91016">
      <w:pPr>
        <w:pStyle w:val="8"/>
        <w:numPr>
          <w:ilvl w:val="0"/>
          <w:numId w:val="29"/>
        </w:numPr>
        <w:shd w:val="clear" w:color="auto" w:fill="auto"/>
        <w:tabs>
          <w:tab w:val="left" w:pos="1111"/>
        </w:tabs>
        <w:spacing w:before="0" w:after="60"/>
        <w:ind w:left="180" w:right="200"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Средняя заработная плата педагогических работников общеобразова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тельных учреждений за 2017 г. – 25092,6 руб., что составляет 102,0 % от про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гнозного показателя «среднемесячная начисленная заработная плата наемных работников в организациях, у индивидуальных предпринимателей и физиче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ских лиц (среднемесячный доход от трудовой деятельности)» — 24597,2 руб.</w:t>
      </w:r>
    </w:p>
    <w:p w:rsidR="00E91016" w:rsidRPr="00EE354B" w:rsidRDefault="00E91016" w:rsidP="00E91016">
      <w:pPr>
        <w:pStyle w:val="8"/>
        <w:numPr>
          <w:ilvl w:val="0"/>
          <w:numId w:val="29"/>
        </w:numPr>
        <w:shd w:val="clear" w:color="auto" w:fill="auto"/>
        <w:tabs>
          <w:tab w:val="left" w:pos="1126"/>
        </w:tabs>
        <w:spacing w:before="0" w:after="125"/>
        <w:ind w:left="180" w:right="200"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Средняя заработная плата педагогических работников дошкольных об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разовательных учреждений за 2017 г. – 23553,9 руб., что составляет 100,7 % от прогнозного показателя средней заработной платы в сфере общего образования -23394,0 руб.</w:t>
      </w:r>
    </w:p>
    <w:p w:rsidR="00E91016" w:rsidRPr="00EE354B" w:rsidRDefault="00E91016" w:rsidP="00E91016">
      <w:pPr>
        <w:pStyle w:val="8"/>
        <w:shd w:val="clear" w:color="auto" w:fill="auto"/>
        <w:spacing w:before="0" w:after="125"/>
        <w:ind w:left="180" w:right="200"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Средняя заработная плата педагогических работников учреждений допол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нительного образования детей за 2017 г. – 24668,4 руб., что составляет 96,4 % от прогнозного показателя средней заработной платы учителей области – 25600,0 руб.</w:t>
      </w:r>
    </w:p>
    <w:p w:rsidR="00E91016" w:rsidRPr="00EE354B" w:rsidRDefault="00E91016" w:rsidP="00E91016">
      <w:pPr>
        <w:pStyle w:val="8"/>
        <w:shd w:val="clear" w:color="auto" w:fill="auto"/>
        <w:spacing w:before="0" w:after="39" w:line="240" w:lineRule="exact"/>
        <w:ind w:left="180"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Выделенные средства позволяют решать следующие задачи:</w:t>
      </w:r>
    </w:p>
    <w:p w:rsidR="00E91016" w:rsidRPr="00EE354B" w:rsidRDefault="00E91016" w:rsidP="00E91016">
      <w:pPr>
        <w:pStyle w:val="8"/>
        <w:numPr>
          <w:ilvl w:val="0"/>
          <w:numId w:val="29"/>
        </w:numPr>
        <w:shd w:val="clear" w:color="auto" w:fill="auto"/>
        <w:tabs>
          <w:tab w:val="left" w:pos="396"/>
        </w:tabs>
        <w:spacing w:before="0" w:line="341" w:lineRule="exact"/>
        <w:ind w:left="180" w:right="200" w:firstLine="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обеспечение государственных гарантий прав граждан Ковровского района на получение общедоступного и бесплатного начального общего, основного общего  и среднего  общего образования в муниципальных общеобразователь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ных учреждениях;</w:t>
      </w:r>
    </w:p>
    <w:p w:rsidR="00E91016" w:rsidRPr="00EE354B" w:rsidRDefault="00E91016" w:rsidP="00E91016">
      <w:pPr>
        <w:pStyle w:val="8"/>
        <w:numPr>
          <w:ilvl w:val="0"/>
          <w:numId w:val="29"/>
        </w:numPr>
        <w:shd w:val="clear" w:color="auto" w:fill="auto"/>
        <w:tabs>
          <w:tab w:val="left" w:pos="367"/>
        </w:tabs>
        <w:spacing w:before="0" w:after="381" w:line="341" w:lineRule="exact"/>
        <w:ind w:left="180" w:right="200" w:firstLine="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обеспечение получения дополнительного образования всем желающим детям и подросткам в учреждениях дополнительного образования, создание условий для обеспечения доступности дополнительного образования детей, ориентированного на формирование успешности ребенка, развитие его возможностей и способно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стей.</w:t>
      </w:r>
    </w:p>
    <w:p w:rsidR="0018125C" w:rsidRPr="00EE354B" w:rsidRDefault="00E91016" w:rsidP="0018125C">
      <w:pPr>
        <w:pStyle w:val="8"/>
        <w:shd w:val="clear" w:color="auto" w:fill="auto"/>
        <w:tabs>
          <w:tab w:val="left" w:pos="367"/>
        </w:tabs>
        <w:spacing w:before="0" w:line="240" w:lineRule="auto"/>
        <w:ind w:right="198" w:firstLine="851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Мероприятия по обеспечению безопасности образовательных организаций реализуются в соответствии с Постановлением администрации Ковровского рай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она от 29.11.2014 № 1186, которым утверждена муниципальная программа «Раз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витие образования Ковровского района на 2014-2020 годы», одной из подпро</w:t>
      </w:r>
      <w:r w:rsidRPr="00EE354B">
        <w:rPr>
          <w:rStyle w:val="1"/>
          <w:color w:val="auto"/>
          <w:sz w:val="24"/>
          <w:szCs w:val="24"/>
          <w:u w:val="none"/>
        </w:rPr>
        <w:softHyphen/>
        <w:t xml:space="preserve">грамм которой является «Безопасность образовательной организации на 2014- </w:t>
      </w:r>
      <w:r w:rsidRPr="00EE354B">
        <w:rPr>
          <w:rStyle w:val="1"/>
          <w:color w:val="auto"/>
          <w:sz w:val="24"/>
          <w:szCs w:val="24"/>
          <w:u w:val="none"/>
        </w:rPr>
        <w:softHyphen/>
        <w:t>2020 годы». В 2017 году почти 100 % были освоены средства подпрограммы «Без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опасность образовательной организации на 2014 - 2020 годы».</w:t>
      </w:r>
    </w:p>
    <w:p w:rsidR="001A4428" w:rsidRPr="00EE354B" w:rsidRDefault="00E91016" w:rsidP="0018125C">
      <w:pPr>
        <w:pStyle w:val="8"/>
        <w:shd w:val="clear" w:color="auto" w:fill="auto"/>
        <w:tabs>
          <w:tab w:val="left" w:pos="367"/>
        </w:tabs>
        <w:spacing w:before="0" w:line="240" w:lineRule="auto"/>
        <w:ind w:right="198" w:firstLine="851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В рамках реализации подпрограммы все образовательные учреждения всех типов и видов оснащены современным противопожарным оборудованием, сред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ствами защиты и пожаротушения; все образовательные учреждения оснащены ПАК «Стрелец-Мониторинг». Кнопками экстренного вызова полиции (КЗВП) оснащены все образовательные организации, что составляет 100 %. В отчетном году системой ви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деонаблюдения оборудованы еще 2 школы (</w:t>
      </w:r>
      <w:proofErr w:type="spellStart"/>
      <w:r w:rsidRPr="00EE354B">
        <w:rPr>
          <w:rStyle w:val="1"/>
          <w:color w:val="auto"/>
          <w:sz w:val="24"/>
          <w:szCs w:val="24"/>
          <w:u w:val="none"/>
        </w:rPr>
        <w:t>Краснооктябрьская</w:t>
      </w:r>
      <w:proofErr w:type="spellEnd"/>
      <w:r w:rsidRPr="00EE354B">
        <w:rPr>
          <w:rStyle w:val="1"/>
          <w:color w:val="auto"/>
          <w:sz w:val="24"/>
          <w:szCs w:val="24"/>
          <w:u w:val="none"/>
        </w:rPr>
        <w:t xml:space="preserve">, Шевинская). Автоматическая пожарная сигнализация (АПС) имеется во </w:t>
      </w:r>
      <w:r w:rsidRPr="00EE354B">
        <w:rPr>
          <w:rStyle w:val="1"/>
          <w:color w:val="auto"/>
          <w:sz w:val="24"/>
          <w:szCs w:val="24"/>
          <w:u w:val="none"/>
        </w:rPr>
        <w:lastRenderedPageBreak/>
        <w:t>всех образовательных организациях, заключены договоры на её обслуживание.</w:t>
      </w:r>
    </w:p>
    <w:p w:rsidR="00E91016" w:rsidRPr="00EE354B" w:rsidRDefault="00E91016" w:rsidP="0018125C">
      <w:pPr>
        <w:pStyle w:val="8"/>
        <w:shd w:val="clear" w:color="auto" w:fill="auto"/>
        <w:tabs>
          <w:tab w:val="left" w:pos="367"/>
        </w:tabs>
        <w:spacing w:before="0" w:line="240" w:lineRule="auto"/>
        <w:ind w:right="198" w:firstLine="851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Затраты местного бюджета на реализацию подпрограммы в 2017 году со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ставили 4856,6 тыс. руб., запланировано в 2018 году – 2185,0 тыс. руб., в 2019 году - 3917,4 тыс. руб., в 2020 году - 391 7,4 тыс. руб.</w:t>
      </w:r>
    </w:p>
    <w:p w:rsidR="001A4428" w:rsidRPr="00EE354B" w:rsidRDefault="001A4428" w:rsidP="001A4428">
      <w:pPr>
        <w:pStyle w:val="8"/>
        <w:shd w:val="clear" w:color="auto" w:fill="auto"/>
        <w:spacing w:before="0" w:line="240" w:lineRule="auto"/>
        <w:ind w:left="60" w:right="60" w:firstLine="70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 xml:space="preserve">В целях реализации муниципальной программы «Повышение безопасности движения на территории Ковровского района на 2017-2019 годы» для </w:t>
      </w:r>
      <w:proofErr w:type="spellStart"/>
      <w:r w:rsidRPr="00EE354B">
        <w:rPr>
          <w:rStyle w:val="1"/>
          <w:color w:val="auto"/>
          <w:sz w:val="24"/>
          <w:szCs w:val="24"/>
          <w:u w:val="none"/>
        </w:rPr>
        <w:t>Осиповской</w:t>
      </w:r>
      <w:proofErr w:type="spellEnd"/>
      <w:r w:rsidRPr="00EE354B">
        <w:rPr>
          <w:rStyle w:val="1"/>
          <w:color w:val="auto"/>
          <w:sz w:val="24"/>
          <w:szCs w:val="24"/>
          <w:u w:val="none"/>
        </w:rPr>
        <w:t xml:space="preserve">, </w:t>
      </w:r>
      <w:proofErr w:type="spellStart"/>
      <w:r w:rsidRPr="00EE354B">
        <w:rPr>
          <w:rStyle w:val="1"/>
          <w:color w:val="auto"/>
          <w:sz w:val="24"/>
          <w:szCs w:val="24"/>
          <w:u w:val="none"/>
        </w:rPr>
        <w:t>Большевсегодической</w:t>
      </w:r>
      <w:proofErr w:type="spellEnd"/>
      <w:r w:rsidRPr="00EE354B">
        <w:rPr>
          <w:rStyle w:val="1"/>
          <w:color w:val="auto"/>
          <w:sz w:val="24"/>
          <w:szCs w:val="24"/>
          <w:u w:val="none"/>
        </w:rPr>
        <w:t xml:space="preserve">, </w:t>
      </w:r>
      <w:proofErr w:type="spellStart"/>
      <w:r w:rsidRPr="00EE354B">
        <w:rPr>
          <w:rStyle w:val="1"/>
          <w:color w:val="auto"/>
          <w:sz w:val="24"/>
          <w:szCs w:val="24"/>
          <w:u w:val="none"/>
        </w:rPr>
        <w:t>Мелеховской</w:t>
      </w:r>
      <w:proofErr w:type="spellEnd"/>
      <w:r w:rsidRPr="00EE354B">
        <w:rPr>
          <w:rStyle w:val="1"/>
          <w:color w:val="auto"/>
          <w:sz w:val="24"/>
          <w:szCs w:val="24"/>
          <w:u w:val="none"/>
        </w:rPr>
        <w:t xml:space="preserve"> №1, </w:t>
      </w:r>
      <w:proofErr w:type="spellStart"/>
      <w:r w:rsidRPr="00EE354B">
        <w:rPr>
          <w:rStyle w:val="1"/>
          <w:color w:val="auto"/>
          <w:sz w:val="24"/>
          <w:szCs w:val="24"/>
          <w:u w:val="none"/>
        </w:rPr>
        <w:t>Малыгинской</w:t>
      </w:r>
      <w:proofErr w:type="spellEnd"/>
      <w:r w:rsidRPr="00EE354B">
        <w:rPr>
          <w:rStyle w:val="1"/>
          <w:color w:val="auto"/>
          <w:sz w:val="24"/>
          <w:szCs w:val="24"/>
          <w:u w:val="none"/>
        </w:rPr>
        <w:t xml:space="preserve"> школ приобрете</w:t>
      </w:r>
      <w:r w:rsidRPr="00EE354B">
        <w:rPr>
          <w:rStyle w:val="1"/>
          <w:color w:val="auto"/>
          <w:sz w:val="24"/>
          <w:szCs w:val="24"/>
          <w:u w:val="none"/>
        </w:rPr>
        <w:softHyphen/>
        <w:t xml:space="preserve">ны мобильные </w:t>
      </w:r>
      <w:proofErr w:type="spellStart"/>
      <w:r w:rsidRPr="00EE354B">
        <w:rPr>
          <w:rStyle w:val="1"/>
          <w:color w:val="auto"/>
          <w:sz w:val="24"/>
          <w:szCs w:val="24"/>
          <w:u w:val="none"/>
        </w:rPr>
        <w:t>автогородки</w:t>
      </w:r>
      <w:proofErr w:type="spellEnd"/>
      <w:r w:rsidRPr="00EE354B">
        <w:rPr>
          <w:rStyle w:val="1"/>
          <w:color w:val="auto"/>
          <w:sz w:val="24"/>
          <w:szCs w:val="24"/>
          <w:u w:val="none"/>
        </w:rPr>
        <w:t xml:space="preserve"> на общую сумму 256,8 тыс. руб.</w:t>
      </w:r>
    </w:p>
    <w:p w:rsidR="001A4428" w:rsidRPr="00EE354B" w:rsidRDefault="001A4428" w:rsidP="001A4428">
      <w:pPr>
        <w:pStyle w:val="8"/>
        <w:shd w:val="clear" w:color="auto" w:fill="auto"/>
        <w:spacing w:before="0" w:line="240" w:lineRule="auto"/>
        <w:ind w:left="100" w:right="120" w:firstLine="700"/>
        <w:rPr>
          <w:rStyle w:val="1"/>
          <w:color w:val="auto"/>
          <w:sz w:val="24"/>
          <w:szCs w:val="24"/>
          <w:u w:val="none"/>
        </w:rPr>
      </w:pPr>
      <w:proofErr w:type="gramStart"/>
      <w:r w:rsidRPr="00EE354B">
        <w:rPr>
          <w:rStyle w:val="1"/>
          <w:color w:val="auto"/>
          <w:sz w:val="24"/>
          <w:szCs w:val="24"/>
          <w:u w:val="none"/>
        </w:rPr>
        <w:t>В рамках реализации подпрограммы «Совершенствование организации пи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тания обучающихся, воспитанников муниципальных образовательных организа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ций на 2014 - 2020 годы» на питание обучающихся и воспитанников дошкольных образовательных организаций в 2017 году было израсходовано 35274,2 тыс. руб</w:t>
      </w:r>
      <w:r w:rsidRPr="00EE354B">
        <w:rPr>
          <w:rStyle w:val="1"/>
          <w:color w:val="auto"/>
          <w:sz w:val="24"/>
          <w:szCs w:val="24"/>
          <w:u w:val="none"/>
        </w:rPr>
        <w:softHyphen/>
        <w:t xml:space="preserve">лей, из них 2720,0 тыс. рублей из областного бюджета, 2736,5 тыс. рублей из районного бюджета и 29288,7 </w:t>
      </w:r>
      <w:proofErr w:type="spellStart"/>
      <w:r w:rsidRPr="00EE354B">
        <w:rPr>
          <w:rStyle w:val="1"/>
          <w:color w:val="auto"/>
          <w:sz w:val="24"/>
          <w:szCs w:val="24"/>
          <w:u w:val="none"/>
        </w:rPr>
        <w:t>гыс</w:t>
      </w:r>
      <w:proofErr w:type="spellEnd"/>
      <w:r w:rsidRPr="00EE354B">
        <w:rPr>
          <w:rStyle w:val="1"/>
          <w:color w:val="auto"/>
          <w:sz w:val="24"/>
          <w:szCs w:val="24"/>
          <w:u w:val="none"/>
        </w:rPr>
        <w:t>. руб. за счет внебюджетных источников.</w:t>
      </w:r>
      <w:proofErr w:type="gramEnd"/>
      <w:r w:rsidRPr="00EE354B">
        <w:rPr>
          <w:rStyle w:val="1"/>
          <w:color w:val="auto"/>
          <w:sz w:val="24"/>
          <w:szCs w:val="24"/>
          <w:u w:val="none"/>
        </w:rPr>
        <w:t xml:space="preserve"> </w:t>
      </w:r>
      <w:proofErr w:type="gramStart"/>
      <w:r w:rsidRPr="00EE354B">
        <w:rPr>
          <w:rStyle w:val="1"/>
          <w:color w:val="auto"/>
          <w:sz w:val="24"/>
          <w:szCs w:val="24"/>
          <w:u w:val="none"/>
        </w:rPr>
        <w:t>В 2018- 2019 годы запланировано 35274,2 тыс. руб., в том числе 2831,0 тыс. руб. - областной бюджет, 4313,9 тыс. руб. - местный бюджет, 28129,3 тыс. руб. - вне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бюджетные источники ежегодно.</w:t>
      </w:r>
      <w:proofErr w:type="gramEnd"/>
      <w:r w:rsidRPr="00EE354B">
        <w:rPr>
          <w:rStyle w:val="1"/>
          <w:color w:val="auto"/>
          <w:sz w:val="24"/>
          <w:szCs w:val="24"/>
          <w:u w:val="none"/>
        </w:rPr>
        <w:t xml:space="preserve"> </w:t>
      </w:r>
      <w:proofErr w:type="gramStart"/>
      <w:r w:rsidRPr="00EE354B">
        <w:rPr>
          <w:rStyle w:val="1"/>
          <w:color w:val="auto"/>
          <w:sz w:val="24"/>
          <w:szCs w:val="24"/>
          <w:u w:val="none"/>
        </w:rPr>
        <w:t>В 2020 году запланировано 26114,2 тыс. руб., в том числе 2831,0 тыс. руб. - областной бюджет, 4313,9 тыс. руб. - местный бюджет, 18969,3 тыс. руб. - вне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бюджетные источники ежегодно.</w:t>
      </w:r>
      <w:proofErr w:type="gramEnd"/>
    </w:p>
    <w:p w:rsidR="001A4428" w:rsidRPr="00EE354B" w:rsidRDefault="001A4428" w:rsidP="001A4428">
      <w:pPr>
        <w:pStyle w:val="8"/>
        <w:shd w:val="clear" w:color="auto" w:fill="auto"/>
        <w:tabs>
          <w:tab w:val="left" w:pos="367"/>
        </w:tabs>
        <w:spacing w:before="0" w:line="240" w:lineRule="auto"/>
        <w:ind w:right="200" w:firstLine="851"/>
        <w:rPr>
          <w:rStyle w:val="1"/>
          <w:color w:val="auto"/>
          <w:sz w:val="24"/>
          <w:szCs w:val="24"/>
          <w:u w:val="none"/>
        </w:rPr>
      </w:pPr>
    </w:p>
    <w:p w:rsidR="004E7DBD" w:rsidRPr="00EE354B" w:rsidRDefault="004E7DBD" w:rsidP="004E7DBD">
      <w:pPr>
        <w:pStyle w:val="8"/>
        <w:shd w:val="clear" w:color="auto" w:fill="auto"/>
        <w:spacing w:before="0"/>
        <w:ind w:left="80" w:right="80" w:firstLine="66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 xml:space="preserve">В системе образования района </w:t>
      </w:r>
      <w:r w:rsidR="00A97BC4" w:rsidRPr="00EE354B">
        <w:rPr>
          <w:rStyle w:val="1"/>
          <w:color w:val="auto"/>
          <w:sz w:val="24"/>
          <w:szCs w:val="24"/>
          <w:u w:val="none"/>
        </w:rPr>
        <w:t xml:space="preserve">в 2017 году </w:t>
      </w:r>
      <w:r w:rsidRPr="00EE354B">
        <w:rPr>
          <w:rStyle w:val="1"/>
          <w:color w:val="auto"/>
          <w:sz w:val="24"/>
          <w:szCs w:val="24"/>
          <w:u w:val="none"/>
        </w:rPr>
        <w:t>реша</w:t>
      </w:r>
      <w:r w:rsidR="00A97BC4" w:rsidRPr="00EE354B">
        <w:rPr>
          <w:rStyle w:val="1"/>
          <w:color w:val="auto"/>
          <w:sz w:val="24"/>
          <w:szCs w:val="24"/>
          <w:u w:val="none"/>
        </w:rPr>
        <w:t xml:space="preserve">лась </w:t>
      </w:r>
      <w:r w:rsidRPr="00EE354B">
        <w:rPr>
          <w:rStyle w:val="1"/>
          <w:color w:val="auto"/>
          <w:sz w:val="24"/>
          <w:szCs w:val="24"/>
          <w:u w:val="none"/>
        </w:rPr>
        <w:t xml:space="preserve"> главная стратегическая задача - обеспечение равного доступа молодых людей к полноценному качественному об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разованию в соответствии с их интересами и склонностями, независимо от мате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риального достатка семьи, места проживания, национальной принадлежности и состояния здоровья.</w:t>
      </w:r>
    </w:p>
    <w:p w:rsidR="004E7DBD" w:rsidRPr="00EE354B" w:rsidRDefault="004E7DBD" w:rsidP="004E7DBD">
      <w:pPr>
        <w:pStyle w:val="8"/>
        <w:shd w:val="clear" w:color="auto" w:fill="auto"/>
        <w:spacing w:before="0"/>
        <w:ind w:left="80" w:right="80" w:firstLine="660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color w:val="auto"/>
          <w:sz w:val="24"/>
          <w:szCs w:val="24"/>
          <w:u w:val="none"/>
        </w:rPr>
        <w:t>Обеспечение государственных прав граждан на получение общедоступного и бесплатного дошкольного, начального общего, основного общего, среднего об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щего образования, а также дополнительного образования в общеобразовательных и дошкольных образовательных учреждениях осуществляется посредством выде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ления субвенций из областного бюджета муниципальным образованиям.</w:t>
      </w:r>
    </w:p>
    <w:p w:rsidR="004E7DBD" w:rsidRPr="00EE354B" w:rsidRDefault="004E7DBD" w:rsidP="004E7DBD">
      <w:pPr>
        <w:pStyle w:val="8"/>
        <w:shd w:val="clear" w:color="auto" w:fill="auto"/>
        <w:spacing w:before="0"/>
        <w:ind w:left="80" w:right="80" w:firstLine="660"/>
      </w:pPr>
      <w:r w:rsidRPr="00EE354B">
        <w:rPr>
          <w:rStyle w:val="1"/>
          <w:color w:val="auto"/>
          <w:sz w:val="24"/>
          <w:szCs w:val="24"/>
          <w:u w:val="none"/>
        </w:rPr>
        <w:t>Новый механизм распределения бюджетных средств позволил выявить ре</w:t>
      </w:r>
      <w:r w:rsidRPr="00EE354B">
        <w:rPr>
          <w:rStyle w:val="1"/>
          <w:color w:val="auto"/>
          <w:sz w:val="24"/>
          <w:szCs w:val="24"/>
          <w:u w:val="none"/>
        </w:rPr>
        <w:softHyphen/>
        <w:t>зервы их эффективного использования: сокращение классов с наполняемостью менее нормы, сокращения групп в детских садах, уменьшение штатной численно</w:t>
      </w:r>
      <w:r w:rsidRPr="00EE354B">
        <w:rPr>
          <w:rStyle w:val="1"/>
          <w:color w:val="auto"/>
          <w:sz w:val="24"/>
          <w:szCs w:val="24"/>
          <w:u w:val="none"/>
        </w:rPr>
        <w:softHyphen/>
        <w:t>сти административно-хозяйственного персонала в образовательных учреждениях</w:t>
      </w:r>
      <w:r w:rsidRPr="00EE354B">
        <w:rPr>
          <w:rStyle w:val="1"/>
          <w:sz w:val="24"/>
          <w:szCs w:val="24"/>
        </w:rPr>
        <w:t>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Дифференциация образовательного процесса определила в качестве ведущей линии совершенствования системы образования поддержку одаренных детей. В районе сложилась такая система, состоящая из мер, направленных на развитие дополнительного образования детей, организацию и проведение творческих конкурсов, олимпиад, в т. ч. межведомственного характера, поощрительных мероприятий - чествование победителей, установление муниципальных стипендий, грантов и льгот.</w:t>
      </w:r>
    </w:p>
    <w:p w:rsidR="0060722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рамках реализации подпрограммы 3 «Одаренные дети Ковровского района» к муниципальной программе «Развитие образования Ковровского района на 2014-2020 годы» оказана поддержка</w:t>
      </w:r>
      <w:r w:rsidR="00607229" w:rsidRPr="00EE354B">
        <w:rPr>
          <w:color w:val="auto"/>
          <w:sz w:val="24"/>
          <w:szCs w:val="24"/>
        </w:rPr>
        <w:t xml:space="preserve"> </w:t>
      </w:r>
      <w:r w:rsidRPr="00EE354B">
        <w:rPr>
          <w:color w:val="auto"/>
          <w:sz w:val="24"/>
          <w:szCs w:val="24"/>
        </w:rPr>
        <w:t>46 учащимся - победителям муниципального этапа олимпиады</w:t>
      </w:r>
      <w:r w:rsidRPr="00EE354B">
        <w:rPr>
          <w:rStyle w:val="a5"/>
          <w:color w:val="auto"/>
          <w:sz w:val="24"/>
          <w:szCs w:val="24"/>
        </w:rPr>
        <w:t xml:space="preserve">, </w:t>
      </w:r>
      <w:r w:rsidR="00C42281" w:rsidRPr="00EE354B">
        <w:rPr>
          <w:iCs/>
          <w:color w:val="auto"/>
          <w:sz w:val="24"/>
          <w:szCs w:val="24"/>
        </w:rPr>
        <w:t xml:space="preserve">5 </w:t>
      </w:r>
      <w:r w:rsidR="00607229" w:rsidRPr="00EE354B">
        <w:rPr>
          <w:iCs/>
          <w:color w:val="auto"/>
          <w:sz w:val="24"/>
          <w:szCs w:val="24"/>
        </w:rPr>
        <w:t xml:space="preserve"> </w:t>
      </w:r>
      <w:r w:rsidRPr="00EE354B">
        <w:rPr>
          <w:color w:val="auto"/>
          <w:sz w:val="24"/>
          <w:szCs w:val="24"/>
        </w:rPr>
        <w:t xml:space="preserve">медалистам, что составило 2,2 % от общей численности учащихся. 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Одной из составляющих системы оценки качества образовательных услуг являлась организация и проведение итоговой аттестации учащихся общеобразовательных учреждений в форме единого государственного экзамена, обеспечивающего независимую объективную оценку уровня подготовки выпускников, а также равные стартовые возможности для учащихся города и села при поступлении в образовательные учреждения профессионального образования.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EE354B">
        <w:rPr>
          <w:color w:val="auto"/>
          <w:sz w:val="24"/>
          <w:szCs w:val="24"/>
        </w:rPr>
        <w:t xml:space="preserve">В рамках реализации мер социальной поддержки работников муниципальных образовательных учреждений в соответствии с Законом области «О социальной поддержке и </w:t>
      </w:r>
      <w:r w:rsidRPr="00EE354B">
        <w:rPr>
          <w:color w:val="auto"/>
          <w:sz w:val="24"/>
          <w:szCs w:val="24"/>
        </w:rPr>
        <w:lastRenderedPageBreak/>
        <w:t>социальном обслуживании отдельных категорий граждан во Владимирской области» предоставляется компенсация расходов на оплату жилых помещений, отопления и освещения педагогическим работникам, работающим в образовательных учреждениях, расположенных в сельской местности и поселках городского типа;</w:t>
      </w:r>
      <w:proofErr w:type="gramEnd"/>
      <w:r w:rsidRPr="00EE354B">
        <w:rPr>
          <w:color w:val="auto"/>
          <w:sz w:val="24"/>
          <w:szCs w:val="24"/>
        </w:rPr>
        <w:t xml:space="preserve"> специалистам муниципальных учреждений образования указанную льготу предоставляли из областного бюджета в форме субсидий.</w:t>
      </w:r>
    </w:p>
    <w:p w:rsidR="00C501D9" w:rsidRPr="00EE354B" w:rsidRDefault="00C501D9" w:rsidP="0089671B">
      <w:pPr>
        <w:spacing w:after="120"/>
        <w:ind w:left="40" w:right="6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EE354B">
        <w:rPr>
          <w:rFonts w:ascii="Times New Roman" w:eastAsia="Times New Roman" w:hAnsi="Times New Roman" w:cs="Times New Roman"/>
          <w:color w:val="auto"/>
        </w:rPr>
        <w:t>За 201</w:t>
      </w:r>
      <w:r w:rsidR="00C42281" w:rsidRPr="00EE354B">
        <w:rPr>
          <w:rFonts w:ascii="Times New Roman" w:eastAsia="Times New Roman" w:hAnsi="Times New Roman" w:cs="Times New Roman"/>
          <w:color w:val="auto"/>
        </w:rPr>
        <w:t>7</w:t>
      </w:r>
      <w:r w:rsidRPr="00EE354B">
        <w:rPr>
          <w:rFonts w:ascii="Times New Roman" w:eastAsia="Times New Roman" w:hAnsi="Times New Roman" w:cs="Times New Roman"/>
          <w:color w:val="auto"/>
        </w:rPr>
        <w:t xml:space="preserve"> год 565 специалистам учреждений образования, в том числе 129 пенсионерам, произведена выплата льгот по оплате жилищно - коммунальных услуг в сумме 18931,0 тыс. рублей. </w:t>
      </w:r>
    </w:p>
    <w:p w:rsidR="00C501D9" w:rsidRPr="00EE354B" w:rsidRDefault="00C501D9" w:rsidP="00C81590">
      <w:pPr>
        <w:tabs>
          <w:tab w:val="left" w:pos="1005"/>
        </w:tabs>
        <w:spacing w:after="120"/>
        <w:ind w:right="60" w:firstLine="709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color w:val="auto"/>
        </w:rPr>
        <w:t xml:space="preserve">Способность школьников к созидательной деятельности в контексте культуры - результат системы воспитания в образовательных учреждениях района. Повышение роли воспитания осуществлялось через разработку и внедрение в практику соответствующих этических кодексов, норм и правил </w:t>
      </w:r>
      <w:proofErr w:type="gramStart"/>
      <w:r w:rsidRPr="00EE354B">
        <w:rPr>
          <w:rFonts w:ascii="Times New Roman" w:hAnsi="Times New Roman" w:cs="Times New Roman"/>
          <w:color w:val="auto"/>
        </w:rPr>
        <w:t>поведения</w:t>
      </w:r>
      <w:proofErr w:type="gramEnd"/>
      <w:r w:rsidRPr="00EE354B">
        <w:rPr>
          <w:rFonts w:ascii="Times New Roman" w:hAnsi="Times New Roman" w:cs="Times New Roman"/>
          <w:color w:val="auto"/>
        </w:rPr>
        <w:t xml:space="preserve"> обучающихся и педагогических работников, развитие детского самоуправления, деятельности детских и молодежных общественных объединений, предоставление возможностей системы дополнительного образования детей для гармоничного развития и воспитания обучающихся. Концептуальные основы воспитательного процесса основывались на Региональной программе воспитательной деятельности в системе образования Владимирской области, на муниципальной программе развития системы образования.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Указы Президента Российской Федерации сформулировали задачи по увеличению охвата детей дополнительным образованием и определили, что к 2020 году до 75 процентов детей от 5 до 18 лет должны быть охвачены программами дополнительного образования.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районе доля детей, занятых дополнительным образованием в учреждениях дополнительного образования, составляет 66,3%, а с учетом занятых в учреждениях дополнительного образования сферы культуры - 74% от общего количества детей в возрасте от 5 до 18 лет.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рамках реализации районной Программы формирования и развития партнёрских отношений образовательной</w:t>
      </w:r>
      <w:r w:rsidR="00DC74ED" w:rsidRPr="00EE354B">
        <w:rPr>
          <w:color w:val="auto"/>
          <w:sz w:val="24"/>
          <w:szCs w:val="24"/>
        </w:rPr>
        <w:t xml:space="preserve"> </w:t>
      </w:r>
      <w:r w:rsidRPr="00EE354B">
        <w:rPr>
          <w:color w:val="auto"/>
          <w:sz w:val="24"/>
          <w:szCs w:val="24"/>
        </w:rPr>
        <w:t>организации и семьи на 2016-2020г.г. в школах организована работа родительских всеобучей, регулярно проводятся родительские собрания. 8</w:t>
      </w:r>
      <w:r w:rsidRPr="00EE354B">
        <w:rPr>
          <w:rStyle w:val="a5"/>
          <w:i w:val="0"/>
          <w:color w:val="auto"/>
          <w:sz w:val="24"/>
          <w:szCs w:val="24"/>
        </w:rPr>
        <w:t>педагогов - психологов и 7 социальных</w:t>
      </w:r>
      <w:r w:rsidR="00DC74ED" w:rsidRPr="00EE354B">
        <w:rPr>
          <w:rStyle w:val="a5"/>
          <w:i w:val="0"/>
          <w:color w:val="auto"/>
          <w:sz w:val="24"/>
          <w:szCs w:val="24"/>
        </w:rPr>
        <w:t xml:space="preserve"> </w:t>
      </w:r>
      <w:r w:rsidRPr="00EE354B">
        <w:rPr>
          <w:color w:val="auto"/>
          <w:sz w:val="24"/>
          <w:szCs w:val="24"/>
        </w:rPr>
        <w:t>педагога оказывали консультативную помощь родителям в воспитании детей в учреждениях образования. В целях формирования партнерских отношений образовательной организации и семьи в школах функционируют: «Школа молодых родителей», «Клуб молодой</w:t>
      </w:r>
      <w:r w:rsidR="00DC74ED" w:rsidRPr="00EE354B">
        <w:rPr>
          <w:color w:val="auto"/>
          <w:sz w:val="24"/>
          <w:szCs w:val="24"/>
        </w:rPr>
        <w:t xml:space="preserve"> </w:t>
      </w:r>
      <w:r w:rsidRPr="00EE354B">
        <w:rPr>
          <w:color w:val="auto"/>
          <w:sz w:val="24"/>
          <w:szCs w:val="24"/>
        </w:rPr>
        <w:t xml:space="preserve">семьи «Гармония», «Клуб родителей будущих первоклассников», «Школа родителей будущих первоклассников», «Школа будущих первоклассников», семейный клуб «Проблемы решаем вместе». Традиционным стало проведение районных родительских собраний. В 2016 году было проведено 2 </w:t>
      </w:r>
      <w:proofErr w:type="gramStart"/>
      <w:r w:rsidRPr="00EE354B">
        <w:rPr>
          <w:color w:val="auto"/>
          <w:sz w:val="24"/>
          <w:szCs w:val="24"/>
        </w:rPr>
        <w:t>муниципальных</w:t>
      </w:r>
      <w:proofErr w:type="gramEnd"/>
      <w:r w:rsidR="00DC74ED" w:rsidRPr="00EE354B">
        <w:rPr>
          <w:color w:val="auto"/>
          <w:sz w:val="24"/>
          <w:szCs w:val="24"/>
        </w:rPr>
        <w:t xml:space="preserve"> </w:t>
      </w:r>
      <w:r w:rsidRPr="00EE354B">
        <w:rPr>
          <w:color w:val="auto"/>
          <w:sz w:val="24"/>
          <w:szCs w:val="24"/>
        </w:rPr>
        <w:t>родительских собрания на темы:</w:t>
      </w:r>
      <w:r w:rsidR="004F2BB2" w:rsidRPr="00EE354B">
        <w:rPr>
          <w:color w:val="auto"/>
          <w:sz w:val="24"/>
          <w:szCs w:val="24"/>
        </w:rPr>
        <w:t xml:space="preserve"> </w:t>
      </w:r>
      <w:r w:rsidRPr="00EE354B">
        <w:rPr>
          <w:color w:val="auto"/>
          <w:sz w:val="24"/>
          <w:szCs w:val="24"/>
        </w:rPr>
        <w:t>«Дети – наша общая забота: решаем проблемы вместе» и «Родительская ответственность – залог благополучного детства».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На собрания в образовательные учреждения были привлечены специалисты МЧС, МОМВД, ГКУСО ВО</w:t>
      </w:r>
      <w:proofErr w:type="gramStart"/>
      <w:r w:rsidRPr="00EE354B">
        <w:rPr>
          <w:color w:val="auto"/>
          <w:sz w:val="24"/>
          <w:szCs w:val="24"/>
        </w:rPr>
        <w:t>"К</w:t>
      </w:r>
      <w:proofErr w:type="gramEnd"/>
      <w:r w:rsidRPr="00EE354B">
        <w:rPr>
          <w:color w:val="auto"/>
          <w:sz w:val="24"/>
          <w:szCs w:val="24"/>
        </w:rPr>
        <w:t xml:space="preserve">овровский социально-реабилитационный центр для несовершеннолетних", ГКУ ВО «Центр занятости населения города </w:t>
      </w:r>
      <w:proofErr w:type="spellStart"/>
      <w:r w:rsidRPr="00EE354B">
        <w:rPr>
          <w:color w:val="auto"/>
          <w:sz w:val="24"/>
          <w:szCs w:val="24"/>
        </w:rPr>
        <w:t>Коврова</w:t>
      </w:r>
      <w:proofErr w:type="spellEnd"/>
      <w:r w:rsidRPr="00EE354B">
        <w:rPr>
          <w:color w:val="auto"/>
          <w:sz w:val="24"/>
          <w:szCs w:val="24"/>
        </w:rPr>
        <w:t>», общественной организации ветеранов «Боевое братство» Ковровского района,</w:t>
      </w:r>
      <w:r w:rsidR="004F2BB2" w:rsidRPr="00EE354B">
        <w:rPr>
          <w:color w:val="auto"/>
          <w:sz w:val="24"/>
          <w:szCs w:val="24"/>
        </w:rPr>
        <w:t xml:space="preserve"> </w:t>
      </w:r>
      <w:r w:rsidRPr="00EE354B">
        <w:rPr>
          <w:color w:val="auto"/>
          <w:sz w:val="24"/>
          <w:szCs w:val="24"/>
        </w:rPr>
        <w:t>здравоохранения, управления образования, учреждений культуры.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Продолжила развитие система выявления и учета несовершеннолетних, находящихся в социально опасном положении. Управлением образования усилен </w:t>
      </w:r>
      <w:proofErr w:type="gramStart"/>
      <w:r w:rsidRPr="00EE354B">
        <w:rPr>
          <w:color w:val="auto"/>
          <w:sz w:val="24"/>
          <w:szCs w:val="24"/>
        </w:rPr>
        <w:t>контроль за</w:t>
      </w:r>
      <w:proofErr w:type="gramEnd"/>
      <w:r w:rsidRPr="00EE354B">
        <w:rPr>
          <w:color w:val="auto"/>
          <w:sz w:val="24"/>
          <w:szCs w:val="24"/>
        </w:rPr>
        <w:t xml:space="preserve"> реализацией прав детей на образование: приняты нормативно правовые акты, регламентирующие вопросы организации выявления и учёта детей школьного возраста, не посещающих или систематически пропускающих по неуважительным причинам занятия, сформированы банки данных о детях различных категорий.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Продолжила развитие система выявления и учета несовершеннолетних, находящихся в социально опасном положении. Управлением образования усилен </w:t>
      </w:r>
      <w:proofErr w:type="gramStart"/>
      <w:r w:rsidRPr="00EE354B">
        <w:rPr>
          <w:color w:val="auto"/>
          <w:sz w:val="24"/>
          <w:szCs w:val="24"/>
        </w:rPr>
        <w:t>контроль за</w:t>
      </w:r>
      <w:proofErr w:type="gramEnd"/>
      <w:r w:rsidRPr="00EE354B">
        <w:rPr>
          <w:color w:val="auto"/>
          <w:sz w:val="24"/>
          <w:szCs w:val="24"/>
        </w:rPr>
        <w:t xml:space="preserve"> реализацией прав детей на образование: приняты нормативно правовые акты, регламентирующие вопросы </w:t>
      </w:r>
      <w:r w:rsidRPr="00EE354B">
        <w:rPr>
          <w:color w:val="auto"/>
          <w:sz w:val="24"/>
          <w:szCs w:val="24"/>
        </w:rPr>
        <w:lastRenderedPageBreak/>
        <w:t>организации выявления и учёта детей школьного возраста, не посещающих или систематически пропускающих по неуважительным причинам занятия, сформированы банки данных о детях различных категорий.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В целях соблюдения законодательства в области образования несовершеннолетних управлением образования усилен </w:t>
      </w:r>
      <w:proofErr w:type="gramStart"/>
      <w:r w:rsidRPr="00EE354B">
        <w:rPr>
          <w:color w:val="auto"/>
          <w:sz w:val="24"/>
          <w:szCs w:val="24"/>
        </w:rPr>
        <w:t>контроль за</w:t>
      </w:r>
      <w:proofErr w:type="gramEnd"/>
      <w:r w:rsidRPr="00EE354B">
        <w:rPr>
          <w:color w:val="auto"/>
          <w:sz w:val="24"/>
          <w:szCs w:val="24"/>
        </w:rPr>
        <w:t xml:space="preserve"> исполнением гарантированных прав детей на образование. Определена мера ответственности руководителей образовательных учреждений за качество обучения, за сохранение контингента учащихся.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целях создания адекватной современным вызовам демографической политики региона, направленной на обеспечение прав детей - сирот и детей, оставшихся без попечения родителей, администрацией Ковровского района сформирована нормативная правовая база по реализации мер государственной поддержки данной категории детей (постановления администрации Ковровского района от 11.06.2013 № 557 «О наделении отдельными государственными полномочиями по исполнению мер государственного обеспечения и социальной поддержки дете</w:t>
      </w:r>
      <w:proofErr w:type="gramStart"/>
      <w:r w:rsidRPr="00EE354B">
        <w:rPr>
          <w:color w:val="auto"/>
          <w:sz w:val="24"/>
          <w:szCs w:val="24"/>
        </w:rPr>
        <w:t>й-</w:t>
      </w:r>
      <w:proofErr w:type="gramEnd"/>
      <w:r w:rsidRPr="00EE354B">
        <w:rPr>
          <w:color w:val="auto"/>
          <w:sz w:val="24"/>
          <w:szCs w:val="24"/>
        </w:rPr>
        <w:t xml:space="preserve"> сирот и детей, оставшихся без попечения родителей» (с изменениями), от 26.06.2013 № 617 «Об обеспечении жильем детей-сирот и детей, оставшихся без попечения родителей, лиц из числа детей-сирот и детей, оставшихся без попечения родителей» (с изменениями). Действующие нормативные правовые акты определяют условия финансового и материального обеспечения детей-сирот и детей, оставшихся без попечения родителей: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94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возмещение полной стоимости питания, комплекта одежды, обуви и мягкого инвентаря детям-сиротам и детям, оставшимся без попечения родителей, во время пребывания их в семье опекуна (попечителя) и приемной семье;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66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EE354B">
        <w:rPr>
          <w:color w:val="auto"/>
          <w:sz w:val="24"/>
          <w:szCs w:val="24"/>
        </w:rPr>
        <w:t>выплата ежемесячных денежных компенсаций на детей-сирот и детей, оставшихся без попечения родителей, воспитывающихся в семьях опекунов (попечителей), приемных семьях, на приобретение предметов хозяйственного обихода, личной гигиены, игр, игрушек, книг, расходов на личные нужды (на ребенка (детей) школьного возраста), культурно-массовых расходов, на медикаментозное обеспечение при амбулаторном лечении;</w:t>
      </w:r>
      <w:proofErr w:type="gramEnd"/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18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выплата вознаграждения, причитающегося приемным родителям, а также выплату приемным родителям средств на приобретение мебели при передаче им ребенка (детей) на воспитание на один год и более;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46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обеспечение детей-сирот и детей, оставшихся без попечения родителей, проживающих в семьях опекунов (попечителей), приемных семьях, один раз в год путевками в оздоровительные лагеря с дневным пребыванием и загородные оздоровительные, студенческие спортивн</w:t>
      </w:r>
      <w:proofErr w:type="gramStart"/>
      <w:r w:rsidRPr="00EE354B">
        <w:rPr>
          <w:color w:val="auto"/>
          <w:sz w:val="24"/>
          <w:szCs w:val="24"/>
        </w:rPr>
        <w:t>о-</w:t>
      </w:r>
      <w:proofErr w:type="gramEnd"/>
      <w:r w:rsidRPr="00EE354B">
        <w:rPr>
          <w:color w:val="auto"/>
          <w:sz w:val="24"/>
          <w:szCs w:val="24"/>
        </w:rPr>
        <w:t xml:space="preserve"> оздоровительные лагеря, базы труда и отдыха, в санаторно-курортные учреждения при наличии медицинских показаний, а также оплаты проезда к месту лечения и обратно;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85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EE354B">
        <w:rPr>
          <w:color w:val="auto"/>
          <w:sz w:val="24"/>
          <w:szCs w:val="24"/>
        </w:rPr>
        <w:t>оплата расходов на оформление документов для детей-сирот и детей, оставшихся без попечения родителей, лиц из числа детей-сирот и детей, оставшихся без попечения родителей (паспорт, установление гражданства Российской Федерации, сберегательная книжка, договор передачи в собственность жилого помещения), фотографирование для государственного банка данных о детях, оставшихся без попечения родителей, а также оплату лабораторных исследований, проводимых вне рамок Программы государственных гарантий при устройстве</w:t>
      </w:r>
      <w:proofErr w:type="gramEnd"/>
      <w:r w:rsidRPr="00EE354B">
        <w:rPr>
          <w:color w:val="auto"/>
          <w:sz w:val="24"/>
          <w:szCs w:val="24"/>
        </w:rPr>
        <w:t xml:space="preserve"> детей-сирот и детей, оставшихся без попечения родителей; оформление права собственности и регистрации недвижимости, нотариальное удостоверение сделок при вступлении в права наследования; оплату земельного налога и государственной пошлины;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08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proofErr w:type="gramStart"/>
      <w:r w:rsidRPr="00EE354B">
        <w:rPr>
          <w:color w:val="auto"/>
          <w:sz w:val="24"/>
          <w:szCs w:val="24"/>
        </w:rPr>
        <w:t>оплата расходов по обеспечению проезда детей-сирот и детей, оставшихся без попечения родителей, воспитывающихся в семьях опекунов (попечителей), приемных семьях и обучающихся в образовательных учреждениях, к месту учебы и обратно на городском, пригородном, в сельской местности на внутрирайонном транспорте (кроме такси), а также бесплатным проездом один раз в год в период каникул к месту жительства и обратно к месту учебы, в</w:t>
      </w:r>
      <w:proofErr w:type="gramEnd"/>
      <w:r w:rsidRPr="00EE354B">
        <w:rPr>
          <w:color w:val="auto"/>
          <w:sz w:val="24"/>
          <w:szCs w:val="24"/>
        </w:rPr>
        <w:t xml:space="preserve"> </w:t>
      </w:r>
      <w:proofErr w:type="gramStart"/>
      <w:r w:rsidRPr="00EE354B">
        <w:rPr>
          <w:color w:val="auto"/>
          <w:sz w:val="24"/>
          <w:szCs w:val="24"/>
        </w:rPr>
        <w:t xml:space="preserve">последний год получения </w:t>
      </w:r>
      <w:r w:rsidRPr="00EE354B">
        <w:rPr>
          <w:color w:val="auto"/>
          <w:sz w:val="24"/>
          <w:szCs w:val="24"/>
        </w:rPr>
        <w:lastRenderedPageBreak/>
        <w:t>основного общего образования, получившим основное общее или среднее (полное) общее образование, к местам поступления в образовательные учреждения начального, среднего или высшего профессионального образования, проведения курсов по подготовке к вступительным экзаменам и обратно;</w:t>
      </w:r>
      <w:proofErr w:type="gramEnd"/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13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возмещение расходов на оплату жилого помещения, коммунальных услуг детям-сиротам и детям, оставшимся без попечения родителей, проживающим в семьях опекунов (попечителей), приемных родителей, в доле, приходящейся на одного ребенка от общей суммы затрат, при отсутствии центрального отопления - на приобретение топлива;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57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оплата обучения детей-сирот и детей, оставшихся без попечения родителей, лиц из числа детей-сирот и детей, оставшихся без попечения родителей, в образовательных учреждениях дополнительного образования;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57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оплата обучения детей-сирот и детей, оставшихся без попечения родителей, лиц из числа детей-сирот и детей, оставшихся без попечения родителей, в последний год получения основного общего образования, получивших основное общее или среднее (полное) общее образование, на курсах по подготовке к поступлению в образовательные учреждения среднего и высшего профессионального образования;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754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признание невозможным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ими жилых помещениях;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788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proofErr w:type="gramStart"/>
      <w:r w:rsidRPr="00EE354B">
        <w:rPr>
          <w:color w:val="auto"/>
          <w:sz w:val="24"/>
          <w:szCs w:val="24"/>
        </w:rPr>
        <w:t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и принятия решения об однократном заключении с ними договора найма специализированного жилого помещения на новый пятилетний срок.</w:t>
      </w:r>
      <w:proofErr w:type="gramEnd"/>
    </w:p>
    <w:p w:rsidR="0068431B" w:rsidRPr="00EE354B" w:rsidRDefault="0068431B" w:rsidP="0068431B">
      <w:pPr>
        <w:pStyle w:val="8"/>
        <w:spacing w:before="0"/>
        <w:ind w:firstLine="700"/>
        <w:rPr>
          <w:spacing w:val="0"/>
        </w:rPr>
      </w:pPr>
      <w:bookmarkStart w:id="3" w:name="bookmark3"/>
      <w:r w:rsidRPr="00EE354B">
        <w:rPr>
          <w:spacing w:val="0"/>
        </w:rPr>
        <w:t>Качество образования обеспечивалось не только образовательными про</w:t>
      </w:r>
      <w:r w:rsidRPr="00EE354B">
        <w:rPr>
          <w:spacing w:val="0"/>
        </w:rPr>
        <w:softHyphen/>
        <w:t>граммами, но и глубоким изучением личности школьника, усилением воспитательного компонента, развитием самообразования. На это и были нацелены программы, предусматривающие активное включение обучающихся и воспитанников в социальную политику.</w:t>
      </w:r>
    </w:p>
    <w:p w:rsidR="0068431B" w:rsidRPr="00EE354B" w:rsidRDefault="0068431B" w:rsidP="0068431B">
      <w:pPr>
        <w:pStyle w:val="8"/>
        <w:spacing w:before="0"/>
        <w:ind w:firstLine="700"/>
        <w:rPr>
          <w:spacing w:val="0"/>
        </w:rPr>
      </w:pPr>
      <w:r w:rsidRPr="00EE354B">
        <w:rPr>
          <w:spacing w:val="0"/>
        </w:rPr>
        <w:t>Ежегодно в Ковровском районе более 60 % детей участвуют в различных олимпиадах и конкурсах муниципального, регионального и всероссийского уровня.</w:t>
      </w:r>
    </w:p>
    <w:p w:rsidR="0068431B" w:rsidRPr="00EE354B" w:rsidRDefault="0068431B" w:rsidP="0068431B">
      <w:pPr>
        <w:pStyle w:val="8"/>
        <w:spacing w:before="0"/>
        <w:ind w:firstLine="700"/>
        <w:rPr>
          <w:spacing w:val="0"/>
        </w:rPr>
      </w:pPr>
      <w:proofErr w:type="gramStart"/>
      <w:r w:rsidRPr="00EE354B">
        <w:rPr>
          <w:spacing w:val="0"/>
        </w:rPr>
        <w:t xml:space="preserve">В 2016-2017 учебном году в целях духовно - нравственного, художественно-эстетического, интеллектуального, </w:t>
      </w:r>
      <w:proofErr w:type="spellStart"/>
      <w:r w:rsidRPr="00EE354B">
        <w:rPr>
          <w:spacing w:val="0"/>
        </w:rPr>
        <w:t>физкультурно</w:t>
      </w:r>
      <w:proofErr w:type="spellEnd"/>
      <w:r w:rsidRPr="00EE354B">
        <w:rPr>
          <w:spacing w:val="0"/>
        </w:rPr>
        <w:t xml:space="preserve"> - спортивного воспитания учащихся проведено 99 районных мероприятий  для талантливых детей по интеллектуальному, спортивному, творческому, лидерскому направлениям, организовано участие обучающихся в межрегиональных, всероссийских, областных конкурсах, фестивалях, соревнованиях.</w:t>
      </w:r>
      <w:proofErr w:type="gramEnd"/>
    </w:p>
    <w:p w:rsidR="0068431B" w:rsidRPr="00EE354B" w:rsidRDefault="0068431B" w:rsidP="0068431B">
      <w:pPr>
        <w:pStyle w:val="8"/>
        <w:spacing w:before="0"/>
        <w:ind w:firstLine="700"/>
        <w:rPr>
          <w:spacing w:val="0"/>
        </w:rPr>
      </w:pPr>
      <w:r w:rsidRPr="00EE354B">
        <w:rPr>
          <w:spacing w:val="0"/>
        </w:rPr>
        <w:t>В учреждениях дополнительного образования детей функционирует 191 объедине</w:t>
      </w:r>
      <w:r w:rsidRPr="00EE354B">
        <w:rPr>
          <w:spacing w:val="0"/>
        </w:rPr>
        <w:softHyphen/>
        <w:t>ние детей различной направленности, которые посещают 2282 ребенка, что со</w:t>
      </w:r>
      <w:r w:rsidRPr="00EE354B">
        <w:rPr>
          <w:spacing w:val="0"/>
        </w:rPr>
        <w:softHyphen/>
        <w:t>ставляет 100 % от контингента обучающихся 1-11 классов. Наиболее востребо</w:t>
      </w:r>
      <w:r w:rsidRPr="00EE354B">
        <w:rPr>
          <w:spacing w:val="0"/>
        </w:rPr>
        <w:softHyphen/>
        <w:t>ваны кружки технического творчества - 32,6%, художественного творчества - 30%, спортивной направленности - 27%.</w:t>
      </w:r>
    </w:p>
    <w:p w:rsidR="0068431B" w:rsidRPr="00EE354B" w:rsidRDefault="0068431B" w:rsidP="0068431B">
      <w:pPr>
        <w:pStyle w:val="8"/>
        <w:spacing w:before="0"/>
        <w:ind w:firstLine="700"/>
        <w:rPr>
          <w:spacing w:val="0"/>
        </w:rPr>
      </w:pPr>
      <w:r w:rsidRPr="00EE354B">
        <w:rPr>
          <w:spacing w:val="0"/>
        </w:rPr>
        <w:t>С целью обеспечения доступности дополнительного образования для детей и развития интеграции дополнительного и общего образования на базе общеобразовательных учреждений функционирует 54 объединения от учреждений допол</w:t>
      </w:r>
      <w:r w:rsidRPr="00EE354B">
        <w:rPr>
          <w:spacing w:val="0"/>
        </w:rPr>
        <w:softHyphen/>
        <w:t>нительного образования, охватывающих 715 (31,3%) учащихся.</w:t>
      </w:r>
    </w:p>
    <w:p w:rsidR="0068431B" w:rsidRPr="00EE354B" w:rsidRDefault="0068431B" w:rsidP="0068431B">
      <w:pPr>
        <w:pStyle w:val="8"/>
        <w:spacing w:before="0"/>
        <w:ind w:firstLine="700"/>
        <w:rPr>
          <w:spacing w:val="0"/>
        </w:rPr>
      </w:pPr>
      <w:r w:rsidRPr="00EE354B">
        <w:rPr>
          <w:spacing w:val="0"/>
        </w:rPr>
        <w:t>В образовательных организациях  функционируют 337 объединений на бесплатной основе, в которых занимаются 2229 (98%) обучающихся.</w:t>
      </w:r>
    </w:p>
    <w:p w:rsidR="0068431B" w:rsidRPr="00EE354B" w:rsidRDefault="0068431B" w:rsidP="0068431B">
      <w:pPr>
        <w:pStyle w:val="8"/>
        <w:spacing w:before="0"/>
        <w:ind w:firstLine="700"/>
        <w:rPr>
          <w:spacing w:val="0"/>
        </w:rPr>
      </w:pPr>
      <w:r w:rsidRPr="00EE354B">
        <w:rPr>
          <w:spacing w:val="0"/>
        </w:rPr>
        <w:lastRenderedPageBreak/>
        <w:t xml:space="preserve">Кружки учреждений культуры Ковровского района и города </w:t>
      </w:r>
      <w:proofErr w:type="spellStart"/>
      <w:r w:rsidRPr="00EE354B">
        <w:rPr>
          <w:spacing w:val="0"/>
        </w:rPr>
        <w:t>Коврова</w:t>
      </w:r>
      <w:proofErr w:type="spellEnd"/>
      <w:r w:rsidRPr="00EE354B">
        <w:rPr>
          <w:spacing w:val="0"/>
        </w:rPr>
        <w:t xml:space="preserve"> посе</w:t>
      </w:r>
      <w:r w:rsidRPr="00EE354B">
        <w:rPr>
          <w:spacing w:val="0"/>
        </w:rPr>
        <w:softHyphen/>
        <w:t>щают 323 ребенка.</w:t>
      </w:r>
    </w:p>
    <w:p w:rsidR="0068431B" w:rsidRPr="00EE354B" w:rsidRDefault="0068431B" w:rsidP="0068431B">
      <w:pPr>
        <w:pStyle w:val="8"/>
        <w:spacing w:before="0"/>
        <w:ind w:firstLine="700"/>
        <w:rPr>
          <w:spacing w:val="0"/>
        </w:rPr>
      </w:pPr>
      <w:r w:rsidRPr="00EE354B">
        <w:rPr>
          <w:spacing w:val="0"/>
        </w:rPr>
        <w:t>Районная детская общественная организация Ковровского района «Проме</w:t>
      </w:r>
      <w:r w:rsidRPr="00EE354B">
        <w:rPr>
          <w:spacing w:val="0"/>
        </w:rPr>
        <w:softHyphen/>
        <w:t>тей» объединяет 2243 ребенка из 13 детских школьных общественных объединений, 1 объединения ГКОУ ВО «</w:t>
      </w:r>
      <w:proofErr w:type="spellStart"/>
      <w:r w:rsidRPr="00EE354B">
        <w:rPr>
          <w:spacing w:val="0"/>
        </w:rPr>
        <w:t>Мелеховский</w:t>
      </w:r>
      <w:proofErr w:type="spellEnd"/>
      <w:r w:rsidRPr="00EE354B">
        <w:rPr>
          <w:spacing w:val="0"/>
        </w:rPr>
        <w:t xml:space="preserve"> детский дом» и 1 - ГКОУ </w:t>
      </w:r>
      <w:proofErr w:type="gramStart"/>
      <w:r w:rsidRPr="00EE354B">
        <w:rPr>
          <w:spacing w:val="0"/>
        </w:rPr>
        <w:t>ВО</w:t>
      </w:r>
      <w:proofErr w:type="gramEnd"/>
      <w:r w:rsidRPr="00EE354B">
        <w:rPr>
          <w:spacing w:val="0"/>
        </w:rPr>
        <w:t xml:space="preserve"> «Санаторная школа-интернат г. Вязники для детей, нуждающихся в длительном лечении».</w:t>
      </w:r>
    </w:p>
    <w:p w:rsidR="0068431B" w:rsidRPr="00EE354B" w:rsidRDefault="0068431B" w:rsidP="0068431B">
      <w:pPr>
        <w:pStyle w:val="8"/>
        <w:spacing w:before="0"/>
        <w:ind w:firstLine="700"/>
        <w:rPr>
          <w:spacing w:val="0"/>
        </w:rPr>
      </w:pPr>
      <w:r w:rsidRPr="00EE354B">
        <w:rPr>
          <w:spacing w:val="0"/>
        </w:rPr>
        <w:t xml:space="preserve">В основном в детском движении </w:t>
      </w:r>
      <w:proofErr w:type="gramStart"/>
      <w:r w:rsidRPr="00EE354B">
        <w:rPr>
          <w:spacing w:val="0"/>
        </w:rPr>
        <w:t>задействованы</w:t>
      </w:r>
      <w:proofErr w:type="gramEnd"/>
      <w:r w:rsidRPr="00EE354B">
        <w:rPr>
          <w:spacing w:val="0"/>
        </w:rPr>
        <w:t xml:space="preserve"> обучающиеся 5 - 11 классов. Организация имеет свидетельство о государственной регистрации в едином госу</w:t>
      </w:r>
      <w:r w:rsidRPr="00EE354B">
        <w:rPr>
          <w:spacing w:val="0"/>
        </w:rPr>
        <w:softHyphen/>
        <w:t>дарственном реестре юридических лиц. Разработана программа РДОО «Мы - будущее России».</w:t>
      </w:r>
    </w:p>
    <w:p w:rsidR="0068431B" w:rsidRPr="00EE354B" w:rsidRDefault="0068431B" w:rsidP="0068431B">
      <w:pPr>
        <w:pStyle w:val="8"/>
        <w:spacing w:before="0"/>
        <w:ind w:firstLine="700"/>
        <w:rPr>
          <w:spacing w:val="0"/>
        </w:rPr>
      </w:pPr>
      <w:r w:rsidRPr="00EE354B">
        <w:rPr>
          <w:spacing w:val="0"/>
        </w:rPr>
        <w:t>Способность школьников к созидательной деятельности в контексте куль</w:t>
      </w:r>
      <w:r w:rsidRPr="00EE354B">
        <w:rPr>
          <w:spacing w:val="0"/>
        </w:rPr>
        <w:softHyphen/>
        <w:t xml:space="preserve">туры — результат системы воспитания в образовательных  </w:t>
      </w:r>
      <w:proofErr w:type="gramStart"/>
      <w:r w:rsidRPr="00EE354B">
        <w:rPr>
          <w:spacing w:val="0"/>
        </w:rPr>
        <w:t>op</w:t>
      </w:r>
      <w:proofErr w:type="spellStart"/>
      <w:proofErr w:type="gramEnd"/>
      <w:r w:rsidRPr="00EE354B">
        <w:rPr>
          <w:spacing w:val="0"/>
        </w:rPr>
        <w:t>ганизациях</w:t>
      </w:r>
      <w:proofErr w:type="spellEnd"/>
      <w:r w:rsidRPr="00EE354B">
        <w:rPr>
          <w:spacing w:val="0"/>
        </w:rPr>
        <w:t xml:space="preserve"> района. Повышение роли воспитания осуществляется через формирование базовых наци</w:t>
      </w:r>
      <w:r w:rsidRPr="00EE354B">
        <w:rPr>
          <w:spacing w:val="0"/>
        </w:rPr>
        <w:softHyphen/>
        <w:t>ональных ценностей, развитие детского самоуправления, деятельность детских общественных объединений, предоставление возможностей системы дополни</w:t>
      </w:r>
      <w:r w:rsidRPr="00EE354B">
        <w:rPr>
          <w:spacing w:val="0"/>
        </w:rPr>
        <w:softHyphen/>
        <w:t>тельного образования детей.</w:t>
      </w:r>
    </w:p>
    <w:p w:rsidR="0068431B" w:rsidRPr="00EE354B" w:rsidRDefault="0068431B" w:rsidP="0068431B">
      <w:pPr>
        <w:pStyle w:val="8"/>
        <w:spacing w:before="0"/>
        <w:ind w:firstLine="700"/>
        <w:rPr>
          <w:spacing w:val="0"/>
        </w:rPr>
      </w:pPr>
      <w:r w:rsidRPr="00EE354B">
        <w:rPr>
          <w:spacing w:val="0"/>
        </w:rPr>
        <w:t>В организации воспитательного процесса управление образования активно сотрудничает со всеми заинтересованными структурами и ведомствами, управле</w:t>
      </w:r>
      <w:r w:rsidRPr="00EE354B">
        <w:rPr>
          <w:spacing w:val="0"/>
        </w:rPr>
        <w:softHyphen/>
        <w:t>нием культуры, молодежной политики и туризма, отделом социальной защиты населения, органами здравоохранения, военным комиссариатом, органами внут</w:t>
      </w:r>
      <w:r w:rsidRPr="00EE354B">
        <w:rPr>
          <w:spacing w:val="0"/>
        </w:rPr>
        <w:softHyphen/>
        <w:t>ренних дел, учреждениями высшего и среднего профессионально образования, общественными организациями (Боевое братство, Совет ветеранов).</w:t>
      </w:r>
    </w:p>
    <w:p w:rsidR="0068431B" w:rsidRPr="00EE354B" w:rsidRDefault="0068431B" w:rsidP="0068431B">
      <w:pPr>
        <w:pStyle w:val="8"/>
        <w:spacing w:before="0"/>
        <w:ind w:firstLine="700"/>
        <w:rPr>
          <w:spacing w:val="0"/>
        </w:rPr>
      </w:pPr>
      <w:r w:rsidRPr="00EE354B">
        <w:rPr>
          <w:spacing w:val="0"/>
        </w:rPr>
        <w:t>Производственные предприятия, служба занятости населения оказывали поддержку в организации трудового воспитания школьников. 179  учащихся в возрасте от 14 до 18 лет участвовали во временной трудовой занятости в период каникул. Из районного бюджета на эти цели израсходовано .&gt;21,1 1ыс. рублей.</w:t>
      </w:r>
    </w:p>
    <w:p w:rsidR="0068431B" w:rsidRPr="00EE354B" w:rsidRDefault="0068431B" w:rsidP="0068431B">
      <w:pPr>
        <w:pStyle w:val="8"/>
        <w:spacing w:before="0"/>
        <w:ind w:firstLine="700"/>
        <w:rPr>
          <w:spacing w:val="0"/>
        </w:rPr>
      </w:pPr>
      <w:r w:rsidRPr="00EE354B">
        <w:rPr>
          <w:spacing w:val="0"/>
        </w:rPr>
        <w:t>В рамках реализации районной Программы формирования и развития парт</w:t>
      </w:r>
      <w:r w:rsidRPr="00EE354B">
        <w:rPr>
          <w:spacing w:val="0"/>
        </w:rPr>
        <w:softHyphen/>
        <w:t>нёрских отношений образовательной организации и семьи на 2016-2020 годы в общеобразовательных учреждениях работали родительские всеобучи, регулярно проводились родительские собрания. 5 педагогов - психологов и 2 социальных педагога оказывали консультативную помощь родителям в воспитании детей в образовательных организациях. Самыми активными формами работы с родителями на базе ОУ были «Семейный клуб «Проблемы решаем вместе», «Школа моло</w:t>
      </w:r>
      <w:r w:rsidRPr="00EE354B">
        <w:rPr>
          <w:spacing w:val="0"/>
        </w:rPr>
        <w:softHyphen/>
        <w:t>дых родителей», «Клуб молодых родителей», «Клуб родителей будущих перво</w:t>
      </w:r>
      <w:r w:rsidRPr="00EE354B">
        <w:rPr>
          <w:spacing w:val="0"/>
        </w:rPr>
        <w:softHyphen/>
        <w:t>классников», «Семейная академия». С 2013 года реализуется новая форма рабо</w:t>
      </w:r>
      <w:r w:rsidRPr="00EE354B">
        <w:rPr>
          <w:spacing w:val="0"/>
        </w:rPr>
        <w:softHyphen/>
        <w:t xml:space="preserve">ты с родителями «Районное родительское собрание». За 2017 год было проведено 2  </w:t>
      </w:r>
      <w:proofErr w:type="gramStart"/>
      <w:r w:rsidRPr="00EE354B">
        <w:rPr>
          <w:spacing w:val="0"/>
        </w:rPr>
        <w:t>районных</w:t>
      </w:r>
      <w:proofErr w:type="gramEnd"/>
      <w:r w:rsidRPr="00EE354B">
        <w:rPr>
          <w:spacing w:val="0"/>
        </w:rPr>
        <w:t xml:space="preserve"> родительских собрания. Создан Муниципаль</w:t>
      </w:r>
      <w:r w:rsidRPr="00EE354B">
        <w:rPr>
          <w:spacing w:val="0"/>
        </w:rPr>
        <w:softHyphen/>
        <w:t>ный родительский комитет.</w:t>
      </w:r>
    </w:p>
    <w:p w:rsidR="0068431B" w:rsidRPr="00EE354B" w:rsidRDefault="0068431B" w:rsidP="0068431B">
      <w:pPr>
        <w:pStyle w:val="8"/>
        <w:spacing w:before="0"/>
        <w:ind w:firstLine="700"/>
        <w:rPr>
          <w:spacing w:val="0"/>
        </w:rPr>
      </w:pPr>
      <w:r w:rsidRPr="00EE354B">
        <w:rPr>
          <w:spacing w:val="0"/>
        </w:rPr>
        <w:t xml:space="preserve">Продолжила развитие система выявления и учета несовершеннолетних, находящихся в социально опасном положении. Управлением образования усилен </w:t>
      </w:r>
      <w:proofErr w:type="gramStart"/>
      <w:r w:rsidRPr="00EE354B">
        <w:rPr>
          <w:spacing w:val="0"/>
        </w:rPr>
        <w:t>контроль за</w:t>
      </w:r>
      <w:proofErr w:type="gramEnd"/>
      <w:r w:rsidRPr="00EE354B">
        <w:rPr>
          <w:spacing w:val="0"/>
        </w:rPr>
        <w:t xml:space="preserve"> реализацией прав детей на образование: приняты нормативно - пра</w:t>
      </w:r>
      <w:r w:rsidRPr="00EE354B">
        <w:rPr>
          <w:spacing w:val="0"/>
        </w:rPr>
        <w:softHyphen/>
        <w:t>вовые акты, регламентирующие вопросы организации выявления и учёта детей школьного возраста, не посещающих или систематически пропускающих по не</w:t>
      </w:r>
      <w:r w:rsidRPr="00EE354B">
        <w:rPr>
          <w:spacing w:val="0"/>
        </w:rPr>
        <w:softHyphen/>
        <w:t>уважительным причинам занятия, сформированы банки данных о детях различ</w:t>
      </w:r>
      <w:r w:rsidRPr="00EE354B">
        <w:rPr>
          <w:spacing w:val="0"/>
        </w:rPr>
        <w:softHyphen/>
        <w:t>ных категорий. Создана база детей школьников из семей, находящихся в СОП.</w:t>
      </w:r>
    </w:p>
    <w:p w:rsidR="0068431B" w:rsidRPr="00EE354B" w:rsidRDefault="0068431B" w:rsidP="0068431B">
      <w:pPr>
        <w:pStyle w:val="8"/>
        <w:spacing w:before="0"/>
        <w:ind w:firstLine="700"/>
        <w:rPr>
          <w:spacing w:val="0"/>
        </w:rPr>
      </w:pPr>
      <w:r w:rsidRPr="00EE354B">
        <w:rPr>
          <w:spacing w:val="0"/>
        </w:rPr>
        <w:t>В целях соблюдения законодательства в области образования несовершен</w:t>
      </w:r>
      <w:r w:rsidRPr="00EE354B">
        <w:rPr>
          <w:spacing w:val="0"/>
        </w:rPr>
        <w:softHyphen/>
        <w:t xml:space="preserve">нолетних управлением образования усилен </w:t>
      </w:r>
      <w:proofErr w:type="gramStart"/>
      <w:r w:rsidRPr="00EE354B">
        <w:rPr>
          <w:spacing w:val="0"/>
        </w:rPr>
        <w:t>контроль за</w:t>
      </w:r>
      <w:proofErr w:type="gramEnd"/>
      <w:r w:rsidRPr="00EE354B">
        <w:rPr>
          <w:spacing w:val="0"/>
        </w:rPr>
        <w:t xml:space="preserve"> исполнением гарантиро</w:t>
      </w:r>
      <w:r w:rsidRPr="00EE354B">
        <w:rPr>
          <w:spacing w:val="0"/>
        </w:rPr>
        <w:softHyphen/>
        <w:t>ванных прав детей на образование. Определена мера ответственности руководи</w:t>
      </w:r>
      <w:r w:rsidRPr="00EE354B">
        <w:rPr>
          <w:spacing w:val="0"/>
        </w:rPr>
        <w:softHyphen/>
        <w:t>телей образовательных учреждений за качество обучения, за сохранение контин</w:t>
      </w:r>
      <w:r w:rsidRPr="00EE354B">
        <w:rPr>
          <w:spacing w:val="0"/>
        </w:rPr>
        <w:softHyphen/>
        <w:t>гента учащихся.</w:t>
      </w:r>
    </w:p>
    <w:p w:rsidR="0068431B" w:rsidRPr="00EE354B" w:rsidRDefault="0068431B" w:rsidP="0068431B">
      <w:pPr>
        <w:pStyle w:val="8"/>
        <w:shd w:val="clear" w:color="auto" w:fill="auto"/>
        <w:spacing w:before="0"/>
        <w:ind w:firstLine="700"/>
        <w:rPr>
          <w:spacing w:val="0"/>
        </w:rPr>
      </w:pPr>
      <w:proofErr w:type="gramStart"/>
      <w:r w:rsidRPr="00EE354B">
        <w:t>В целях создания адекватной современным вызовам демографической по</w:t>
      </w:r>
      <w:r w:rsidRPr="00EE354B">
        <w:softHyphen/>
        <w:t>литики региона, направленной на обеспечение прав детей - сирот и детей, остав</w:t>
      </w:r>
      <w:r w:rsidRPr="00EE354B">
        <w:softHyphen/>
      </w:r>
      <w:r w:rsidRPr="00EE354B">
        <w:lastRenderedPageBreak/>
        <w:t>шихся без попечения родителей, администрацией Ковровского района сформиро</w:t>
      </w:r>
      <w:r w:rsidRPr="00EE354B">
        <w:softHyphen/>
        <w:t>вана нормативная правовая база по реализации мер государственной поддержки данной категории детей (постановления администрации Ковровского района от 11.06.2013</w:t>
      </w:r>
      <w:proofErr w:type="gramEnd"/>
    </w:p>
    <w:p w:rsidR="0068431B" w:rsidRPr="00EE354B" w:rsidRDefault="0068431B" w:rsidP="0068431B">
      <w:pPr>
        <w:pStyle w:val="8"/>
        <w:shd w:val="clear" w:color="auto" w:fill="auto"/>
        <w:tabs>
          <w:tab w:val="left" w:pos="1400"/>
        </w:tabs>
        <w:spacing w:before="0"/>
        <w:ind w:firstLine="0"/>
        <w:rPr>
          <w:spacing w:val="0"/>
        </w:rPr>
      </w:pPr>
      <w:proofErr w:type="gramStart"/>
      <w:r w:rsidRPr="00EE354B">
        <w:t>№ 557 «О наделении отдельными государственными полномочиями по исполнению мер государственного обеспечения и социальной поддержки детей - сирот и детей, оставшихся без попечения родителей», от 26.06.2013 № 617 «Об обеспечении жильем детей-сирот и детей, оставшихся без попечения родителей, лиц из числа детей-сирот и детей, оставшихся без попечения родителей»).</w:t>
      </w:r>
      <w:proofErr w:type="gramEnd"/>
      <w:r w:rsidRPr="00EE354B">
        <w:t xml:space="preserve"> Дей</w:t>
      </w:r>
      <w:r w:rsidRPr="00EE354B">
        <w:softHyphen/>
        <w:t>ствующие нормативные правовые акты определяют условия финансового и мате</w:t>
      </w:r>
      <w:r w:rsidRPr="00EE354B">
        <w:softHyphen/>
        <w:t>риального обеспечения детей-сирот и детей, оставшихся без попечения родите</w:t>
      </w:r>
      <w:r w:rsidRPr="00EE354B">
        <w:softHyphen/>
        <w:t>лей:</w:t>
      </w:r>
    </w:p>
    <w:p w:rsidR="0068431B" w:rsidRPr="00EE354B" w:rsidRDefault="0068431B" w:rsidP="0068431B">
      <w:pPr>
        <w:pStyle w:val="8"/>
        <w:numPr>
          <w:ilvl w:val="0"/>
          <w:numId w:val="29"/>
        </w:numPr>
        <w:shd w:val="clear" w:color="auto" w:fill="auto"/>
        <w:tabs>
          <w:tab w:val="left" w:pos="973"/>
        </w:tabs>
        <w:spacing w:before="0"/>
        <w:ind w:firstLine="700"/>
        <w:rPr>
          <w:spacing w:val="0"/>
        </w:rPr>
      </w:pPr>
      <w:r w:rsidRPr="00EE354B">
        <w:t>возмещение полной стоимости питания, комплекта одежды, обуви и мяг</w:t>
      </w:r>
      <w:r w:rsidRPr="00EE354B">
        <w:softHyphen/>
        <w:t>кого инвентаря детям-сиротам и детям, оставшимся без попечения родителей, во время пребывания их в семье опекуна (попечителя) и приемной семье;</w:t>
      </w:r>
    </w:p>
    <w:p w:rsidR="0068431B" w:rsidRPr="00EE354B" w:rsidRDefault="0068431B" w:rsidP="0068431B">
      <w:pPr>
        <w:pStyle w:val="8"/>
        <w:numPr>
          <w:ilvl w:val="0"/>
          <w:numId w:val="29"/>
        </w:numPr>
        <w:shd w:val="clear" w:color="auto" w:fill="auto"/>
        <w:tabs>
          <w:tab w:val="left" w:pos="1011"/>
        </w:tabs>
        <w:spacing w:before="0"/>
        <w:ind w:firstLine="700"/>
        <w:rPr>
          <w:spacing w:val="0"/>
        </w:rPr>
      </w:pPr>
      <w:proofErr w:type="gramStart"/>
      <w:r w:rsidRPr="00EE354B">
        <w:t>выплата ежемесячных денежных компенсаций на детей-сирот и детей, оставшихся без попечения родителей, воспитывающихся в семьях опекунов (по</w:t>
      </w:r>
      <w:r w:rsidRPr="00EE354B">
        <w:softHyphen/>
        <w:t>печителей), приемных семьях, на приобретение предметов хозяйственного обихо</w:t>
      </w:r>
      <w:r w:rsidRPr="00EE354B">
        <w:softHyphen/>
        <w:t>да, личной гигиены, игр, игрушек, книг, расходов на личные нужды (на ребенка (детей) школьного возраста), культурно-массовых расходов, на медикаментозное обеспечение при амбулаторном лечении;</w:t>
      </w:r>
      <w:proofErr w:type="gramEnd"/>
    </w:p>
    <w:p w:rsidR="0068431B" w:rsidRPr="00EE354B" w:rsidRDefault="0068431B" w:rsidP="0068431B">
      <w:pPr>
        <w:pStyle w:val="8"/>
        <w:numPr>
          <w:ilvl w:val="0"/>
          <w:numId w:val="29"/>
        </w:numPr>
        <w:shd w:val="clear" w:color="auto" w:fill="auto"/>
        <w:tabs>
          <w:tab w:val="left" w:pos="968"/>
        </w:tabs>
        <w:spacing w:before="0"/>
        <w:ind w:firstLine="700"/>
        <w:rPr>
          <w:spacing w:val="0"/>
        </w:rPr>
      </w:pPr>
      <w:r w:rsidRPr="00EE354B">
        <w:t>выплата вознаграждения, причитающегося приемным родителям, а также выплата приемным родителям средств на приобретение мебели при передаче им ребенка (детей) на воспитание на один год и более;</w:t>
      </w:r>
    </w:p>
    <w:p w:rsidR="0068431B" w:rsidRPr="00EE354B" w:rsidRDefault="0068431B" w:rsidP="0068431B">
      <w:pPr>
        <w:pStyle w:val="8"/>
        <w:numPr>
          <w:ilvl w:val="0"/>
          <w:numId w:val="29"/>
        </w:numPr>
        <w:shd w:val="clear" w:color="auto" w:fill="auto"/>
        <w:tabs>
          <w:tab w:val="left" w:pos="987"/>
        </w:tabs>
        <w:spacing w:before="0"/>
        <w:ind w:firstLine="700"/>
        <w:rPr>
          <w:spacing w:val="0"/>
        </w:rPr>
      </w:pPr>
      <w:proofErr w:type="gramStart"/>
      <w:r w:rsidRPr="00EE354B">
        <w:t>обеспечение детей-сирот и детей, оставшихся без попечения родителей, проживающих в семьях опекунов (попечителей), приемных семьях, один раз в год путевками в оздоровительные лагеря с дневным пребыванием и загородные оздо</w:t>
      </w:r>
      <w:r w:rsidRPr="00EE354B">
        <w:softHyphen/>
        <w:t>ровительные, студенческие спортивно-оздоровительные лагеря, базы труда и от</w:t>
      </w:r>
      <w:r w:rsidRPr="00EE354B">
        <w:softHyphen/>
        <w:t>дыха, в санаторно-курортные учреждения при наличии медицинских показаний, а также оплаты проезда к месту лечения и обратно;</w:t>
      </w:r>
      <w:proofErr w:type="gramEnd"/>
    </w:p>
    <w:p w:rsidR="0068431B" w:rsidRPr="00EE354B" w:rsidRDefault="0068431B" w:rsidP="0068431B">
      <w:pPr>
        <w:pStyle w:val="8"/>
        <w:numPr>
          <w:ilvl w:val="0"/>
          <w:numId w:val="29"/>
        </w:numPr>
        <w:shd w:val="clear" w:color="auto" w:fill="auto"/>
        <w:tabs>
          <w:tab w:val="left" w:pos="1021"/>
        </w:tabs>
        <w:spacing w:before="0"/>
        <w:ind w:firstLine="700"/>
        <w:rPr>
          <w:spacing w:val="0"/>
        </w:rPr>
      </w:pPr>
      <w:proofErr w:type="gramStart"/>
      <w:r w:rsidRPr="00EE354B">
        <w:t>оплата расходов на оформление документов для детей-сирот и детей, оставшихся без попечения родителей, лиц из числа детей-сирот и детей, остав</w:t>
      </w:r>
      <w:r w:rsidRPr="00EE354B">
        <w:softHyphen/>
        <w:t>шихся без попечения родителей (паспорт, установление гражданства Российской Федерации, сберегательная книжка, договор передачи в собственность жилого помещения), фотографирование для государственного банка данных о детях, оставшихся без попечения родителей, а также оплату лабораторных исследова</w:t>
      </w:r>
      <w:r w:rsidRPr="00EE354B">
        <w:softHyphen/>
        <w:t>ний, проводимых вне рамок Программы государственных гарантий при устрой</w:t>
      </w:r>
      <w:r w:rsidRPr="00EE354B">
        <w:softHyphen/>
        <w:t>стве</w:t>
      </w:r>
      <w:proofErr w:type="gramEnd"/>
      <w:r w:rsidRPr="00EE354B">
        <w:t xml:space="preserve"> детей-сирот и детей, оставшихся без попечения родителей; оформление пра</w:t>
      </w:r>
      <w:r w:rsidRPr="00EE354B">
        <w:softHyphen/>
        <w:t>ва собственности и регистрации недвижимости, нотариальное удостоверение сде</w:t>
      </w:r>
      <w:r w:rsidRPr="00EE354B">
        <w:softHyphen/>
        <w:t>лок при вступлении в права наследования; оплату земельного налога и государ</w:t>
      </w:r>
      <w:r w:rsidRPr="00EE354B">
        <w:softHyphen/>
        <w:t>ственной пошлины;</w:t>
      </w:r>
    </w:p>
    <w:p w:rsidR="0068431B" w:rsidRPr="00EE354B" w:rsidRDefault="0068431B" w:rsidP="0068431B">
      <w:pPr>
        <w:pStyle w:val="8"/>
        <w:numPr>
          <w:ilvl w:val="0"/>
          <w:numId w:val="29"/>
        </w:numPr>
        <w:shd w:val="clear" w:color="auto" w:fill="auto"/>
        <w:tabs>
          <w:tab w:val="left" w:pos="914"/>
        </w:tabs>
        <w:spacing w:before="0"/>
        <w:ind w:firstLine="700"/>
        <w:rPr>
          <w:spacing w:val="0"/>
        </w:rPr>
      </w:pPr>
      <w:proofErr w:type="gramStart"/>
      <w:r w:rsidRPr="00EE354B">
        <w:t xml:space="preserve">оплата расходов по обеспечению проезда детей-сирот и детей, оставшихся без попечения родителей, воспитывающихся в семьях опекунов (попечителей), приемных семьях и обучающихся в образовательных учреждениях, к месту учебы и обратно на городском, пригородном, в сельской местности на внутрирайонном транспорте (кроме такси), а также бесплатным проездом один раз в год в период </w:t>
      </w:r>
      <w:r w:rsidRPr="00EE354B">
        <w:lastRenderedPageBreak/>
        <w:t>каникул к месту жительства и обратно к месту учебы, в</w:t>
      </w:r>
      <w:proofErr w:type="gramEnd"/>
      <w:r w:rsidRPr="00EE354B">
        <w:t xml:space="preserve"> </w:t>
      </w:r>
      <w:proofErr w:type="gramStart"/>
      <w:r w:rsidRPr="00EE354B">
        <w:t>последний год получения основного общего образования, получившим основное общее или среднее общее образование, к местам поступления в образовательные учреждения среднего или высшего профессионального образования, проведения курсов по подготовке к вступительным экзаменам и обратно;</w:t>
      </w:r>
      <w:proofErr w:type="gramEnd"/>
    </w:p>
    <w:p w:rsidR="0068431B" w:rsidRPr="00EE354B" w:rsidRDefault="0068431B" w:rsidP="0068431B">
      <w:pPr>
        <w:pStyle w:val="8"/>
        <w:numPr>
          <w:ilvl w:val="0"/>
          <w:numId w:val="29"/>
        </w:numPr>
        <w:shd w:val="clear" w:color="auto" w:fill="auto"/>
        <w:tabs>
          <w:tab w:val="left" w:pos="933"/>
        </w:tabs>
        <w:spacing w:before="0"/>
        <w:ind w:firstLine="700"/>
        <w:rPr>
          <w:spacing w:val="0"/>
        </w:rPr>
      </w:pPr>
      <w:r w:rsidRPr="00EE354B">
        <w:t>возмещение расходов на оплату жилого помещения, коммунальных услуг детям-сиротам и детям, оставшимся без попечения родителей, проживающим в семьях опекунов (попечителей), приемных родителей, в доле, приходящейся на одного ребенка от общей суммы затрат, при отсутствии центрального отопления - на приобретение топлива;</w:t>
      </w:r>
    </w:p>
    <w:p w:rsidR="0068431B" w:rsidRPr="00EE354B" w:rsidRDefault="0068431B" w:rsidP="0068431B">
      <w:pPr>
        <w:pStyle w:val="8"/>
        <w:numPr>
          <w:ilvl w:val="0"/>
          <w:numId w:val="29"/>
        </w:numPr>
        <w:shd w:val="clear" w:color="auto" w:fill="auto"/>
        <w:tabs>
          <w:tab w:val="left" w:pos="942"/>
        </w:tabs>
        <w:spacing w:before="0"/>
        <w:ind w:firstLine="700"/>
        <w:rPr>
          <w:spacing w:val="0"/>
        </w:rPr>
      </w:pPr>
      <w:r w:rsidRPr="00EE354B">
        <w:t>оплата обучения детей-сирот и детей, оставшихся без попечения родите</w:t>
      </w:r>
      <w:r w:rsidRPr="00EE354B">
        <w:softHyphen/>
        <w:t>лей, лиц из числа детей-сирот и детей, оставшихся без попечения родителей, в об</w:t>
      </w:r>
      <w:r w:rsidRPr="00EE354B">
        <w:softHyphen/>
        <w:t>разовательных учреждениях дополнительного образования;</w:t>
      </w:r>
    </w:p>
    <w:p w:rsidR="0068431B" w:rsidRPr="00EE354B" w:rsidRDefault="0068431B" w:rsidP="0068431B">
      <w:pPr>
        <w:pStyle w:val="8"/>
        <w:numPr>
          <w:ilvl w:val="0"/>
          <w:numId w:val="29"/>
        </w:numPr>
        <w:shd w:val="clear" w:color="auto" w:fill="auto"/>
        <w:tabs>
          <w:tab w:val="left" w:pos="942"/>
        </w:tabs>
        <w:spacing w:before="0"/>
        <w:ind w:firstLine="700"/>
        <w:rPr>
          <w:spacing w:val="0"/>
        </w:rPr>
      </w:pPr>
      <w:r w:rsidRPr="00EE354B">
        <w:t>оплата обучения детей-сирот и детей, оставшихся без попечения родите</w:t>
      </w:r>
      <w:r w:rsidRPr="00EE354B">
        <w:softHyphen/>
        <w:t>лей, лиц из числа детей-сирот и детей, оставшихся без попечения родителей, в по</w:t>
      </w:r>
      <w:r w:rsidRPr="00EE354B">
        <w:softHyphen/>
        <w:t>следний год получения основного общего образования, получивших основное общее или среднее общее образование, на курсах по подготовке к поступлению в образовательные учреждения среднего и высшего профессионального образова</w:t>
      </w:r>
      <w:r w:rsidRPr="00EE354B">
        <w:softHyphen/>
        <w:t>ния;</w:t>
      </w:r>
    </w:p>
    <w:p w:rsidR="0068431B" w:rsidRPr="00EE354B" w:rsidRDefault="0068431B" w:rsidP="0068431B">
      <w:pPr>
        <w:pStyle w:val="8"/>
        <w:numPr>
          <w:ilvl w:val="0"/>
          <w:numId w:val="29"/>
        </w:numPr>
        <w:shd w:val="clear" w:color="auto" w:fill="auto"/>
        <w:tabs>
          <w:tab w:val="left" w:pos="760"/>
        </w:tabs>
        <w:spacing w:before="0"/>
        <w:ind w:firstLine="560"/>
        <w:rPr>
          <w:spacing w:val="0"/>
        </w:rPr>
      </w:pPr>
      <w:r w:rsidRPr="00EE354B">
        <w:t>признание невозможным проживания детей-сирот и детей, оставшихся без попечения родителей, лиц из числа детей-сирот и детей, оставшихся без попече</w:t>
      </w:r>
      <w:r w:rsidRPr="00EE354B">
        <w:softHyphen/>
        <w:t>ния родителей, в ранее занимаемых ими жилых помещениях;</w:t>
      </w:r>
    </w:p>
    <w:p w:rsidR="0068431B" w:rsidRPr="00EE354B" w:rsidRDefault="0068431B" w:rsidP="0068431B">
      <w:pPr>
        <w:pStyle w:val="8"/>
        <w:numPr>
          <w:ilvl w:val="0"/>
          <w:numId w:val="29"/>
        </w:numPr>
        <w:shd w:val="clear" w:color="auto" w:fill="auto"/>
        <w:tabs>
          <w:tab w:val="left" w:pos="808"/>
        </w:tabs>
        <w:spacing w:before="0"/>
        <w:ind w:firstLine="560"/>
        <w:rPr>
          <w:spacing w:val="0"/>
        </w:rPr>
      </w:pPr>
      <w:proofErr w:type="gramStart"/>
      <w:r w:rsidRPr="00EE354B">
        <w:t>выявление обстоятельств, свидетельствующих о необходимости оказания детям-сиротам и детям, оставшимся без попечения родителей, лицам из числа де</w:t>
      </w:r>
      <w:r w:rsidRPr="00EE354B">
        <w:softHyphen/>
        <w:t>тей-сирот и детей, оставшихся без попечения родителей, содействия в преодоле</w:t>
      </w:r>
      <w:r w:rsidRPr="00EE354B">
        <w:softHyphen/>
        <w:t>нии трудной жизненной ситуации и принятия решения об однократном заключе</w:t>
      </w:r>
      <w:r w:rsidRPr="00EE354B">
        <w:softHyphen/>
        <w:t>нии с ними договора найма специализированного жилого помещения на новый пятилетний срок.</w:t>
      </w:r>
      <w:proofErr w:type="gramEnd"/>
    </w:p>
    <w:p w:rsidR="007E07BE" w:rsidRPr="00EE354B" w:rsidRDefault="0068431B" w:rsidP="007E07BE">
      <w:pPr>
        <w:pStyle w:val="8"/>
        <w:shd w:val="clear" w:color="auto" w:fill="auto"/>
        <w:spacing w:before="0"/>
        <w:ind w:firstLine="700"/>
      </w:pPr>
      <w:r w:rsidRPr="00EE354B">
        <w:t>Наиболее существенной проблемой обеспечения прав детей - сирот и детей, оставшихся без попечения родителей, на перспективу является развитие иннова</w:t>
      </w:r>
      <w:r w:rsidRPr="00EE354B">
        <w:softHyphen/>
        <w:t xml:space="preserve">ционных процессов, обеспечивающих семейное воспитание детям </w:t>
      </w:r>
      <w:r w:rsidR="007E07BE" w:rsidRPr="00EE354B">
        <w:t>–</w:t>
      </w:r>
      <w:r w:rsidRPr="00EE354B">
        <w:t xml:space="preserve"> сирот</w:t>
      </w:r>
      <w:r w:rsidR="007E07BE" w:rsidRPr="00EE354B">
        <w:t xml:space="preserve"> и де</w:t>
      </w:r>
      <w:r w:rsidR="007E07BE" w:rsidRPr="00EE354B">
        <w:softHyphen/>
        <w:t xml:space="preserve">тям, оставшимся без попечения родителей, в т.ч. программ подбора, подготовки, а также </w:t>
      </w:r>
      <w:proofErr w:type="spellStart"/>
      <w:r w:rsidR="007E07BE" w:rsidRPr="00EE354B">
        <w:t>психолого</w:t>
      </w:r>
      <w:proofErr w:type="spellEnd"/>
      <w:r w:rsidR="007E07BE" w:rsidRPr="00EE354B">
        <w:t xml:space="preserve"> - педагогического и правового сопровождения работы приемных родителей. Желаемый результат по реабилитации и адаптации детей к условиям жизни достигался благодаря целенаправленной работе педагогов, психологов над развитием каждого ребенка и постоянному включению их в семейную де</w:t>
      </w:r>
      <w:r w:rsidR="007E07BE" w:rsidRPr="00EE354B">
        <w:softHyphen/>
        <w:t>ятельность. Это эффективные проекты, готовящие в полной мере воспитан</w:t>
      </w:r>
      <w:r w:rsidR="007E07BE" w:rsidRPr="00EE354B">
        <w:softHyphen/>
        <w:t>ников к самостоятельному выходу в большой мир. Решение выше обозначенных тактических задач на среднесрочную перспек</w:t>
      </w:r>
      <w:r w:rsidR="007E07BE" w:rsidRPr="00EE354B">
        <w:softHyphen/>
        <w:t>тиву позволил рационально и результативно планировать средства, более эффек</w:t>
      </w:r>
      <w:r w:rsidR="007E07BE" w:rsidRPr="00EE354B">
        <w:softHyphen/>
        <w:t>тивно решать вопросы социализации детей-сирот, их успешного вхождения в са</w:t>
      </w:r>
      <w:r w:rsidR="007E07BE" w:rsidRPr="00EE354B">
        <w:softHyphen/>
        <w:t>мостоятельную жизнь в дальнейшем.</w:t>
      </w:r>
    </w:p>
    <w:p w:rsidR="0068431B" w:rsidRPr="00EE354B" w:rsidRDefault="0068431B" w:rsidP="00C42281">
      <w:pPr>
        <w:pStyle w:val="3"/>
        <w:shd w:val="clear" w:color="auto" w:fill="auto"/>
        <w:spacing w:after="0" w:line="240" w:lineRule="auto"/>
        <w:ind w:right="20" w:firstLine="0"/>
        <w:jc w:val="left"/>
        <w:rPr>
          <w:b/>
          <w:color w:val="auto"/>
          <w:sz w:val="24"/>
          <w:szCs w:val="24"/>
          <w:highlight w:val="yellow"/>
        </w:rPr>
      </w:pPr>
    </w:p>
    <w:p w:rsidR="00C42281" w:rsidRPr="00EE354B" w:rsidRDefault="00C42281" w:rsidP="00EE354B">
      <w:pPr>
        <w:pStyle w:val="3"/>
        <w:shd w:val="clear" w:color="auto" w:fill="auto"/>
        <w:spacing w:after="0" w:line="240" w:lineRule="auto"/>
        <w:ind w:right="20" w:firstLine="0"/>
        <w:jc w:val="left"/>
        <w:rPr>
          <w:b/>
          <w:color w:val="auto"/>
          <w:sz w:val="24"/>
          <w:szCs w:val="24"/>
        </w:rPr>
      </w:pPr>
      <w:r w:rsidRPr="00EE354B">
        <w:rPr>
          <w:b/>
          <w:color w:val="auto"/>
          <w:sz w:val="24"/>
          <w:szCs w:val="24"/>
        </w:rPr>
        <w:t>Ожидаемыми результатами реализации программ в 2018  году являются:</w:t>
      </w:r>
    </w:p>
    <w:p w:rsidR="00C42281" w:rsidRPr="00EE354B" w:rsidRDefault="00C42281" w:rsidP="00EE354B">
      <w:pPr>
        <w:pStyle w:val="3"/>
        <w:numPr>
          <w:ilvl w:val="0"/>
          <w:numId w:val="7"/>
        </w:numPr>
        <w:shd w:val="clear" w:color="auto" w:fill="auto"/>
        <w:tabs>
          <w:tab w:val="left" w:pos="404"/>
        </w:tabs>
        <w:spacing w:after="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повышение качества общего образования на основе стимулирования труда педагогических работников, развития их творческого и профессионального потенциала;</w:t>
      </w:r>
    </w:p>
    <w:p w:rsidR="00C42281" w:rsidRPr="00EE354B" w:rsidRDefault="00C42281" w:rsidP="00EE354B">
      <w:pPr>
        <w:pStyle w:val="3"/>
        <w:numPr>
          <w:ilvl w:val="0"/>
          <w:numId w:val="7"/>
        </w:numPr>
        <w:shd w:val="clear" w:color="auto" w:fill="auto"/>
        <w:tabs>
          <w:tab w:val="left" w:pos="946"/>
        </w:tabs>
        <w:spacing w:after="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lastRenderedPageBreak/>
        <w:t>обеспечение стопроцентного соотношения средней заработной платы педагогических работников образовательных учреждений общего образования со средней зарплатой в экономике региона;</w:t>
      </w:r>
    </w:p>
    <w:p w:rsidR="00C42281" w:rsidRPr="00EE354B" w:rsidRDefault="00C42281" w:rsidP="00EE354B">
      <w:pPr>
        <w:pStyle w:val="3"/>
        <w:numPr>
          <w:ilvl w:val="0"/>
          <w:numId w:val="7"/>
        </w:numPr>
        <w:shd w:val="clear" w:color="auto" w:fill="auto"/>
        <w:tabs>
          <w:tab w:val="left" w:pos="1095"/>
        </w:tabs>
        <w:spacing w:after="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совершенствование школьной инфраструктуры с целью создания комфортных и безопасных условий образовательного процесса в соответствии с требованиями </w:t>
      </w:r>
      <w:proofErr w:type="spellStart"/>
      <w:r w:rsidRPr="00EE354B">
        <w:rPr>
          <w:color w:val="auto"/>
          <w:sz w:val="24"/>
          <w:szCs w:val="24"/>
        </w:rPr>
        <w:t>СанПиН</w:t>
      </w:r>
      <w:proofErr w:type="spellEnd"/>
      <w:r w:rsidRPr="00EE354B">
        <w:rPr>
          <w:color w:val="auto"/>
          <w:sz w:val="24"/>
          <w:szCs w:val="24"/>
        </w:rPr>
        <w:t>;</w:t>
      </w:r>
    </w:p>
    <w:p w:rsidR="00C42281" w:rsidRPr="00EE354B" w:rsidRDefault="00C42281" w:rsidP="00EE354B">
      <w:pPr>
        <w:pStyle w:val="3"/>
        <w:numPr>
          <w:ilvl w:val="0"/>
          <w:numId w:val="7"/>
        </w:numPr>
        <w:shd w:val="clear" w:color="auto" w:fill="auto"/>
        <w:tabs>
          <w:tab w:val="left" w:pos="274"/>
        </w:tabs>
        <w:spacing w:after="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развитие информационной образовательной среды и модернизация базовых школ через становление их как центров дистанционного образования для расширения доступа к качественному образованию в малокомплектных школах, особенно на селе;</w:t>
      </w:r>
    </w:p>
    <w:p w:rsidR="00C42281" w:rsidRPr="00EE354B" w:rsidRDefault="00C42281" w:rsidP="00EE354B">
      <w:pPr>
        <w:pStyle w:val="3"/>
        <w:numPr>
          <w:ilvl w:val="0"/>
          <w:numId w:val="7"/>
        </w:numPr>
        <w:shd w:val="clear" w:color="auto" w:fill="auto"/>
        <w:tabs>
          <w:tab w:val="left" w:pos="183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совершенствование механизмов оценки качества образования;</w:t>
      </w:r>
    </w:p>
    <w:p w:rsidR="00C42281" w:rsidRPr="00EE354B" w:rsidRDefault="00C42281" w:rsidP="00EE354B">
      <w:pPr>
        <w:pStyle w:val="3"/>
        <w:numPr>
          <w:ilvl w:val="0"/>
          <w:numId w:val="7"/>
        </w:numPr>
        <w:shd w:val="clear" w:color="auto" w:fill="auto"/>
        <w:tabs>
          <w:tab w:val="left" w:pos="178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повышение информационной открытости образования</w:t>
      </w:r>
      <w:proofErr w:type="gramStart"/>
      <w:r w:rsidRPr="00EE354B">
        <w:rPr>
          <w:color w:val="auto"/>
          <w:sz w:val="24"/>
          <w:szCs w:val="24"/>
        </w:rPr>
        <w:t>..</w:t>
      </w:r>
      <w:proofErr w:type="gramEnd"/>
    </w:p>
    <w:p w:rsidR="00C42281" w:rsidRPr="00EE354B" w:rsidRDefault="00C42281" w:rsidP="00EE354B">
      <w:pPr>
        <w:pStyle w:val="3"/>
        <w:numPr>
          <w:ilvl w:val="0"/>
          <w:numId w:val="7"/>
        </w:numPr>
        <w:shd w:val="clear" w:color="auto" w:fill="auto"/>
        <w:tabs>
          <w:tab w:val="left" w:pos="178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Утверждены расходы на 2018 год в сумме 462006,0 тыс. руб., из них 425580,4 тыс. руб.- за счет средств бюджетов все уровней, 36425,6 тыс. руб. - за счет внебюджетных источников.</w:t>
      </w:r>
    </w:p>
    <w:p w:rsidR="00C42281" w:rsidRPr="00EE354B" w:rsidRDefault="00C42281" w:rsidP="00EE354B">
      <w:pPr>
        <w:pStyle w:val="8"/>
        <w:shd w:val="clear" w:color="auto" w:fill="auto"/>
        <w:tabs>
          <w:tab w:val="left" w:pos="367"/>
        </w:tabs>
        <w:spacing w:before="0" w:line="240" w:lineRule="auto"/>
        <w:ind w:right="200" w:firstLine="851"/>
        <w:rPr>
          <w:rStyle w:val="1"/>
          <w:color w:val="auto"/>
          <w:sz w:val="24"/>
          <w:szCs w:val="24"/>
          <w:u w:val="none"/>
        </w:rPr>
      </w:pPr>
    </w:p>
    <w:p w:rsidR="00C42281" w:rsidRPr="00EE354B" w:rsidRDefault="00C42281" w:rsidP="00EE354B">
      <w:pPr>
        <w:tabs>
          <w:tab w:val="left" w:pos="8280"/>
          <w:tab w:val="left" w:pos="8460"/>
          <w:tab w:val="left" w:pos="9355"/>
        </w:tabs>
        <w:spacing w:after="120"/>
        <w:ind w:right="-5" w:firstLine="709"/>
        <w:jc w:val="both"/>
        <w:rPr>
          <w:rStyle w:val="1"/>
          <w:b/>
          <w:color w:val="auto"/>
          <w:sz w:val="24"/>
          <w:szCs w:val="24"/>
          <w:u w:val="none"/>
        </w:rPr>
      </w:pPr>
      <w:r w:rsidRPr="00EE354B">
        <w:rPr>
          <w:rStyle w:val="1"/>
          <w:b/>
          <w:color w:val="auto"/>
          <w:sz w:val="24"/>
          <w:szCs w:val="24"/>
          <w:u w:val="none"/>
        </w:rPr>
        <w:t xml:space="preserve">Значимыми результатами реализации программы </w:t>
      </w: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«</w:t>
      </w:r>
      <w:r w:rsidRPr="00EE354B">
        <w:rPr>
          <w:rStyle w:val="1"/>
          <w:b/>
          <w:color w:val="auto"/>
          <w:sz w:val="24"/>
          <w:szCs w:val="24"/>
          <w:u w:val="none"/>
        </w:rPr>
        <w:t>Развитие физической культуры и спорта в Ковровском районе на 2016-2020 годы»</w:t>
      </w:r>
    </w:p>
    <w:p w:rsidR="00C42281" w:rsidRPr="00EE354B" w:rsidRDefault="00C42281" w:rsidP="00EE354B">
      <w:pPr>
        <w:tabs>
          <w:tab w:val="left" w:pos="8280"/>
          <w:tab w:val="left" w:pos="8460"/>
          <w:tab w:val="left" w:pos="9355"/>
        </w:tabs>
        <w:spacing w:after="120"/>
        <w:ind w:right="-5" w:firstLine="709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 школах района функционирует 48 спортивных секций.  Широкий спектр спортивных направлений предлагает Дворец спорта. Однако в условиях сельской удалённости не для всех эти услуги доступны.   Поэтому вошли  в проект  «Самбо – в школу». И если в прошлом году только в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Большевсегодической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школе функционировала секция самбо, то на сегодня  секции открыты  в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Иваново-Эсинской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Малыгинской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школах,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Мелеховском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Дворце спорта, в которых занимается более 70 ребят.  На средства районного бюджета   приобретены  напольные  покрытия  - татами. Занятия ведут профессиональные тренеры-преподаватели Школы дзюдо и самбо имени С.М. Рыбина г.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Коврова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. В  2017 году   в 20-ти населённых пунктах   игровыми формами,  уличными тренажёрами, турниками  и брусьями оборудовано  37 площадок.  Из местного бюджета  выделено более 9 млн. рублей.</w:t>
      </w:r>
    </w:p>
    <w:p w:rsidR="00C42281" w:rsidRPr="00EE354B" w:rsidRDefault="00C42281" w:rsidP="00EE354B">
      <w:pPr>
        <w:tabs>
          <w:tab w:val="left" w:pos="8280"/>
          <w:tab w:val="left" w:pos="8460"/>
          <w:tab w:val="left" w:pos="9355"/>
        </w:tabs>
        <w:spacing w:after="120"/>
        <w:ind w:right="-5" w:firstLine="709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Спортивные и детские площадки установлены  в  д. Шевинская и с. </w:t>
      </w:r>
      <w:proofErr w:type="gram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Павловское</w:t>
      </w:r>
      <w:proofErr w:type="gram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. В  поселках  Нерехта,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Крутово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теперь есть  детские игровые площадки с качелями, песочницами и  каруселями. А в  п. Новый в 2017 году  помимо детских форм и уличных тренажеров  установлены еще и хоккейные пластиковые борта на катке,  и вагончик для переодевания хоккеистов.</w:t>
      </w:r>
    </w:p>
    <w:p w:rsidR="00C42281" w:rsidRPr="00EE354B" w:rsidRDefault="00C42281" w:rsidP="00EE354B">
      <w:pPr>
        <w:spacing w:after="120"/>
        <w:ind w:firstLine="709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Поселок  Первомайский получил  многофункциональную спортивную площадку для игры в волейбол и мини-футбол. Тут также на катке установили хоккейные пластиковые борта. </w:t>
      </w:r>
    </w:p>
    <w:p w:rsidR="00C42281" w:rsidRPr="00EE354B" w:rsidRDefault="00C42281" w:rsidP="00EE354B">
      <w:pPr>
        <w:pStyle w:val="ae"/>
        <w:spacing w:before="0" w:beforeAutospacing="0" w:after="120" w:afterAutospacing="0"/>
        <w:ind w:firstLine="301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Малыгинском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 сельском  поселении уличные тренажеры или  детские площадки теперь есть поселках Гигант,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Пакино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, д. Ильино, в д. Ручей.</w:t>
      </w:r>
    </w:p>
    <w:p w:rsidR="00C42281" w:rsidRPr="00EE354B" w:rsidRDefault="00C42281" w:rsidP="00EE354B">
      <w:pPr>
        <w:pStyle w:val="ae"/>
        <w:spacing w:before="0" w:beforeAutospacing="0" w:after="120" w:afterAutospacing="0"/>
        <w:ind w:firstLine="301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последние дни 2017 года  в 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Ручьевском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Доме культуры также  открыли  тренажерный  зал.  На ремонт зала, закупку силовых тренажеров и спортинвентаря из районного бюджета выделено порядка 350 тыс. рублей.</w:t>
      </w:r>
    </w:p>
    <w:p w:rsidR="00C42281" w:rsidRPr="00EE354B" w:rsidRDefault="00C42281" w:rsidP="00EE354B">
      <w:pPr>
        <w:spacing w:after="120"/>
        <w:ind w:firstLine="709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10 населенных пунктах </w:t>
      </w:r>
      <w:proofErr w:type="spellStart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Клязьминского</w:t>
      </w:r>
      <w:proofErr w:type="spellEnd"/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 xml:space="preserve"> сельского поселения установлены уличные тренажеры или детские игровые площадки. А в п. Достижение возвели футбольную площадку с ограждением и освещение.</w:t>
      </w:r>
    </w:p>
    <w:p w:rsidR="00C42281" w:rsidRPr="00EE354B" w:rsidRDefault="00C42281" w:rsidP="00EE354B">
      <w:pPr>
        <w:spacing w:after="120"/>
        <w:ind w:firstLine="709"/>
        <w:jc w:val="both"/>
        <w:rPr>
          <w:rStyle w:val="1"/>
          <w:color w:val="auto"/>
          <w:sz w:val="24"/>
          <w:szCs w:val="24"/>
          <w:u w:val="none"/>
        </w:rPr>
      </w:pPr>
      <w:r w:rsidRPr="00EE354B">
        <w:rPr>
          <w:rStyle w:val="1"/>
          <w:rFonts w:eastAsia="Times New Roman"/>
          <w:color w:val="auto"/>
          <w:sz w:val="24"/>
          <w:szCs w:val="24"/>
          <w:u w:val="none"/>
        </w:rPr>
        <w:t>Продолжено благоустройство п. Мелехово, здесь в 2017 году появились еще 4 детских игровые площадки</w:t>
      </w:r>
      <w:r w:rsidRPr="00EE354B">
        <w:rPr>
          <w:rStyle w:val="1"/>
          <w:color w:val="auto"/>
          <w:sz w:val="24"/>
          <w:szCs w:val="24"/>
          <w:u w:val="none"/>
        </w:rPr>
        <w:t>.</w:t>
      </w:r>
    </w:p>
    <w:p w:rsidR="00C42281" w:rsidRPr="00EE354B" w:rsidRDefault="00C42281" w:rsidP="00EE354B">
      <w:pPr>
        <w:pStyle w:val="3"/>
        <w:shd w:val="clear" w:color="auto" w:fill="auto"/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На достижение стратегических целей и решение тактических задач направляются средства районного бюджета путем выделения субсидий на выполнение муниципального задания и субсидий на иные цели образовательным учреждениям и МБУ «ЦРО», субвенций и субсидий из средств областного бюджета.</w:t>
      </w:r>
    </w:p>
    <w:p w:rsidR="00C42281" w:rsidRPr="00EE354B" w:rsidRDefault="00C42281" w:rsidP="00EE354B">
      <w:pPr>
        <w:pStyle w:val="3"/>
        <w:shd w:val="clear" w:color="auto" w:fill="auto"/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Самой крупной является задача «Реализация государственных стандартов образования», которая обеспечивается путем перечисления субвенций из областного бюджета на реализацию общеобразовательных программ общеобразовательными учреждениями, которая включает в себя </w:t>
      </w:r>
      <w:r w:rsidRPr="00EE354B">
        <w:rPr>
          <w:color w:val="auto"/>
          <w:sz w:val="24"/>
          <w:szCs w:val="24"/>
        </w:rPr>
        <w:lastRenderedPageBreak/>
        <w:t>расходы на оплату труда с начислениями педагогическим работникам общеобразовательных учреждений в соответствии с действующим законодательством об оплате труда, на обеспечение учебного процесса.</w:t>
      </w:r>
    </w:p>
    <w:p w:rsidR="00C42281" w:rsidRPr="00EE354B" w:rsidRDefault="00C42281" w:rsidP="00EE354B">
      <w:pPr>
        <w:pStyle w:val="3"/>
        <w:shd w:val="clear" w:color="auto" w:fill="auto"/>
        <w:spacing w:after="120" w:line="240" w:lineRule="auto"/>
        <w:ind w:left="20" w:right="20" w:firstLine="660"/>
        <w:jc w:val="left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Задача «Обеспечение доступности к качественному образованию детей с ограниченными возможностями, их социализация» реализуется путем предоставления адресной социальной помощи детям-инвалидам дошкольного возраста, обучающимся на дому.</w:t>
      </w:r>
    </w:p>
    <w:p w:rsidR="00C42281" w:rsidRPr="00EE354B" w:rsidRDefault="00C42281" w:rsidP="00EE354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Ежегодное проведение районных мероприятий (олимпиад, смотров, конкурсов, спортивных соревнований) позволяют решать задачу «Создание системы выявления и поддержки одаренных детей».</w:t>
      </w:r>
    </w:p>
    <w:p w:rsidR="00C42281" w:rsidRPr="00EE354B" w:rsidRDefault="00C42281" w:rsidP="00EE354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Обеспечение организации и проведения ЕГЭ направлены на решение задачи «Участие в создании системы независимой оценки качества».</w:t>
      </w:r>
    </w:p>
    <w:p w:rsidR="00C42281" w:rsidRPr="00EE354B" w:rsidRDefault="00C42281" w:rsidP="00EE354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Установление повышающих коэффициентов молодым специалистам районных образовательных учреждений, социальной поддержки отдельным категориям граждан по коммунальным услугам - на решение задачи «Развитие кадрового потенциала и социальная поддержка работников системы образования».</w:t>
      </w:r>
    </w:p>
    <w:p w:rsidR="00C42281" w:rsidRPr="00EE354B" w:rsidRDefault="00C42281" w:rsidP="00EE354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Обеспечение реализации задачи «Развитие материально - технической базы системы образования, создание безопасных условий в образовательных учреждениях» осуществляется, в основном, за счет подпрограммы «Безопасность образовательной организации на 2014-2020 годы» муниципальной программы «Развитие образования Ковровского района на 2014 -2020 годы».</w:t>
      </w:r>
    </w:p>
    <w:p w:rsidR="00C42281" w:rsidRPr="00EE354B" w:rsidRDefault="00C42281" w:rsidP="00EE354B">
      <w:pPr>
        <w:pStyle w:val="3"/>
        <w:shd w:val="clear" w:color="auto" w:fill="auto"/>
        <w:spacing w:after="120" w:line="240" w:lineRule="auto"/>
        <w:ind w:left="20" w:right="20" w:firstLine="9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Задача «Создание условий, направленных на успешную социализацию учащихся, их патриотическое и гражданское воспитание» обеспечивается программной деятельностью (подпрограмма «Одаренные дети Ковровского района», комплекс мер по патриотическому воспитанию граждан Ковровского района на 2016-2020 годы).</w:t>
      </w:r>
    </w:p>
    <w:p w:rsidR="00C42281" w:rsidRPr="00EE354B" w:rsidRDefault="00C42281" w:rsidP="00EE354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EE354B">
        <w:rPr>
          <w:color w:val="auto"/>
          <w:sz w:val="24"/>
          <w:szCs w:val="24"/>
        </w:rPr>
        <w:t>Реализация задачи «Содействие социальной адаптации детей и молодёжи, формирование здорового образа жизни, профилактика асоциального поведения» осуществляется за счет подпрограммы «Совершенствование организации отдыха и оздоровления детей и подростков Ковровского района на 2014-2020 годы» к муниципальной программе «Развитие образования Ковровского района на 2014 - 2020 годы» и Комплекса мер по профилактике безнадзорности, беспризорности, наркомании, токсикомании, алкоголизма, правонарушений и суицидов несовершеннолетних, защите их прав</w:t>
      </w:r>
      <w:proofErr w:type="gramEnd"/>
      <w:r w:rsidRPr="00EE354B">
        <w:rPr>
          <w:color w:val="auto"/>
          <w:sz w:val="24"/>
          <w:szCs w:val="24"/>
        </w:rPr>
        <w:t xml:space="preserve"> в Ковровском районе на 2015 - 2017 годы, а также за счет </w:t>
      </w:r>
      <w:proofErr w:type="gramStart"/>
      <w:r w:rsidRPr="00EE354B">
        <w:rPr>
          <w:color w:val="auto"/>
          <w:sz w:val="24"/>
          <w:szCs w:val="24"/>
        </w:rPr>
        <w:t>обеспечения функционирования учреждений дополнительного образования детей</w:t>
      </w:r>
      <w:proofErr w:type="gramEnd"/>
      <w:r w:rsidRPr="00EE354B">
        <w:rPr>
          <w:color w:val="auto"/>
          <w:sz w:val="24"/>
          <w:szCs w:val="24"/>
        </w:rPr>
        <w:t>.</w:t>
      </w:r>
    </w:p>
    <w:p w:rsidR="00C42281" w:rsidRPr="00EE354B" w:rsidRDefault="00C42281" w:rsidP="00EE354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Проводимая управлением образования в отчетном периоде бюджетная политика в целом соответствует стратегическим целям экономического развития региона, повышению качества жизни населения.</w:t>
      </w:r>
    </w:p>
    <w:p w:rsidR="00C42281" w:rsidRPr="00EE354B" w:rsidRDefault="00C42281" w:rsidP="00EE354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системе образования района решается главная стратегическая задача - обеспечивается равный доступ молодых людей к полноценному качественному образованию в соответствии с их интересами и склонностями, независимо от материального достатка семьи, места проживания, национальной принадлежности и состояния здоровья.</w:t>
      </w:r>
    </w:p>
    <w:p w:rsidR="00C42281" w:rsidRPr="00EE354B" w:rsidRDefault="00C42281" w:rsidP="00EE354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Обеспечение государственных прав граждан на получение общедоступного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 осуществляется посредством выделения субвенции из областного бюджета муниципальным образованиям и бюджета района.</w:t>
      </w:r>
    </w:p>
    <w:p w:rsidR="00C501D9" w:rsidRPr="00EE354B" w:rsidRDefault="00C501D9" w:rsidP="00EE354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58"/>
        </w:tabs>
        <w:spacing w:after="120" w:line="240" w:lineRule="auto"/>
        <w:ind w:left="20" w:firstLine="860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Анализ состояния и перспективы развития системы</w:t>
      </w:r>
      <w:bookmarkEnd w:id="3"/>
    </w:p>
    <w:p w:rsidR="00C81590" w:rsidRPr="00EE354B" w:rsidRDefault="00C501D9" w:rsidP="00EE354B">
      <w:pPr>
        <w:pStyle w:val="3"/>
        <w:shd w:val="clear" w:color="auto" w:fill="auto"/>
        <w:spacing w:after="120" w:line="240" w:lineRule="auto"/>
        <w:ind w:left="20" w:right="58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период с 2008 по 201</w:t>
      </w:r>
      <w:r w:rsidR="004B5BFF" w:rsidRPr="00EE354B">
        <w:rPr>
          <w:color w:val="auto"/>
          <w:sz w:val="24"/>
          <w:szCs w:val="24"/>
        </w:rPr>
        <w:t>6</w:t>
      </w:r>
      <w:r w:rsidRPr="00EE354B">
        <w:rPr>
          <w:color w:val="auto"/>
          <w:sz w:val="24"/>
          <w:szCs w:val="24"/>
        </w:rPr>
        <w:t xml:space="preserve"> годы сеть образовательных организаций претерпела значительные изменения. </w:t>
      </w:r>
    </w:p>
    <w:p w:rsidR="00C501D9" w:rsidRPr="00EE354B" w:rsidRDefault="004B5BFF" w:rsidP="00EE354B">
      <w:pPr>
        <w:pStyle w:val="3"/>
        <w:shd w:val="clear" w:color="auto" w:fill="auto"/>
        <w:spacing w:after="120" w:line="240" w:lineRule="auto"/>
        <w:ind w:left="20" w:right="58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2017 году реорганизация образовательных организаций не проводилась.</w:t>
      </w:r>
    </w:p>
    <w:p w:rsidR="00C501D9" w:rsidRPr="00EE354B" w:rsidRDefault="00C501D9" w:rsidP="00EE354B">
      <w:pPr>
        <w:pStyle w:val="3"/>
        <w:shd w:val="clear" w:color="auto" w:fill="auto"/>
        <w:spacing w:after="120" w:line="240" w:lineRule="auto"/>
        <w:ind w:left="20" w:right="20" w:firstLine="700"/>
        <w:jc w:val="left"/>
        <w:rPr>
          <w:b/>
          <w:color w:val="auto"/>
          <w:sz w:val="24"/>
          <w:szCs w:val="24"/>
          <w:u w:val="single"/>
        </w:rPr>
      </w:pPr>
      <w:r w:rsidRPr="00EE354B">
        <w:rPr>
          <w:b/>
          <w:color w:val="auto"/>
          <w:sz w:val="24"/>
          <w:szCs w:val="24"/>
          <w:u w:val="single"/>
        </w:rPr>
        <w:lastRenderedPageBreak/>
        <w:t>Дошкольное образование.</w:t>
      </w:r>
    </w:p>
    <w:p w:rsidR="002B0D52" w:rsidRPr="00EE354B" w:rsidRDefault="002B0D52" w:rsidP="002B0D52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bookmarkStart w:id="4" w:name="bookmark4"/>
      <w:r w:rsidRPr="00EE354B">
        <w:rPr>
          <w:color w:val="auto"/>
          <w:sz w:val="24"/>
          <w:szCs w:val="24"/>
        </w:rPr>
        <w:t>В дошкольных образовательных учреждениях района были созданы условия для ранней диагностики, выявления, коррекции, развития и обучения детей с особыми образовательными потребностями. С учетом состояния здоровья и особенностей развития детей дошкольного возраста в детских дошкольных учреждениях развивалась сеть оздоровительных и коррекционных групп. Для обеспечения развития и интеграции в общество детей - инвалидов в образовательных учреждениях были созданы условия для получения образования вышеуказанной категории детей.</w:t>
      </w:r>
    </w:p>
    <w:p w:rsidR="002B0D52" w:rsidRPr="00EE354B" w:rsidRDefault="002B0D52" w:rsidP="002B0D52">
      <w:pPr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color w:val="auto"/>
        </w:rPr>
        <w:t xml:space="preserve">С целью обеспечения дошкольным образованием детей с разными физическими возможностями в районе стабильно функционируют 8 групп компенсирующего вида  для детей с речевой патологией в 5 ДОУ, 8 логопедических пунктов в 8 ДОУ,   необходимую помощь в которых получают 183 ребенка (13,4%).   </w:t>
      </w:r>
    </w:p>
    <w:p w:rsidR="002B0D52" w:rsidRPr="00EE354B" w:rsidRDefault="002B0D52" w:rsidP="002B0D5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EE354B">
        <w:rPr>
          <w:rFonts w:ascii="Times New Roman" w:hAnsi="Times New Roman" w:cs="Times New Roman"/>
          <w:color w:val="auto"/>
        </w:rPr>
        <w:t xml:space="preserve">Не менее важным фактором, обеспечивающим доступность  дошкольного образования, является создание условий для детей-инвалидов. В районном регистре учета детей-инвалидов дошкольного возраста  значится 18 человек, из них 15 охвачены дошкольным образованием (12 человек получают образовательные и коррекционные услуги  в ДОУ района, 3 в коррекционных ДОУ </w:t>
      </w:r>
      <w:proofErr w:type="spellStart"/>
      <w:r w:rsidRPr="00EE354B">
        <w:rPr>
          <w:rFonts w:ascii="Times New Roman" w:hAnsi="Times New Roman" w:cs="Times New Roman"/>
          <w:color w:val="auto"/>
        </w:rPr>
        <w:t>г</w:t>
      </w:r>
      <w:proofErr w:type="gramStart"/>
      <w:r w:rsidRPr="00EE354B">
        <w:rPr>
          <w:rFonts w:ascii="Times New Roman" w:hAnsi="Times New Roman" w:cs="Times New Roman"/>
          <w:color w:val="auto"/>
        </w:rPr>
        <w:t>.К</w:t>
      </w:r>
      <w:proofErr w:type="gramEnd"/>
      <w:r w:rsidRPr="00EE354B">
        <w:rPr>
          <w:rFonts w:ascii="Times New Roman" w:hAnsi="Times New Roman" w:cs="Times New Roman"/>
          <w:color w:val="auto"/>
        </w:rPr>
        <w:t>оврова</w:t>
      </w:r>
      <w:proofErr w:type="spellEnd"/>
      <w:r w:rsidRPr="00EE354B">
        <w:rPr>
          <w:rFonts w:ascii="Times New Roman" w:hAnsi="Times New Roman" w:cs="Times New Roman"/>
          <w:color w:val="auto"/>
        </w:rPr>
        <w:t>), 83,3% (2016г – 77,8%), 3 ребенка находятся на семейном воспитании.</w:t>
      </w:r>
      <w:r w:rsidRPr="00EE354B">
        <w:rPr>
          <w:rFonts w:ascii="Times New Roman" w:hAnsi="Times New Roman" w:cs="Times New Roman"/>
          <w:b/>
          <w:color w:val="auto"/>
        </w:rPr>
        <w:t xml:space="preserve">  </w:t>
      </w:r>
      <w:r w:rsidRPr="00EE354B">
        <w:rPr>
          <w:rFonts w:ascii="Times New Roman" w:hAnsi="Times New Roman" w:cs="Times New Roman"/>
          <w:color w:val="auto"/>
        </w:rPr>
        <w:t>Для обеспечения раз</w:t>
      </w:r>
      <w:r w:rsidRPr="00EE354B">
        <w:rPr>
          <w:rFonts w:ascii="Times New Roman" w:hAnsi="Times New Roman" w:cs="Times New Roman"/>
          <w:color w:val="auto"/>
        </w:rPr>
        <w:softHyphen/>
        <w:t>вития и интеграции в общество детей – инвалидов и детей с ОВЗ  в образовательных учреждени</w:t>
      </w:r>
      <w:r w:rsidRPr="00EE354B">
        <w:rPr>
          <w:rFonts w:ascii="Times New Roman" w:hAnsi="Times New Roman" w:cs="Times New Roman"/>
          <w:color w:val="auto"/>
        </w:rPr>
        <w:softHyphen/>
        <w:t xml:space="preserve">ях были созданы условия для получения образования выше указанной категории детей:   В МБДОУ детский сад № 1 «Ягодка» и № 7 «Родничок» созданы условия для </w:t>
      </w:r>
      <w:proofErr w:type="spellStart"/>
      <w:r w:rsidRPr="00EE354B">
        <w:rPr>
          <w:rFonts w:ascii="Times New Roman" w:hAnsi="Times New Roman" w:cs="Times New Roman"/>
          <w:color w:val="auto"/>
        </w:rPr>
        <w:t>безбарьнрного</w:t>
      </w:r>
      <w:proofErr w:type="spellEnd"/>
      <w:r w:rsidRPr="00EE354B">
        <w:rPr>
          <w:rFonts w:ascii="Times New Roman" w:hAnsi="Times New Roman" w:cs="Times New Roman"/>
          <w:color w:val="auto"/>
        </w:rPr>
        <w:t xml:space="preserve"> доступа в ДОУ для воспитанников с ограниченными возможностями движения, оборудованы   поручнями и пандусами, во всех ДОУ частично создана «доступная среда» - цветовая разметка, мнемосхемы. Все дети-инвалиды и дети с ОВЗ, посещающие ДОУ, прошли ПМПК с целью определения образовательного маршрута и типа ОВЗ. В настоящее время все обучаются по АОП различной направленности. В ДОУ оборудуются специализированные помещения для коррекционных и развивающих занятий: сенсорные комнаты, комнаты психологической разгрузки, игровые центры, двигательные центры.</w:t>
      </w:r>
      <w:r w:rsidRPr="00EE354B">
        <w:rPr>
          <w:rFonts w:ascii="Times New Roman" w:hAnsi="Times New Roman" w:cs="Times New Roman"/>
          <w:b/>
          <w:color w:val="auto"/>
        </w:rPr>
        <w:t xml:space="preserve"> </w:t>
      </w:r>
      <w:r w:rsidRPr="00EE354B">
        <w:rPr>
          <w:rFonts w:ascii="Times New Roman" w:hAnsi="Times New Roman" w:cs="Times New Roman"/>
          <w:color w:val="auto"/>
        </w:rPr>
        <w:t>В штаты ДОУ введены ставки узких специалистов: педагогов – психологов, логопедов, дефектологов. В соответствии с Федеральным законом «Об образовании в Российской Фе</w:t>
      </w:r>
      <w:r w:rsidRPr="00EE354B">
        <w:rPr>
          <w:rFonts w:ascii="Times New Roman" w:hAnsi="Times New Roman" w:cs="Times New Roman"/>
          <w:color w:val="auto"/>
        </w:rPr>
        <w:softHyphen/>
        <w:t>дерации» обеспечение психолого-педагогического сопровождения детей, получа</w:t>
      </w:r>
      <w:r w:rsidRPr="00EE354B">
        <w:rPr>
          <w:rFonts w:ascii="Times New Roman" w:hAnsi="Times New Roman" w:cs="Times New Roman"/>
          <w:color w:val="auto"/>
        </w:rPr>
        <w:softHyphen/>
        <w:t>ющих дошкольное образование в форме семейного воспитания, в том числе с ограниченными возможностями здоровья, осуществляют 2 Консультационных центра.</w:t>
      </w:r>
    </w:p>
    <w:p w:rsidR="002B0D52" w:rsidRPr="00EE354B" w:rsidRDefault="002B0D52" w:rsidP="002B0D5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color w:val="auto"/>
        </w:rPr>
        <w:t xml:space="preserve">Одним из важных показателей является состояние здоровья детей.   Число дней, пропущенных по болезни одним ребенком в год, составило 9,8 дней (2016г.- 9,3 </w:t>
      </w:r>
      <w:proofErr w:type="spellStart"/>
      <w:r w:rsidRPr="00EE354B">
        <w:rPr>
          <w:rFonts w:ascii="Times New Roman" w:hAnsi="Times New Roman" w:cs="Times New Roman"/>
          <w:color w:val="auto"/>
        </w:rPr>
        <w:t>дн</w:t>
      </w:r>
      <w:proofErr w:type="spellEnd"/>
      <w:r w:rsidRPr="00EE354B">
        <w:rPr>
          <w:rFonts w:ascii="Times New Roman" w:hAnsi="Times New Roman" w:cs="Times New Roman"/>
          <w:color w:val="auto"/>
        </w:rPr>
        <w:t>.). Достаточно стабильной остается доля детей, относящихся к 1 группе здоровья (37,9%, 2016г.- 39,4%) и ко 2 группе (55,7%, 2016г.- 52,5%).</w:t>
      </w:r>
    </w:p>
    <w:p w:rsidR="002B0D52" w:rsidRPr="00EE354B" w:rsidRDefault="002B0D52" w:rsidP="002B0D52">
      <w:pPr>
        <w:ind w:left="66" w:firstLine="567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color w:val="auto"/>
        </w:rPr>
        <w:t xml:space="preserve">В качестве ведущего фактора, обеспечивающего доступность  дошкольного образования,  выступает размер родительской платы за присмотр и уход за ребенком в детском саду. С 1 января 2018 года размер родительской платы за присмотр и уход за детьми  в районе составил  107 рублей в день, что составляет 15,7 % от среднего размера затрат за присмотр и уход </w:t>
      </w:r>
      <w:r w:rsidRPr="00EE354B">
        <w:rPr>
          <w:rFonts w:ascii="Times New Roman" w:hAnsi="Times New Roman" w:cs="Times New Roman"/>
          <w:iCs/>
          <w:color w:val="auto"/>
        </w:rPr>
        <w:t>за детьми</w:t>
      </w:r>
      <w:r w:rsidRPr="00EE354B">
        <w:rPr>
          <w:rFonts w:ascii="Times New Roman" w:hAnsi="Times New Roman" w:cs="Times New Roman"/>
          <w:color w:val="auto"/>
        </w:rPr>
        <w:t xml:space="preserve"> в ДОУ. Родителям, которые не могут оплачивать услуги присмотра и ухода, предлагаются посещение в форме кратковременного пребывания (до 3-4 часа) с получением услуг по образовательной деятельности (без оплаты за присмотр и уход).</w:t>
      </w:r>
    </w:p>
    <w:p w:rsidR="002B0D52" w:rsidRPr="00EE354B" w:rsidRDefault="002B0D52" w:rsidP="002B0D52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EE354B">
        <w:rPr>
          <w:rFonts w:ascii="Times New Roman" w:hAnsi="Times New Roman" w:cs="Times New Roman"/>
          <w:color w:val="auto"/>
        </w:rPr>
        <w:t>Учитывая социальную значимость дошкольного образования в районе обеспечена социальная поддержка</w:t>
      </w:r>
      <w:proofErr w:type="gramEnd"/>
      <w:r w:rsidRPr="00EE354B">
        <w:rPr>
          <w:rFonts w:ascii="Times New Roman" w:hAnsi="Times New Roman" w:cs="Times New Roman"/>
          <w:color w:val="auto"/>
        </w:rPr>
        <w:t xml:space="preserve"> родителей (законных представителей) воспитанников образовательных организаций, внесших родительскую плату, посредством выплаты им компенсации части родительской платы в соответствии со средним  размером, установленным Губернатором области (20%, 50%, 70%). Не взимается  родительская  плата за присмотр и уход за детьми – инвалидами, детьми - сиротами и детьми, оставшимися без попечения родителей, а также детьми с туберкулезной интоксикацией.  19 дошкольников (1,4%) посещало ОУ бесплатно, из 12 детей – инвалидов,  7 детей – сирот.</w:t>
      </w:r>
    </w:p>
    <w:p w:rsidR="002B0D52" w:rsidRPr="00EE354B" w:rsidRDefault="002B0D52" w:rsidP="002B0D5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color w:val="auto"/>
        </w:rPr>
        <w:t xml:space="preserve">Развитие дошкольного образования и повышение его качества находится в прямой </w:t>
      </w:r>
      <w:r w:rsidRPr="00EE354B">
        <w:rPr>
          <w:rFonts w:ascii="Times New Roman" w:hAnsi="Times New Roman" w:cs="Times New Roman"/>
          <w:color w:val="auto"/>
        </w:rPr>
        <w:lastRenderedPageBreak/>
        <w:t>зависимости от кадровой политики. В последние три года в ДОУ отмечается стабильность педагогических кадров.   Вместе с тем достаточно высокой остается доля педагогов пенсионного возраста  - 19 человек, 14,5% (обл.-22%).</w:t>
      </w:r>
    </w:p>
    <w:p w:rsidR="002B0D52" w:rsidRPr="00EE354B" w:rsidRDefault="002B0D52" w:rsidP="002B0D5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color w:val="auto"/>
        </w:rPr>
        <w:t xml:space="preserve"> Из общей численности персонала 291 чел. 41%, 119 чел., составляли педагогические работники, т. е. те, чьи основные обязанности заключаются в проведении воспитательной и образовательной работы с детьми, Из них 97 чел. — воспитатели (81,5% общей численности педагогических работников). 22 чел административный персонал, 7,6%, 150 чел. вспомогательный персонал, 51,4%. </w:t>
      </w:r>
    </w:p>
    <w:p w:rsidR="002B0D52" w:rsidRPr="00EE354B" w:rsidRDefault="002B0D52" w:rsidP="002B0D52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На одного педагога приходится в среднем 11,5 детей.</w:t>
      </w:r>
    </w:p>
    <w:p w:rsidR="00C501D9" w:rsidRPr="00EE354B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firstLine="700"/>
        <w:jc w:val="both"/>
        <w:rPr>
          <w:b/>
          <w:color w:val="auto"/>
          <w:sz w:val="24"/>
          <w:szCs w:val="24"/>
        </w:rPr>
      </w:pPr>
      <w:r w:rsidRPr="00EE354B">
        <w:rPr>
          <w:b/>
          <w:color w:val="auto"/>
          <w:sz w:val="24"/>
          <w:szCs w:val="24"/>
        </w:rPr>
        <w:t>Общее образование</w:t>
      </w:r>
      <w:bookmarkEnd w:id="4"/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муниципальной системе образования созданы условия для обеспечения прав граждан на получение общего образования.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201</w:t>
      </w:r>
      <w:r w:rsidR="002B0D52" w:rsidRPr="00EE354B">
        <w:rPr>
          <w:color w:val="auto"/>
          <w:sz w:val="24"/>
          <w:szCs w:val="24"/>
        </w:rPr>
        <w:t>7</w:t>
      </w:r>
      <w:r w:rsidRPr="00EE354B">
        <w:rPr>
          <w:color w:val="auto"/>
          <w:sz w:val="24"/>
          <w:szCs w:val="24"/>
        </w:rPr>
        <w:t xml:space="preserve"> году в районе функционировало 13 муниципальных общеобразовательных учреждений.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Детей школьного возраста, проживающих на территории Ковровского района (независимо от факта регистрации места жительства) и не охваченных обучением, в 201</w:t>
      </w:r>
      <w:r w:rsidR="00422842" w:rsidRPr="00EE354B">
        <w:rPr>
          <w:color w:val="auto"/>
          <w:sz w:val="24"/>
          <w:szCs w:val="24"/>
        </w:rPr>
        <w:t xml:space="preserve">6 </w:t>
      </w:r>
      <w:r w:rsidRPr="00EE354B">
        <w:rPr>
          <w:color w:val="auto"/>
          <w:sz w:val="24"/>
          <w:szCs w:val="24"/>
        </w:rPr>
        <w:t>- году не выявлено.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EE354B">
        <w:rPr>
          <w:color w:val="auto"/>
          <w:sz w:val="24"/>
          <w:szCs w:val="24"/>
        </w:rPr>
        <w:t xml:space="preserve">Работа по учёту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Ковровский район велась в соответствии с постановлением администрации Ковровского района от </w:t>
      </w:r>
      <w:r w:rsidR="009E46F3" w:rsidRPr="00EE354B">
        <w:rPr>
          <w:color w:val="auto"/>
          <w:sz w:val="24"/>
          <w:szCs w:val="24"/>
        </w:rPr>
        <w:t>15.12.2015</w:t>
      </w:r>
      <w:r w:rsidRPr="00EE354B">
        <w:rPr>
          <w:color w:val="auto"/>
          <w:sz w:val="24"/>
          <w:szCs w:val="24"/>
        </w:rPr>
        <w:t xml:space="preserve"> № </w:t>
      </w:r>
      <w:r w:rsidR="009E46F3" w:rsidRPr="00EE354B">
        <w:rPr>
          <w:color w:val="auto"/>
          <w:sz w:val="24"/>
          <w:szCs w:val="24"/>
        </w:rPr>
        <w:t>854</w:t>
      </w:r>
      <w:r w:rsidRPr="00EE354B">
        <w:rPr>
          <w:color w:val="auto"/>
          <w:sz w:val="24"/>
          <w:szCs w:val="24"/>
        </w:rPr>
        <w:t xml:space="preserve"> «О закреплении муниципальных образовательных организаций за конкретными территориями муниципального образования Ковровский район Владимирской области на 201</w:t>
      </w:r>
      <w:r w:rsidR="002B0D52" w:rsidRPr="00EE354B">
        <w:rPr>
          <w:color w:val="auto"/>
          <w:sz w:val="24"/>
          <w:szCs w:val="24"/>
        </w:rPr>
        <w:t>7</w:t>
      </w:r>
      <w:r w:rsidRPr="00EE354B">
        <w:rPr>
          <w:color w:val="auto"/>
          <w:sz w:val="24"/>
          <w:szCs w:val="24"/>
        </w:rPr>
        <w:t xml:space="preserve"> год».</w:t>
      </w:r>
      <w:proofErr w:type="gramEnd"/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Средняя наполняемость классов в общеобразовательных городских школах района в 201</w:t>
      </w:r>
      <w:r w:rsidR="002B0D52" w:rsidRPr="00EE354B">
        <w:rPr>
          <w:color w:val="auto"/>
          <w:sz w:val="24"/>
          <w:szCs w:val="24"/>
        </w:rPr>
        <w:t>7</w:t>
      </w:r>
      <w:r w:rsidRPr="00EE354B">
        <w:rPr>
          <w:color w:val="auto"/>
          <w:sz w:val="24"/>
          <w:szCs w:val="24"/>
        </w:rPr>
        <w:t xml:space="preserve"> году составляла 22,1. В сельских общеобразовательных школах района наполняемость классов составила 16,7.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связи с переходом на федеральные государственные образовательные стандарты начального общего и основного общего образования были приняты первоочередные меры по обеспечению учащихся 1-</w:t>
      </w:r>
      <w:r w:rsidR="004908B2" w:rsidRPr="00EE354B">
        <w:rPr>
          <w:color w:val="auto"/>
          <w:sz w:val="24"/>
          <w:szCs w:val="24"/>
        </w:rPr>
        <w:t>6</w:t>
      </w:r>
      <w:r w:rsidRPr="00EE354B">
        <w:rPr>
          <w:color w:val="auto"/>
          <w:sz w:val="24"/>
          <w:szCs w:val="24"/>
        </w:rPr>
        <w:t xml:space="preserve"> и пилотных </w:t>
      </w:r>
      <w:r w:rsidR="004908B2" w:rsidRPr="00EE354B">
        <w:rPr>
          <w:color w:val="auto"/>
          <w:sz w:val="24"/>
          <w:szCs w:val="24"/>
        </w:rPr>
        <w:t>7</w:t>
      </w:r>
      <w:r w:rsidRPr="00EE354B">
        <w:rPr>
          <w:color w:val="auto"/>
          <w:sz w:val="24"/>
          <w:szCs w:val="24"/>
        </w:rPr>
        <w:t>-х классов учебниками нового поколения.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Подготовка квалифицированных кадров для введения ФГОС НОО является одним из самых важных, сложных и продолжительных по времени процессов, поскольку </w:t>
      </w:r>
      <w:proofErr w:type="spellStart"/>
      <w:r w:rsidRPr="00EE354B">
        <w:rPr>
          <w:color w:val="auto"/>
          <w:sz w:val="24"/>
          <w:szCs w:val="24"/>
        </w:rPr>
        <w:t>системно-деятельностный</w:t>
      </w:r>
      <w:proofErr w:type="spellEnd"/>
      <w:r w:rsidRPr="00EE354B">
        <w:rPr>
          <w:color w:val="auto"/>
          <w:sz w:val="24"/>
          <w:szCs w:val="24"/>
        </w:rPr>
        <w:t xml:space="preserve"> подход, который лежит в основе стандарта, требует перестройки учителем начальной школы своей педагогической практики, интенсивного освоения новых средств обучения и современных образовательных технологий.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общеобразовательных организациях района в 2016 году 92 учителя работали по ФГОС НОО, из них 100 % имеют педагогическое образование по специальности «учитель начальных классов».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Соответствующую курсовую подготовку прошли 100% учителей 1 - 4 классов.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течение 201</w:t>
      </w:r>
      <w:r w:rsidR="002B0D52" w:rsidRPr="00EE354B">
        <w:rPr>
          <w:color w:val="auto"/>
          <w:sz w:val="24"/>
          <w:szCs w:val="24"/>
        </w:rPr>
        <w:t>7</w:t>
      </w:r>
      <w:r w:rsidRPr="00EE354B">
        <w:rPr>
          <w:color w:val="auto"/>
          <w:sz w:val="24"/>
          <w:szCs w:val="24"/>
        </w:rPr>
        <w:t xml:space="preserve"> г. 18,8 % педагогических и руководящих работников района прошли повышение квалификации и профессиональную переподготовку для работы в соответствии с ФГОС, плановый показатель - 16,6 %.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Занятия во всех в общеобразовательных организациях района велись в одну смену, что упростило процесс организации внеурочной деятельности.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Группы продлённого дня функционировали в </w:t>
      </w:r>
      <w:r w:rsidR="004908B2" w:rsidRPr="00EE354B">
        <w:rPr>
          <w:color w:val="auto"/>
          <w:sz w:val="24"/>
          <w:szCs w:val="24"/>
        </w:rPr>
        <w:t>3</w:t>
      </w:r>
      <w:r w:rsidRPr="00EE354B">
        <w:rPr>
          <w:color w:val="auto"/>
          <w:sz w:val="24"/>
          <w:szCs w:val="24"/>
        </w:rPr>
        <w:t>-х общеобразовательных организациях (МБОУ «Мелеховская СОШ №1 имени И.П. Монахова», МБОУ «</w:t>
      </w:r>
      <w:proofErr w:type="spellStart"/>
      <w:r w:rsidR="004908B2" w:rsidRPr="00EE354B">
        <w:rPr>
          <w:color w:val="auto"/>
          <w:sz w:val="24"/>
          <w:szCs w:val="24"/>
        </w:rPr>
        <w:t>Клязьмогородецкая</w:t>
      </w:r>
      <w:proofErr w:type="spellEnd"/>
      <w:r w:rsidR="004908B2" w:rsidRPr="00EE354B">
        <w:rPr>
          <w:color w:val="auto"/>
          <w:sz w:val="24"/>
          <w:szCs w:val="24"/>
        </w:rPr>
        <w:t xml:space="preserve"> ООШ</w:t>
      </w:r>
      <w:r w:rsidRPr="00EE354B">
        <w:rPr>
          <w:color w:val="auto"/>
          <w:sz w:val="24"/>
          <w:szCs w:val="24"/>
        </w:rPr>
        <w:t xml:space="preserve">», МБОУ «Большевсегодическая ООШ», МБОУ «Клязьмогородецкая ООШ»), всего их посещали </w:t>
      </w:r>
      <w:r w:rsidR="004908B2" w:rsidRPr="00EE354B">
        <w:rPr>
          <w:color w:val="auto"/>
          <w:sz w:val="24"/>
          <w:szCs w:val="24"/>
        </w:rPr>
        <w:t>43</w:t>
      </w:r>
      <w:r w:rsidRPr="00EE354B">
        <w:rPr>
          <w:color w:val="auto"/>
          <w:sz w:val="24"/>
          <w:szCs w:val="24"/>
        </w:rPr>
        <w:t xml:space="preserve"> обучающихся.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lastRenderedPageBreak/>
        <w:t>Режим функционирования групп: 3-х часовой. Размер платы, взимаемой с родителей, при 3-х часовом режиме работы составлял 74 рубля в день.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40" w:right="20" w:firstLine="6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Готовность к осознанному выбору будущей профессии, неоднократной смене ее на протяжении всей жизни - насущное требование времени, поэтому особое внимание уделяется организации профильного обучения. В соответствии с концепцией профильного обучения на старшей ступени общего образования в 201</w:t>
      </w:r>
      <w:r w:rsidR="002B0D52" w:rsidRPr="00EE354B">
        <w:rPr>
          <w:color w:val="auto"/>
          <w:sz w:val="24"/>
          <w:szCs w:val="24"/>
        </w:rPr>
        <w:t>7</w:t>
      </w:r>
      <w:r w:rsidR="00FA58AA" w:rsidRPr="00EE354B">
        <w:rPr>
          <w:color w:val="auto"/>
          <w:sz w:val="24"/>
          <w:szCs w:val="24"/>
        </w:rPr>
        <w:t xml:space="preserve"> </w:t>
      </w:r>
      <w:r w:rsidRPr="00EE354B">
        <w:rPr>
          <w:color w:val="auto"/>
          <w:sz w:val="24"/>
          <w:szCs w:val="24"/>
        </w:rPr>
        <w:t xml:space="preserve"> году в школах района были сформированы следующие профили обучения:</w:t>
      </w:r>
    </w:p>
    <w:p w:rsidR="00C501D9" w:rsidRPr="00EE354B" w:rsidRDefault="00C501D9" w:rsidP="00422842">
      <w:pPr>
        <w:pStyle w:val="3"/>
        <w:shd w:val="clear" w:color="auto" w:fill="auto"/>
        <w:tabs>
          <w:tab w:val="left" w:pos="830"/>
        </w:tabs>
        <w:spacing w:after="120" w:line="240" w:lineRule="auto"/>
        <w:ind w:left="709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МБОУ «</w:t>
      </w:r>
      <w:proofErr w:type="spellStart"/>
      <w:r w:rsidRPr="00EE354B">
        <w:rPr>
          <w:color w:val="auto"/>
          <w:sz w:val="24"/>
          <w:szCs w:val="24"/>
        </w:rPr>
        <w:t>Иваново-ЭсинскаяСОШ</w:t>
      </w:r>
      <w:proofErr w:type="spellEnd"/>
      <w:r w:rsidRPr="00EE354B">
        <w:rPr>
          <w:color w:val="auto"/>
          <w:sz w:val="24"/>
          <w:szCs w:val="24"/>
        </w:rPr>
        <w:t>» - технологический;</w:t>
      </w:r>
    </w:p>
    <w:p w:rsidR="00C501D9" w:rsidRPr="00EE354B" w:rsidRDefault="00422842" w:rsidP="00422842">
      <w:pPr>
        <w:pStyle w:val="3"/>
        <w:shd w:val="clear" w:color="auto" w:fill="auto"/>
        <w:tabs>
          <w:tab w:val="left" w:pos="1799"/>
        </w:tabs>
        <w:spacing w:after="120" w:line="240" w:lineRule="auto"/>
        <w:ind w:left="709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МБОУ </w:t>
      </w:r>
      <w:r w:rsidR="00C501D9" w:rsidRPr="00EE354B">
        <w:rPr>
          <w:color w:val="auto"/>
          <w:sz w:val="24"/>
          <w:szCs w:val="24"/>
        </w:rPr>
        <w:t>«Краснооктябрьская СОШ» - естественно - математический;</w:t>
      </w:r>
    </w:p>
    <w:p w:rsidR="00C501D9" w:rsidRPr="00EE354B" w:rsidRDefault="00C501D9" w:rsidP="00422842">
      <w:pPr>
        <w:pStyle w:val="3"/>
        <w:shd w:val="clear" w:color="auto" w:fill="auto"/>
        <w:tabs>
          <w:tab w:val="left" w:pos="1794"/>
        </w:tabs>
        <w:spacing w:after="120" w:line="240" w:lineRule="auto"/>
        <w:ind w:left="709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МБО</w:t>
      </w:r>
      <w:r w:rsidR="00422842" w:rsidRPr="00EE354B">
        <w:rPr>
          <w:color w:val="auto"/>
          <w:sz w:val="24"/>
          <w:szCs w:val="24"/>
        </w:rPr>
        <w:t xml:space="preserve">У </w:t>
      </w:r>
      <w:r w:rsidRPr="00EE354B">
        <w:rPr>
          <w:color w:val="auto"/>
          <w:sz w:val="24"/>
          <w:szCs w:val="24"/>
        </w:rPr>
        <w:t>«Малыгинская СОШ» - технологический;</w:t>
      </w:r>
    </w:p>
    <w:p w:rsidR="00C501D9" w:rsidRPr="00EE354B" w:rsidRDefault="00422842" w:rsidP="00422842">
      <w:pPr>
        <w:pStyle w:val="3"/>
        <w:shd w:val="clear" w:color="auto" w:fill="auto"/>
        <w:tabs>
          <w:tab w:val="left" w:pos="1883"/>
        </w:tabs>
        <w:spacing w:after="120" w:line="240" w:lineRule="auto"/>
        <w:ind w:left="709" w:right="2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МБОУ </w:t>
      </w:r>
      <w:r w:rsidR="00C501D9" w:rsidRPr="00EE354B">
        <w:rPr>
          <w:color w:val="auto"/>
          <w:sz w:val="24"/>
          <w:szCs w:val="24"/>
        </w:rPr>
        <w:t xml:space="preserve">«Мелеховская СОШ № 1 имени И.В. Монахова» - естественно - </w:t>
      </w:r>
      <w:proofErr w:type="gramStart"/>
      <w:r w:rsidR="00C501D9" w:rsidRPr="00EE354B">
        <w:rPr>
          <w:color w:val="auto"/>
          <w:sz w:val="24"/>
          <w:szCs w:val="24"/>
        </w:rPr>
        <w:t>математический</w:t>
      </w:r>
      <w:proofErr w:type="gramEnd"/>
      <w:r w:rsidR="00C501D9" w:rsidRPr="00EE354B">
        <w:rPr>
          <w:color w:val="auto"/>
          <w:sz w:val="24"/>
          <w:szCs w:val="24"/>
        </w:rPr>
        <w:t>;</w:t>
      </w:r>
    </w:p>
    <w:p w:rsidR="00C501D9" w:rsidRPr="00EE354B" w:rsidRDefault="00422842" w:rsidP="00422842">
      <w:pPr>
        <w:pStyle w:val="3"/>
        <w:shd w:val="clear" w:color="auto" w:fill="auto"/>
        <w:tabs>
          <w:tab w:val="left" w:pos="1955"/>
        </w:tabs>
        <w:spacing w:after="120" w:line="240" w:lineRule="auto"/>
        <w:ind w:left="709" w:right="2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МБОУ </w:t>
      </w:r>
      <w:r w:rsidR="00C501D9" w:rsidRPr="00EE354B">
        <w:rPr>
          <w:color w:val="auto"/>
          <w:sz w:val="24"/>
          <w:szCs w:val="24"/>
        </w:rPr>
        <w:t xml:space="preserve">«Новопоселковская СОШ имени И.В. Першутова» - </w:t>
      </w:r>
      <w:proofErr w:type="spellStart"/>
      <w:r w:rsidR="00C501D9" w:rsidRPr="00EE354B">
        <w:rPr>
          <w:color w:val="auto"/>
          <w:sz w:val="24"/>
          <w:szCs w:val="24"/>
        </w:rPr>
        <w:t>химико</w:t>
      </w:r>
      <w:r w:rsidR="00C501D9" w:rsidRPr="00EE354B">
        <w:rPr>
          <w:color w:val="auto"/>
          <w:sz w:val="24"/>
          <w:szCs w:val="24"/>
        </w:rPr>
        <w:softHyphen/>
        <w:t>биологический</w:t>
      </w:r>
      <w:proofErr w:type="spellEnd"/>
      <w:r w:rsidR="00C501D9" w:rsidRPr="00EE354B">
        <w:rPr>
          <w:color w:val="auto"/>
          <w:sz w:val="24"/>
          <w:szCs w:val="24"/>
        </w:rPr>
        <w:t xml:space="preserve"> и естественно - </w:t>
      </w:r>
      <w:proofErr w:type="gramStart"/>
      <w:r w:rsidR="00C501D9" w:rsidRPr="00EE354B">
        <w:rPr>
          <w:color w:val="auto"/>
          <w:sz w:val="24"/>
          <w:szCs w:val="24"/>
        </w:rPr>
        <w:t>научный</w:t>
      </w:r>
      <w:proofErr w:type="gramEnd"/>
      <w:r w:rsidR="00C501D9" w:rsidRPr="00EE354B">
        <w:rPr>
          <w:color w:val="auto"/>
          <w:sz w:val="24"/>
          <w:szCs w:val="24"/>
        </w:rPr>
        <w:t>;</w:t>
      </w:r>
    </w:p>
    <w:p w:rsidR="00C501D9" w:rsidRPr="00EE354B" w:rsidRDefault="00422842" w:rsidP="00422842">
      <w:pPr>
        <w:pStyle w:val="3"/>
        <w:shd w:val="clear" w:color="auto" w:fill="auto"/>
        <w:tabs>
          <w:tab w:val="left" w:pos="1922"/>
        </w:tabs>
        <w:spacing w:after="120" w:line="240" w:lineRule="auto"/>
        <w:ind w:left="709" w:right="2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МБОУ </w:t>
      </w:r>
      <w:r w:rsidR="00C501D9" w:rsidRPr="00EE354B">
        <w:rPr>
          <w:color w:val="auto"/>
          <w:sz w:val="24"/>
          <w:szCs w:val="24"/>
        </w:rPr>
        <w:t>«</w:t>
      </w:r>
      <w:proofErr w:type="spellStart"/>
      <w:r w:rsidR="00C501D9" w:rsidRPr="00EE354B">
        <w:rPr>
          <w:color w:val="auto"/>
          <w:sz w:val="24"/>
          <w:szCs w:val="24"/>
        </w:rPr>
        <w:t>Осиповская</w:t>
      </w:r>
      <w:proofErr w:type="spellEnd"/>
      <w:r w:rsidR="00C501D9" w:rsidRPr="00EE354B">
        <w:rPr>
          <w:color w:val="auto"/>
          <w:sz w:val="24"/>
          <w:szCs w:val="24"/>
        </w:rPr>
        <w:t xml:space="preserve"> СОШ имени Т.Ф. </w:t>
      </w:r>
      <w:proofErr w:type="spellStart"/>
      <w:r w:rsidR="00C501D9" w:rsidRPr="00EE354B">
        <w:rPr>
          <w:color w:val="auto"/>
          <w:sz w:val="24"/>
          <w:szCs w:val="24"/>
        </w:rPr>
        <w:t>Осиповского</w:t>
      </w:r>
      <w:proofErr w:type="spellEnd"/>
      <w:r w:rsidR="00C501D9" w:rsidRPr="00EE354B">
        <w:rPr>
          <w:color w:val="auto"/>
          <w:sz w:val="24"/>
          <w:szCs w:val="24"/>
        </w:rPr>
        <w:t xml:space="preserve">» - </w:t>
      </w:r>
      <w:proofErr w:type="spellStart"/>
      <w:r w:rsidR="00C501D9" w:rsidRPr="00EE354B">
        <w:rPr>
          <w:color w:val="auto"/>
          <w:sz w:val="24"/>
          <w:szCs w:val="24"/>
        </w:rPr>
        <w:t>индустриально</w:t>
      </w:r>
      <w:r w:rsidR="00C501D9" w:rsidRPr="00EE354B">
        <w:rPr>
          <w:color w:val="auto"/>
          <w:sz w:val="24"/>
          <w:szCs w:val="24"/>
        </w:rPr>
        <w:softHyphen/>
        <w:t>технологический</w:t>
      </w:r>
      <w:proofErr w:type="spellEnd"/>
      <w:r w:rsidR="00C501D9" w:rsidRPr="00EE354B">
        <w:rPr>
          <w:color w:val="auto"/>
          <w:sz w:val="24"/>
          <w:szCs w:val="24"/>
        </w:rPr>
        <w:t>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40" w:firstLine="6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Охват профильным обучением составил 100% учащихся старшей ступени.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40" w:right="20" w:firstLine="6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районе складываются формы совместного использования несколькими учреждениями материальных, кадровых и учебных ресурсов для организации профессиональной подготовки на ступени среднего общего образования. Так на базе МБОУ «Крутовская ООШ» - учащиеся МБОУ «Краснооктябрьская СОШ» по профессии «тракторист».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40" w:right="20" w:firstLine="4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С целью повышения эффективности и качества образования, создания условий для дифференцированного обучения старшеклассников, построения индивидуальных образовательных программ, обеспечения преемственности между об</w:t>
      </w:r>
      <w:r w:rsidRPr="00EE354B">
        <w:rPr>
          <w:rStyle w:val="1"/>
          <w:color w:val="auto"/>
          <w:sz w:val="24"/>
          <w:szCs w:val="24"/>
          <w:u w:val="none"/>
        </w:rPr>
        <w:t>щи</w:t>
      </w:r>
      <w:r w:rsidRPr="00EE354B">
        <w:rPr>
          <w:color w:val="auto"/>
          <w:sz w:val="24"/>
          <w:szCs w:val="24"/>
        </w:rPr>
        <w:t>м и профессиональным образов</w:t>
      </w:r>
      <w:r w:rsidR="00232834" w:rsidRPr="00EE354B">
        <w:rPr>
          <w:color w:val="auto"/>
          <w:sz w:val="24"/>
          <w:szCs w:val="24"/>
        </w:rPr>
        <w:t xml:space="preserve">анием с 01.09.2014 года действует </w:t>
      </w:r>
      <w:r w:rsidRPr="00EE354B">
        <w:rPr>
          <w:color w:val="auto"/>
          <w:sz w:val="24"/>
          <w:szCs w:val="24"/>
        </w:rPr>
        <w:t xml:space="preserve"> договор о сотрудничестве управления образования администрации Ковровского района с ФГБОУ ВПО «КГТА им В.А.Дегтярёва». В сентябре 2015 года заключен договор социального партнерства по подготовке квалифицированных специалистов.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40" w:right="20" w:firstLine="4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В рамках сотрудничества реализуется Программа взаимодействия и сотрудничества КГТА и </w:t>
      </w:r>
      <w:r w:rsidRPr="00EE354B">
        <w:rPr>
          <w:rStyle w:val="1"/>
          <w:color w:val="auto"/>
          <w:sz w:val="24"/>
          <w:szCs w:val="24"/>
        </w:rPr>
        <w:t>шк</w:t>
      </w:r>
      <w:r w:rsidRPr="00EE354B">
        <w:rPr>
          <w:color w:val="auto"/>
          <w:sz w:val="24"/>
          <w:szCs w:val="24"/>
        </w:rPr>
        <w:t>ол Ковровского района в области формирования системы профильного обучения и профориентационной работы. Программа осуществляется в 3-х общеобразовательных организациях Ковровского района (МБОУ «Мелеховская СОШ №1 имени И.П.Монахова», МБОУ «Малыгинская СОШ», МБОУ «Осиповск</w:t>
      </w:r>
      <w:r w:rsidR="00232834" w:rsidRPr="00EE354B">
        <w:rPr>
          <w:color w:val="auto"/>
          <w:sz w:val="24"/>
          <w:szCs w:val="24"/>
        </w:rPr>
        <w:t>ая СОШ имени Т.Ф.Осиповского»).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40" w:right="20" w:firstLine="6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На базе КГТА в ходе занятий с педагогами ВУЗа обеспечивается углубленное изучение математики  обучающихся 9-11 классов 3  общеобразовательных организаций</w:t>
      </w:r>
      <w:r w:rsidR="00A7785D" w:rsidRPr="00EE354B">
        <w:rPr>
          <w:color w:val="auto"/>
          <w:sz w:val="24"/>
          <w:szCs w:val="24"/>
        </w:rPr>
        <w:t xml:space="preserve">. 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40" w:right="20" w:firstLine="6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В рамках сотрудничества организовано совместное проведение мероприятий по </w:t>
      </w:r>
      <w:proofErr w:type="spellStart"/>
      <w:r w:rsidRPr="00EE354B">
        <w:rPr>
          <w:color w:val="auto"/>
          <w:sz w:val="24"/>
          <w:szCs w:val="24"/>
        </w:rPr>
        <w:t>предпрофильной</w:t>
      </w:r>
      <w:proofErr w:type="spellEnd"/>
      <w:r w:rsidRPr="00EE354B">
        <w:rPr>
          <w:color w:val="auto"/>
          <w:sz w:val="24"/>
          <w:szCs w:val="24"/>
        </w:rPr>
        <w:t xml:space="preserve"> подготовке, научное и культурно-спортивное сотрудничество (участие в научных конференциях, интеллектуальных конкурсах, культурных и спортивных мероприятиях).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right="2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На базе Владимирского института развития образования имени</w:t>
      </w:r>
      <w:r w:rsidR="00A7785D" w:rsidRPr="00EE354B">
        <w:rPr>
          <w:color w:val="auto"/>
          <w:sz w:val="24"/>
          <w:szCs w:val="24"/>
        </w:rPr>
        <w:t xml:space="preserve"> </w:t>
      </w:r>
      <w:r w:rsidRPr="00EE354B">
        <w:rPr>
          <w:color w:val="auto"/>
          <w:sz w:val="24"/>
          <w:szCs w:val="24"/>
        </w:rPr>
        <w:t>Л.И.Новиковой осуществляется обучение 5-ти школьников в областной очно</w:t>
      </w:r>
      <w:r w:rsidRPr="00EE354B">
        <w:rPr>
          <w:color w:val="auto"/>
          <w:sz w:val="24"/>
          <w:szCs w:val="24"/>
        </w:rPr>
        <w:softHyphen/>
        <w:t>-заочной «Интеллектуальной школе олимпийского резерва» по математике, биологии, химии, истории.</w:t>
      </w:r>
    </w:p>
    <w:p w:rsidR="00EE354B" w:rsidRDefault="00EE354B" w:rsidP="0089671B">
      <w:pPr>
        <w:pStyle w:val="3"/>
        <w:shd w:val="clear" w:color="auto" w:fill="auto"/>
        <w:spacing w:after="120" w:line="240" w:lineRule="auto"/>
        <w:ind w:left="420" w:right="358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Дополнительное образование</w:t>
      </w:r>
    </w:p>
    <w:p w:rsidR="00EE354B" w:rsidRPr="00EE354B" w:rsidRDefault="00EE354B" w:rsidP="00EE354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Детям и подросткам района предоставлены широкие возможности выбора занятий во внеурочное время по интересам, что обеспечило социальные запросы учащихся.</w:t>
      </w:r>
    </w:p>
    <w:p w:rsidR="00EE354B" w:rsidRPr="00EE354B" w:rsidRDefault="00EE354B" w:rsidP="00EE354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В учреждениях дополнительного образования детей создано 178 объединений детей различной направленности с охватом 2215 детей, что составляет 66,3% от количества </w:t>
      </w:r>
      <w:proofErr w:type="spellStart"/>
      <w:r w:rsidRPr="00EE354B">
        <w:rPr>
          <w:color w:val="auto"/>
          <w:sz w:val="24"/>
          <w:szCs w:val="24"/>
        </w:rPr>
        <w:t>детейв</w:t>
      </w:r>
      <w:proofErr w:type="spellEnd"/>
      <w:r w:rsidRPr="00EE354B">
        <w:rPr>
          <w:color w:val="auto"/>
          <w:sz w:val="24"/>
          <w:szCs w:val="24"/>
        </w:rPr>
        <w:t xml:space="preserve"> возрасте 5-18 </w:t>
      </w:r>
      <w:proofErr w:type="spellStart"/>
      <w:r w:rsidRPr="00EE354B">
        <w:rPr>
          <w:color w:val="auto"/>
          <w:sz w:val="24"/>
          <w:szCs w:val="24"/>
        </w:rPr>
        <w:t>лет</w:t>
      </w:r>
      <w:proofErr w:type="gramStart"/>
      <w:r w:rsidRPr="00EE354B">
        <w:rPr>
          <w:color w:val="auto"/>
          <w:sz w:val="24"/>
          <w:szCs w:val="24"/>
        </w:rPr>
        <w:t>.В</w:t>
      </w:r>
      <w:proofErr w:type="spellEnd"/>
      <w:proofErr w:type="gramEnd"/>
      <w:r w:rsidRPr="00EE354B">
        <w:rPr>
          <w:color w:val="auto"/>
          <w:sz w:val="24"/>
          <w:szCs w:val="24"/>
        </w:rPr>
        <w:t xml:space="preserve"> общеобразовательных организациях функционировало 336 объединений, в </w:t>
      </w:r>
      <w:r w:rsidRPr="00EE354B">
        <w:rPr>
          <w:color w:val="auto"/>
          <w:sz w:val="24"/>
          <w:szCs w:val="24"/>
        </w:rPr>
        <w:lastRenderedPageBreak/>
        <w:t>том числе на бесплатной основе 100%. В них занимались 2167детей (98% от контингента обучающихся 1 - 11 классов).</w:t>
      </w:r>
    </w:p>
    <w:p w:rsidR="00EE354B" w:rsidRPr="00EE354B" w:rsidRDefault="00EE354B" w:rsidP="00EE354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С целью обеспечения доступности дополнительного образования для детей и развития интеграции дополнительного и общего образования на базе общеобразовательных организаций функционировало 50 объединений от учреждений дополнительного образования, охватывающих 698 детей (26 %).</w:t>
      </w:r>
    </w:p>
    <w:p w:rsidR="00EE354B" w:rsidRPr="00EE354B" w:rsidRDefault="00EE354B" w:rsidP="00EE354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Районная детская общественная организация Ковровского района «Прометей» в 2016 году объединяла 2164 чел. из 13 детских школьных общественных объединений, 1 объединения ГКОУ ВО «</w:t>
      </w:r>
      <w:proofErr w:type="spellStart"/>
      <w:r w:rsidRPr="00EE354B">
        <w:rPr>
          <w:color w:val="auto"/>
          <w:sz w:val="24"/>
          <w:szCs w:val="24"/>
        </w:rPr>
        <w:t>Мелеховский</w:t>
      </w:r>
      <w:proofErr w:type="spellEnd"/>
      <w:r w:rsidRPr="00EE354B">
        <w:rPr>
          <w:color w:val="auto"/>
          <w:sz w:val="24"/>
          <w:szCs w:val="24"/>
        </w:rPr>
        <w:t xml:space="preserve"> детский дом» и 1 объединения ГКОУ </w:t>
      </w:r>
      <w:proofErr w:type="gramStart"/>
      <w:r w:rsidRPr="00EE354B">
        <w:rPr>
          <w:color w:val="auto"/>
          <w:sz w:val="24"/>
          <w:szCs w:val="24"/>
        </w:rPr>
        <w:t>ВО</w:t>
      </w:r>
      <w:proofErr w:type="gramEnd"/>
      <w:r w:rsidRPr="00EE354B">
        <w:rPr>
          <w:color w:val="auto"/>
          <w:sz w:val="24"/>
          <w:szCs w:val="24"/>
        </w:rPr>
        <w:t xml:space="preserve"> «Санаторная школа-интернат г. Вязники для детей, нуждающихся в длительном лечении». В основном в детском движении </w:t>
      </w:r>
      <w:proofErr w:type="gramStart"/>
      <w:r w:rsidRPr="00EE354B">
        <w:rPr>
          <w:color w:val="auto"/>
          <w:sz w:val="24"/>
          <w:szCs w:val="24"/>
        </w:rPr>
        <w:t>задействованы</w:t>
      </w:r>
      <w:proofErr w:type="gramEnd"/>
      <w:r w:rsidRPr="00EE354B">
        <w:rPr>
          <w:color w:val="auto"/>
          <w:sz w:val="24"/>
          <w:szCs w:val="24"/>
        </w:rPr>
        <w:t xml:space="preserve"> обучающиеся 5 - 11 классов. Организация имеет свидетельство о государственной регистрации в едином государственном реестре юридических лиц. Разработана программа РДОО «Мы будущее России» по 7 направлениям.</w:t>
      </w:r>
    </w:p>
    <w:p w:rsidR="00EE354B" w:rsidRPr="00EE354B" w:rsidRDefault="00EE354B" w:rsidP="00EE354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организации воспитательного процесса управление образования активно сотрудничало со всеми заинтересованными структурами и ведомствами: управлениями культуры молодежной политики и туризма, отделом социальной защиты населения, органами здравоохранения, военным комиссариатом, органами внутренних дел, учреждениями профессионального образования, общественными организациями.</w:t>
      </w:r>
    </w:p>
    <w:p w:rsidR="00FA58AA" w:rsidRPr="00EE354B" w:rsidRDefault="00C501D9" w:rsidP="0089671B">
      <w:pPr>
        <w:pStyle w:val="3"/>
        <w:shd w:val="clear" w:color="auto" w:fill="auto"/>
        <w:spacing w:after="120" w:line="240" w:lineRule="auto"/>
        <w:ind w:left="420" w:right="3580"/>
        <w:jc w:val="left"/>
        <w:rPr>
          <w:b/>
          <w:color w:val="auto"/>
          <w:sz w:val="24"/>
          <w:szCs w:val="24"/>
        </w:rPr>
      </w:pPr>
      <w:r w:rsidRPr="00EE354B">
        <w:rPr>
          <w:b/>
          <w:color w:val="auto"/>
          <w:sz w:val="24"/>
          <w:szCs w:val="24"/>
        </w:rPr>
        <w:t xml:space="preserve">Результаты деятельности системы образования 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420" w:right="3580"/>
        <w:jc w:val="left"/>
        <w:rPr>
          <w:color w:val="auto"/>
          <w:sz w:val="24"/>
          <w:szCs w:val="24"/>
        </w:rPr>
      </w:pPr>
      <w:r w:rsidRPr="00EE354B">
        <w:rPr>
          <w:b/>
          <w:color w:val="auto"/>
          <w:sz w:val="24"/>
          <w:szCs w:val="24"/>
        </w:rPr>
        <w:t>1</w:t>
      </w:r>
      <w:r w:rsidR="00FA58AA" w:rsidRPr="00EE354B">
        <w:rPr>
          <w:b/>
          <w:color w:val="auto"/>
          <w:sz w:val="24"/>
          <w:szCs w:val="24"/>
        </w:rPr>
        <w:t xml:space="preserve">. </w:t>
      </w:r>
      <w:r w:rsidRPr="00EE354B">
        <w:rPr>
          <w:color w:val="auto"/>
          <w:sz w:val="24"/>
          <w:szCs w:val="24"/>
        </w:rPr>
        <w:t>Качество обучения.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40" w:firstLine="980"/>
        <w:jc w:val="both"/>
        <w:rPr>
          <w:color w:val="auto"/>
          <w:sz w:val="24"/>
          <w:szCs w:val="24"/>
        </w:rPr>
      </w:pPr>
      <w:proofErr w:type="gramStart"/>
      <w:r w:rsidRPr="00EE354B">
        <w:rPr>
          <w:color w:val="auto"/>
          <w:sz w:val="24"/>
          <w:szCs w:val="24"/>
        </w:rPr>
        <w:t>В рамках нового «Закона об образовании в РФ» качество образования определяется как «комплексная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программы».</w:t>
      </w:r>
      <w:proofErr w:type="gramEnd"/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40" w:firstLine="98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Реализация федеральных государственных образовательных стандартов дошкольного и общего образования на качественном уровне становится основной и главной задачей, на решение которой направлены основные меры на всех уровнях управления образованием и меры по созданию оптимальных условий, обеспечивающих современное качество образовательных услуг.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С 2010 года в пилотном режиме осуществляется плановый переход образовательных организаций на новые федеральные государственные образовательные стандарты.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201</w:t>
      </w:r>
      <w:r w:rsidR="00842B8D" w:rsidRPr="00EE354B">
        <w:rPr>
          <w:color w:val="auto"/>
          <w:sz w:val="24"/>
          <w:szCs w:val="24"/>
        </w:rPr>
        <w:t>7</w:t>
      </w:r>
      <w:r w:rsidRPr="00EE354B">
        <w:rPr>
          <w:color w:val="auto"/>
          <w:sz w:val="24"/>
          <w:szCs w:val="24"/>
        </w:rPr>
        <w:t xml:space="preserve"> году в районе продолжена работа по введению федеральных государственных образовательных стандартов общего образования.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proofErr w:type="gramStart"/>
      <w:r w:rsidRPr="00EE354B">
        <w:rPr>
          <w:color w:val="auto"/>
          <w:sz w:val="24"/>
          <w:szCs w:val="24"/>
        </w:rPr>
        <w:t>С 1 сентября по новым стандартам обучались 1</w:t>
      </w:r>
      <w:r w:rsidR="00FD4B25" w:rsidRPr="00EE354B">
        <w:rPr>
          <w:color w:val="auto"/>
          <w:sz w:val="24"/>
          <w:szCs w:val="24"/>
        </w:rPr>
        <w:t>500</w:t>
      </w:r>
      <w:r w:rsidRPr="00EE354B">
        <w:rPr>
          <w:color w:val="auto"/>
          <w:sz w:val="24"/>
          <w:szCs w:val="24"/>
        </w:rPr>
        <w:t xml:space="preserve"> </w:t>
      </w:r>
      <w:r w:rsidRPr="00EE354B">
        <w:rPr>
          <w:rStyle w:val="1"/>
          <w:color w:val="auto"/>
          <w:sz w:val="24"/>
          <w:szCs w:val="24"/>
        </w:rPr>
        <w:t>шк</w:t>
      </w:r>
      <w:r w:rsidRPr="00EE354B">
        <w:rPr>
          <w:color w:val="auto"/>
          <w:sz w:val="24"/>
          <w:szCs w:val="24"/>
        </w:rPr>
        <w:t xml:space="preserve">ольников (100 % от общего количества учащихся начальных классов и </w:t>
      </w:r>
      <w:r w:rsidR="00FD4B25" w:rsidRPr="00EE354B">
        <w:rPr>
          <w:color w:val="auto"/>
          <w:sz w:val="24"/>
          <w:szCs w:val="24"/>
        </w:rPr>
        <w:t>68</w:t>
      </w:r>
      <w:r w:rsidRPr="00EE354B">
        <w:rPr>
          <w:color w:val="auto"/>
          <w:sz w:val="24"/>
          <w:szCs w:val="24"/>
        </w:rPr>
        <w:t xml:space="preserve">% % от общего количества учащихся), из них в опережающем режиме - 10 </w:t>
      </w:r>
      <w:proofErr w:type="spellStart"/>
      <w:r w:rsidR="004B5BFF" w:rsidRPr="00EE354B">
        <w:rPr>
          <w:color w:val="auto"/>
          <w:sz w:val="24"/>
          <w:szCs w:val="24"/>
        </w:rPr>
        <w:t>восимиклассников</w:t>
      </w:r>
      <w:proofErr w:type="spellEnd"/>
      <w:r w:rsidR="004B5BFF" w:rsidRPr="00EE354B">
        <w:rPr>
          <w:color w:val="auto"/>
          <w:sz w:val="24"/>
          <w:szCs w:val="24"/>
        </w:rPr>
        <w:t xml:space="preserve"> </w:t>
      </w:r>
      <w:r w:rsidR="00FD4B25" w:rsidRPr="00EE354B">
        <w:rPr>
          <w:color w:val="auto"/>
          <w:sz w:val="24"/>
          <w:szCs w:val="24"/>
        </w:rPr>
        <w:t xml:space="preserve"> </w:t>
      </w:r>
      <w:r w:rsidRPr="00EE354B">
        <w:rPr>
          <w:color w:val="auto"/>
          <w:sz w:val="24"/>
          <w:szCs w:val="24"/>
        </w:rPr>
        <w:t xml:space="preserve"> </w:t>
      </w:r>
      <w:proofErr w:type="spellStart"/>
      <w:r w:rsidRPr="00EE354B">
        <w:rPr>
          <w:color w:val="auto"/>
          <w:sz w:val="24"/>
          <w:szCs w:val="24"/>
        </w:rPr>
        <w:t>Клязьмогородецкой</w:t>
      </w:r>
      <w:proofErr w:type="spellEnd"/>
      <w:r w:rsidRPr="00EE354B">
        <w:rPr>
          <w:color w:val="auto"/>
          <w:sz w:val="24"/>
          <w:szCs w:val="24"/>
        </w:rPr>
        <w:t xml:space="preserve"> ООШ, имеющей статус </w:t>
      </w:r>
      <w:proofErr w:type="spellStart"/>
      <w:r w:rsidRPr="00EE354B">
        <w:rPr>
          <w:color w:val="auto"/>
          <w:sz w:val="24"/>
          <w:szCs w:val="24"/>
        </w:rPr>
        <w:t>стажировочной</w:t>
      </w:r>
      <w:proofErr w:type="spellEnd"/>
      <w:r w:rsidRPr="00EE354B">
        <w:rPr>
          <w:color w:val="auto"/>
          <w:sz w:val="24"/>
          <w:szCs w:val="24"/>
        </w:rPr>
        <w:t xml:space="preserve"> площадки по опережающему введению федеральных государственных образовательных стандартов, основная цель деятельности которой - транслировать опыт введения новых стандартов в практику других школ района.</w:t>
      </w:r>
      <w:proofErr w:type="gramEnd"/>
    </w:p>
    <w:p w:rsidR="00C501D9" w:rsidRPr="00EE354B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/>
        <w:jc w:val="both"/>
        <w:rPr>
          <w:b/>
          <w:color w:val="auto"/>
          <w:sz w:val="24"/>
          <w:szCs w:val="24"/>
        </w:rPr>
      </w:pPr>
      <w:bookmarkStart w:id="5" w:name="bookmark6"/>
      <w:r w:rsidRPr="00EE354B">
        <w:rPr>
          <w:b/>
          <w:color w:val="auto"/>
          <w:sz w:val="24"/>
          <w:szCs w:val="24"/>
        </w:rPr>
        <w:t>Результаты государственной итоговой аттестации выпускников 9-х классов</w:t>
      </w:r>
      <w:bookmarkEnd w:id="5"/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    Методическое обеспечение организации и проведения государственной (итоговой) аттестации:</w:t>
      </w:r>
    </w:p>
    <w:p w:rsidR="00842B8D" w:rsidRPr="00EE354B" w:rsidRDefault="00842B8D" w:rsidP="00842B8D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Проведение семинаров, круглых столов, совещаний: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  <w:bCs/>
        </w:rPr>
      </w:pPr>
      <w:r w:rsidRPr="00EE354B">
        <w:rPr>
          <w:rFonts w:ascii="Times New Roman" w:hAnsi="Times New Roman" w:cs="Times New Roman"/>
        </w:rPr>
        <w:t xml:space="preserve">- семинар учителей русского языка и литературы </w:t>
      </w:r>
      <w:r w:rsidRPr="00EE354B">
        <w:rPr>
          <w:rFonts w:ascii="Times New Roman" w:hAnsi="Times New Roman" w:cs="Times New Roman"/>
          <w:bCs/>
        </w:rPr>
        <w:t>«Изучение литературы в единстве формы и содержания как способ формирования целостной картины мира» (</w:t>
      </w:r>
      <w:r w:rsidRPr="00EE354B">
        <w:rPr>
          <w:rFonts w:ascii="Times New Roman" w:hAnsi="Times New Roman" w:cs="Times New Roman"/>
        </w:rPr>
        <w:t>вопрос Изменения в проведении ГИА по русскому языку и литературе в 2016-2017 учебном году</w:t>
      </w:r>
      <w:r w:rsidRPr="00EE354B">
        <w:rPr>
          <w:rFonts w:ascii="Times New Roman" w:hAnsi="Times New Roman" w:cs="Times New Roman"/>
          <w:bCs/>
        </w:rPr>
        <w:t xml:space="preserve">», </w:t>
      </w:r>
      <w:r w:rsidRPr="00EE354B">
        <w:rPr>
          <w:rFonts w:ascii="Times New Roman" w:hAnsi="Times New Roman" w:cs="Times New Roman"/>
        </w:rPr>
        <w:t>ноябрь 2016)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- семинар «Современные подходы  к оцениванию. Особенности оценивания планируемых </w:t>
      </w:r>
      <w:r w:rsidRPr="00EE354B">
        <w:rPr>
          <w:rFonts w:ascii="Times New Roman" w:hAnsi="Times New Roman" w:cs="Times New Roman"/>
        </w:rPr>
        <w:lastRenderedPageBreak/>
        <w:t>результатов освоения основных образовательных программ в рамках ФГОС» (вопрос «Анализ результатов ОГЭ по информатике в 2016 году и особенности проведения ОГЭ по информатике в 2017 году», декабрь 2016);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 круглый стол учителей химии и биологии «Особенности оценивания  планируемых результатов освоения основных образов</w:t>
      </w:r>
      <w:r w:rsidRPr="00EE354B">
        <w:rPr>
          <w:rFonts w:ascii="Times New Roman" w:hAnsi="Times New Roman" w:cs="Times New Roman"/>
        </w:rPr>
        <w:t>а</w:t>
      </w:r>
      <w:r w:rsidRPr="00EE354B">
        <w:rPr>
          <w:rFonts w:ascii="Times New Roman" w:hAnsi="Times New Roman" w:cs="Times New Roman"/>
        </w:rPr>
        <w:t>тельных программ. Система подготовки к ГИА» (февраль 2017);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color w:val="C00000"/>
        </w:rPr>
        <w:t xml:space="preserve">- </w:t>
      </w:r>
      <w:r w:rsidRPr="00EE354B">
        <w:rPr>
          <w:rFonts w:ascii="Times New Roman" w:hAnsi="Times New Roman" w:cs="Times New Roman"/>
        </w:rPr>
        <w:t>круглый стол учителей географии по теме «Пути повышения эффективности работы учителя по подготовке выпускников школы к государственной итоговой аттестации» (март 2017);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 практико-обучающий семинар учителей физики  «Подготовка обучающихся к ОГЭ и ЕГЭ по физике» (с приглашение обучающихся, сдающих ОГЭ по физике, март 2017);</w:t>
      </w:r>
    </w:p>
    <w:p w:rsidR="00842B8D" w:rsidRPr="00EE354B" w:rsidRDefault="00842B8D" w:rsidP="00842B8D">
      <w:pPr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 инструктивно-методическое совещание учителей русского языка и литературы по т</w:t>
      </w:r>
      <w:r w:rsidRPr="00EE354B">
        <w:rPr>
          <w:rFonts w:ascii="Times New Roman" w:hAnsi="Times New Roman" w:cs="Times New Roman"/>
        </w:rPr>
        <w:t>е</w:t>
      </w:r>
      <w:r w:rsidRPr="00EE354B">
        <w:rPr>
          <w:rFonts w:ascii="Times New Roman" w:hAnsi="Times New Roman" w:cs="Times New Roman"/>
        </w:rPr>
        <w:t>ме  «Изменения в организации итоговой аттестации учащихся по русскому языку в 2016-2017 уче</w:t>
      </w:r>
      <w:r w:rsidRPr="00EE354B">
        <w:rPr>
          <w:rFonts w:ascii="Times New Roman" w:hAnsi="Times New Roman" w:cs="Times New Roman"/>
        </w:rPr>
        <w:t>б</w:t>
      </w:r>
      <w:r w:rsidRPr="00EE354B">
        <w:rPr>
          <w:rFonts w:ascii="Times New Roman" w:hAnsi="Times New Roman" w:cs="Times New Roman"/>
        </w:rPr>
        <w:t>ном году (май)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 информационно-методическое совещание учителей математики по теме «Изменения в организации итоговой аттестации по математике 2016-2017 учебном году (май)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    На семинарах подробно рассматривался анализ проведенных пробных ОГЭ и ЕГЭ: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2552"/>
      </w:tblGrid>
      <w:tr w:rsidR="00842B8D" w:rsidRPr="00EE354B" w:rsidTr="00E124C4">
        <w:trPr>
          <w:trHeight w:val="390"/>
        </w:trPr>
        <w:tc>
          <w:tcPr>
            <w:tcW w:w="7655" w:type="dxa"/>
          </w:tcPr>
          <w:p w:rsidR="00842B8D" w:rsidRPr="00EE354B" w:rsidRDefault="00842B8D" w:rsidP="00E124C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354B">
              <w:rPr>
                <w:rFonts w:ascii="Times New Roman" w:hAnsi="Times New Roman" w:cs="Times New Roman"/>
              </w:rPr>
              <w:t>Пробное</w:t>
            </w:r>
            <w:proofErr w:type="gramEnd"/>
            <w:r w:rsidRPr="00EE354B">
              <w:rPr>
                <w:rFonts w:ascii="Times New Roman" w:hAnsi="Times New Roman" w:cs="Times New Roman"/>
              </w:rPr>
              <w:t xml:space="preserve">  ОГЭ по математике  в 9 классах </w:t>
            </w:r>
          </w:p>
        </w:tc>
        <w:tc>
          <w:tcPr>
            <w:tcW w:w="2552" w:type="dxa"/>
          </w:tcPr>
          <w:p w:rsidR="00842B8D" w:rsidRPr="00EE354B" w:rsidRDefault="00842B8D" w:rsidP="00E124C4">
            <w:pPr>
              <w:jc w:val="both"/>
              <w:rPr>
                <w:rFonts w:ascii="Times New Roman" w:hAnsi="Times New Roman" w:cs="Times New Roman"/>
              </w:rPr>
            </w:pPr>
            <w:r w:rsidRPr="00EE354B">
              <w:rPr>
                <w:rFonts w:ascii="Times New Roman" w:hAnsi="Times New Roman" w:cs="Times New Roman"/>
              </w:rPr>
              <w:t xml:space="preserve"> февраль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E354B">
                <w:rPr>
                  <w:rFonts w:ascii="Times New Roman" w:hAnsi="Times New Roman" w:cs="Times New Roman"/>
                </w:rPr>
                <w:t>2017 г</w:t>
              </w:r>
            </w:smartTag>
            <w:r w:rsidRPr="00EE354B">
              <w:rPr>
                <w:rFonts w:ascii="Times New Roman" w:hAnsi="Times New Roman" w:cs="Times New Roman"/>
              </w:rPr>
              <w:t>.</w:t>
            </w:r>
          </w:p>
        </w:tc>
      </w:tr>
      <w:tr w:rsidR="00842B8D" w:rsidRPr="00EE354B" w:rsidTr="00E124C4">
        <w:trPr>
          <w:trHeight w:val="210"/>
        </w:trPr>
        <w:tc>
          <w:tcPr>
            <w:tcW w:w="7655" w:type="dxa"/>
          </w:tcPr>
          <w:p w:rsidR="00842B8D" w:rsidRPr="00EE354B" w:rsidRDefault="00842B8D" w:rsidP="00E124C4">
            <w:pPr>
              <w:jc w:val="both"/>
              <w:rPr>
                <w:rFonts w:ascii="Times New Roman" w:hAnsi="Times New Roman" w:cs="Times New Roman"/>
              </w:rPr>
            </w:pPr>
            <w:r w:rsidRPr="00EE354B">
              <w:rPr>
                <w:rFonts w:ascii="Times New Roman" w:hAnsi="Times New Roman" w:cs="Times New Roman"/>
              </w:rPr>
              <w:t>Районная контрольная работа по русскому языку в форме ОГЭ для 9 классов</w:t>
            </w:r>
          </w:p>
        </w:tc>
        <w:tc>
          <w:tcPr>
            <w:tcW w:w="2552" w:type="dxa"/>
          </w:tcPr>
          <w:p w:rsidR="00842B8D" w:rsidRPr="00EE354B" w:rsidRDefault="00842B8D" w:rsidP="00E124C4">
            <w:pPr>
              <w:jc w:val="both"/>
              <w:rPr>
                <w:rFonts w:ascii="Times New Roman" w:hAnsi="Times New Roman" w:cs="Times New Roman"/>
              </w:rPr>
            </w:pPr>
            <w:r w:rsidRPr="00EE354B">
              <w:rPr>
                <w:rFonts w:ascii="Times New Roman" w:hAnsi="Times New Roman" w:cs="Times New Roman"/>
              </w:rPr>
              <w:t>январь 2017</w:t>
            </w:r>
          </w:p>
        </w:tc>
      </w:tr>
      <w:tr w:rsidR="00842B8D" w:rsidRPr="00EE354B" w:rsidTr="00E124C4">
        <w:trPr>
          <w:trHeight w:val="298"/>
        </w:trPr>
        <w:tc>
          <w:tcPr>
            <w:tcW w:w="7655" w:type="dxa"/>
          </w:tcPr>
          <w:p w:rsidR="00842B8D" w:rsidRPr="00EE354B" w:rsidRDefault="00842B8D" w:rsidP="00E124C4">
            <w:pPr>
              <w:jc w:val="both"/>
              <w:rPr>
                <w:rFonts w:ascii="Times New Roman" w:hAnsi="Times New Roman" w:cs="Times New Roman"/>
              </w:rPr>
            </w:pPr>
            <w:r w:rsidRPr="00EE354B">
              <w:rPr>
                <w:rFonts w:ascii="Times New Roman" w:hAnsi="Times New Roman" w:cs="Times New Roman"/>
              </w:rPr>
              <w:t>Пробный ЕГЭ по русскому языку (11 класс)</w:t>
            </w:r>
          </w:p>
        </w:tc>
        <w:tc>
          <w:tcPr>
            <w:tcW w:w="2552" w:type="dxa"/>
          </w:tcPr>
          <w:p w:rsidR="00842B8D" w:rsidRPr="00EE354B" w:rsidRDefault="00842B8D" w:rsidP="00E124C4">
            <w:pPr>
              <w:jc w:val="both"/>
              <w:rPr>
                <w:rFonts w:ascii="Times New Roman" w:hAnsi="Times New Roman" w:cs="Times New Roman"/>
              </w:rPr>
            </w:pPr>
            <w:r w:rsidRPr="00EE354B">
              <w:rPr>
                <w:rFonts w:ascii="Times New Roman" w:hAnsi="Times New Roman" w:cs="Times New Roman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E354B">
                <w:rPr>
                  <w:rFonts w:ascii="Times New Roman" w:hAnsi="Times New Roman" w:cs="Times New Roman"/>
                </w:rPr>
                <w:t>2017 г</w:t>
              </w:r>
            </w:smartTag>
            <w:r w:rsidRPr="00EE354B">
              <w:rPr>
                <w:rFonts w:ascii="Times New Roman" w:hAnsi="Times New Roman" w:cs="Times New Roman"/>
              </w:rPr>
              <w:t>.</w:t>
            </w:r>
          </w:p>
        </w:tc>
      </w:tr>
      <w:tr w:rsidR="00842B8D" w:rsidRPr="00EE354B" w:rsidTr="00E124C4">
        <w:trPr>
          <w:trHeight w:val="345"/>
        </w:trPr>
        <w:tc>
          <w:tcPr>
            <w:tcW w:w="7655" w:type="dxa"/>
          </w:tcPr>
          <w:p w:rsidR="00842B8D" w:rsidRPr="00EE354B" w:rsidRDefault="00842B8D" w:rsidP="00E124C4">
            <w:pPr>
              <w:jc w:val="both"/>
              <w:rPr>
                <w:rFonts w:ascii="Times New Roman" w:hAnsi="Times New Roman" w:cs="Times New Roman"/>
              </w:rPr>
            </w:pPr>
            <w:r w:rsidRPr="00EE354B">
              <w:rPr>
                <w:rFonts w:ascii="Times New Roman" w:hAnsi="Times New Roman" w:cs="Times New Roman"/>
              </w:rPr>
              <w:t>Районная контрольная работа по географии в 9 классе в форме ГИА</w:t>
            </w:r>
          </w:p>
        </w:tc>
        <w:tc>
          <w:tcPr>
            <w:tcW w:w="2552" w:type="dxa"/>
          </w:tcPr>
          <w:p w:rsidR="00842B8D" w:rsidRPr="00EE354B" w:rsidRDefault="00842B8D" w:rsidP="00E124C4">
            <w:pPr>
              <w:jc w:val="both"/>
              <w:rPr>
                <w:rFonts w:ascii="Times New Roman" w:hAnsi="Times New Roman" w:cs="Times New Roman"/>
              </w:rPr>
            </w:pPr>
            <w:r w:rsidRPr="00EE354B">
              <w:rPr>
                <w:rFonts w:ascii="Times New Roman" w:hAnsi="Times New Roman" w:cs="Times New Roman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E354B">
                <w:rPr>
                  <w:rFonts w:ascii="Times New Roman" w:hAnsi="Times New Roman" w:cs="Times New Roman"/>
                </w:rPr>
                <w:t>2017 г</w:t>
              </w:r>
            </w:smartTag>
            <w:r w:rsidRPr="00EE354B">
              <w:rPr>
                <w:rFonts w:ascii="Times New Roman" w:hAnsi="Times New Roman" w:cs="Times New Roman"/>
              </w:rPr>
              <w:t>.</w:t>
            </w:r>
          </w:p>
        </w:tc>
      </w:tr>
      <w:tr w:rsidR="00842B8D" w:rsidRPr="00EE354B" w:rsidTr="00E124C4">
        <w:trPr>
          <w:trHeight w:val="675"/>
        </w:trPr>
        <w:tc>
          <w:tcPr>
            <w:tcW w:w="7655" w:type="dxa"/>
          </w:tcPr>
          <w:p w:rsidR="00842B8D" w:rsidRPr="00EE354B" w:rsidRDefault="00842B8D" w:rsidP="00E124C4">
            <w:pPr>
              <w:jc w:val="both"/>
              <w:rPr>
                <w:rFonts w:ascii="Times New Roman" w:hAnsi="Times New Roman" w:cs="Times New Roman"/>
              </w:rPr>
            </w:pPr>
            <w:r w:rsidRPr="00EE354B">
              <w:rPr>
                <w:rFonts w:ascii="Times New Roman" w:hAnsi="Times New Roman" w:cs="Times New Roman"/>
              </w:rPr>
              <w:t>Районная контрольная работа по физике в 9 классе в форме ОГЭ</w:t>
            </w:r>
          </w:p>
        </w:tc>
        <w:tc>
          <w:tcPr>
            <w:tcW w:w="2552" w:type="dxa"/>
          </w:tcPr>
          <w:p w:rsidR="00842B8D" w:rsidRPr="00EE354B" w:rsidRDefault="00842B8D" w:rsidP="00E124C4">
            <w:pPr>
              <w:jc w:val="both"/>
              <w:rPr>
                <w:rFonts w:ascii="Times New Roman" w:hAnsi="Times New Roman" w:cs="Times New Roman"/>
              </w:rPr>
            </w:pPr>
            <w:r w:rsidRPr="00EE354B">
              <w:rPr>
                <w:rFonts w:ascii="Times New Roman" w:hAnsi="Times New Roman" w:cs="Times New Roman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E354B">
                <w:rPr>
                  <w:rFonts w:ascii="Times New Roman" w:hAnsi="Times New Roman" w:cs="Times New Roman"/>
                </w:rPr>
                <w:t>2017 г</w:t>
              </w:r>
            </w:smartTag>
            <w:r w:rsidRPr="00EE354B">
              <w:rPr>
                <w:rFonts w:ascii="Times New Roman" w:hAnsi="Times New Roman" w:cs="Times New Roman"/>
              </w:rPr>
              <w:t>.</w:t>
            </w:r>
          </w:p>
        </w:tc>
      </w:tr>
      <w:tr w:rsidR="00842B8D" w:rsidRPr="00EE354B" w:rsidTr="00E124C4">
        <w:trPr>
          <w:trHeight w:val="300"/>
        </w:trPr>
        <w:tc>
          <w:tcPr>
            <w:tcW w:w="7655" w:type="dxa"/>
          </w:tcPr>
          <w:p w:rsidR="00842B8D" w:rsidRPr="00EE354B" w:rsidRDefault="00842B8D" w:rsidP="00E124C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354B">
              <w:rPr>
                <w:rFonts w:ascii="Times New Roman" w:hAnsi="Times New Roman" w:cs="Times New Roman"/>
              </w:rPr>
              <w:t>Пробный</w:t>
            </w:r>
            <w:proofErr w:type="gramEnd"/>
            <w:r w:rsidRPr="00EE354B">
              <w:rPr>
                <w:rFonts w:ascii="Times New Roman" w:hAnsi="Times New Roman" w:cs="Times New Roman"/>
              </w:rPr>
              <w:t xml:space="preserve"> ЭГЭ по математике</w:t>
            </w:r>
          </w:p>
        </w:tc>
        <w:tc>
          <w:tcPr>
            <w:tcW w:w="2552" w:type="dxa"/>
          </w:tcPr>
          <w:p w:rsidR="00842B8D" w:rsidRPr="00EE354B" w:rsidRDefault="00842B8D" w:rsidP="00E124C4">
            <w:pPr>
              <w:jc w:val="both"/>
              <w:rPr>
                <w:rFonts w:ascii="Times New Roman" w:hAnsi="Times New Roman" w:cs="Times New Roman"/>
              </w:rPr>
            </w:pPr>
            <w:r w:rsidRPr="00EE354B">
              <w:rPr>
                <w:rFonts w:ascii="Times New Roman" w:hAnsi="Times New Roman" w:cs="Times New Roman"/>
              </w:rPr>
              <w:t>Январь 2017 г.</w:t>
            </w:r>
          </w:p>
        </w:tc>
      </w:tr>
      <w:tr w:rsidR="00842B8D" w:rsidRPr="00EE354B" w:rsidTr="00E124C4">
        <w:trPr>
          <w:trHeight w:val="368"/>
        </w:trPr>
        <w:tc>
          <w:tcPr>
            <w:tcW w:w="7655" w:type="dxa"/>
          </w:tcPr>
          <w:p w:rsidR="00842B8D" w:rsidRPr="00EE354B" w:rsidRDefault="00842B8D" w:rsidP="00E124C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354B">
              <w:rPr>
                <w:rFonts w:ascii="Times New Roman" w:hAnsi="Times New Roman" w:cs="Times New Roman"/>
              </w:rPr>
              <w:t>Пробный</w:t>
            </w:r>
            <w:proofErr w:type="gramEnd"/>
            <w:r w:rsidRPr="00EE354B">
              <w:rPr>
                <w:rFonts w:ascii="Times New Roman" w:hAnsi="Times New Roman" w:cs="Times New Roman"/>
              </w:rPr>
              <w:t xml:space="preserve"> ОГЭ по обществознанию в 9 классах</w:t>
            </w:r>
          </w:p>
        </w:tc>
        <w:tc>
          <w:tcPr>
            <w:tcW w:w="2552" w:type="dxa"/>
          </w:tcPr>
          <w:p w:rsidR="00842B8D" w:rsidRPr="00EE354B" w:rsidRDefault="00842B8D" w:rsidP="00E124C4">
            <w:pPr>
              <w:jc w:val="both"/>
              <w:rPr>
                <w:rFonts w:ascii="Times New Roman" w:hAnsi="Times New Roman" w:cs="Times New Roman"/>
              </w:rPr>
            </w:pPr>
            <w:r w:rsidRPr="00EE354B">
              <w:rPr>
                <w:rFonts w:ascii="Times New Roman" w:hAnsi="Times New Roman" w:cs="Times New Roman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354B">
                <w:rPr>
                  <w:rFonts w:ascii="Times New Roman" w:hAnsi="Times New Roman" w:cs="Times New Roman"/>
                </w:rPr>
                <w:t>2016 г</w:t>
              </w:r>
            </w:smartTag>
            <w:r w:rsidRPr="00EE354B">
              <w:rPr>
                <w:rFonts w:ascii="Times New Roman" w:hAnsi="Times New Roman" w:cs="Times New Roman"/>
              </w:rPr>
              <w:t>.</w:t>
            </w:r>
          </w:p>
        </w:tc>
      </w:tr>
      <w:tr w:rsidR="00842B8D" w:rsidRPr="00EE354B" w:rsidTr="00E124C4">
        <w:trPr>
          <w:trHeight w:val="261"/>
        </w:trPr>
        <w:tc>
          <w:tcPr>
            <w:tcW w:w="7655" w:type="dxa"/>
          </w:tcPr>
          <w:p w:rsidR="00842B8D" w:rsidRPr="00EE354B" w:rsidRDefault="00842B8D" w:rsidP="00E124C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354B">
              <w:rPr>
                <w:rFonts w:ascii="Times New Roman" w:hAnsi="Times New Roman" w:cs="Times New Roman"/>
              </w:rPr>
              <w:t>Пробный</w:t>
            </w:r>
            <w:proofErr w:type="gramEnd"/>
            <w:r w:rsidRPr="00EE354B">
              <w:rPr>
                <w:rFonts w:ascii="Times New Roman" w:hAnsi="Times New Roman" w:cs="Times New Roman"/>
              </w:rPr>
              <w:t xml:space="preserve"> ОГЭ по информатике  в 9 классе</w:t>
            </w:r>
          </w:p>
          <w:p w:rsidR="00842B8D" w:rsidRPr="00EE354B" w:rsidRDefault="00842B8D" w:rsidP="00E124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42B8D" w:rsidRPr="00EE354B" w:rsidRDefault="00842B8D" w:rsidP="00E124C4">
            <w:pPr>
              <w:jc w:val="both"/>
              <w:rPr>
                <w:rFonts w:ascii="Times New Roman" w:hAnsi="Times New Roman" w:cs="Times New Roman"/>
              </w:rPr>
            </w:pPr>
            <w:r w:rsidRPr="00EE354B">
              <w:rPr>
                <w:rFonts w:ascii="Times New Roman" w:hAnsi="Times New Roman" w:cs="Times New Roman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E354B">
                <w:rPr>
                  <w:rFonts w:ascii="Times New Roman" w:hAnsi="Times New Roman" w:cs="Times New Roman"/>
                </w:rPr>
                <w:t>2017 г</w:t>
              </w:r>
            </w:smartTag>
            <w:r w:rsidRPr="00EE354B">
              <w:rPr>
                <w:rFonts w:ascii="Times New Roman" w:hAnsi="Times New Roman" w:cs="Times New Roman"/>
              </w:rPr>
              <w:t>.</w:t>
            </w:r>
          </w:p>
        </w:tc>
      </w:tr>
      <w:tr w:rsidR="00842B8D" w:rsidRPr="00EE354B" w:rsidTr="00E124C4">
        <w:trPr>
          <w:trHeight w:val="660"/>
        </w:trPr>
        <w:tc>
          <w:tcPr>
            <w:tcW w:w="7655" w:type="dxa"/>
          </w:tcPr>
          <w:p w:rsidR="00842B8D" w:rsidRPr="00EE354B" w:rsidRDefault="00842B8D" w:rsidP="00E124C4">
            <w:pPr>
              <w:jc w:val="both"/>
              <w:rPr>
                <w:rFonts w:ascii="Times New Roman" w:hAnsi="Times New Roman" w:cs="Times New Roman"/>
              </w:rPr>
            </w:pPr>
            <w:r w:rsidRPr="00EE354B">
              <w:rPr>
                <w:rFonts w:ascii="Times New Roman" w:hAnsi="Times New Roman" w:cs="Times New Roman"/>
              </w:rPr>
              <w:t>Районная контрольная работа по биологии в 9 классах в форме ОГЭ</w:t>
            </w:r>
          </w:p>
        </w:tc>
        <w:tc>
          <w:tcPr>
            <w:tcW w:w="2552" w:type="dxa"/>
          </w:tcPr>
          <w:p w:rsidR="00842B8D" w:rsidRPr="00EE354B" w:rsidRDefault="00842B8D" w:rsidP="00E124C4">
            <w:pPr>
              <w:jc w:val="both"/>
              <w:rPr>
                <w:rFonts w:ascii="Times New Roman" w:hAnsi="Times New Roman" w:cs="Times New Roman"/>
              </w:rPr>
            </w:pPr>
            <w:r w:rsidRPr="00EE354B">
              <w:rPr>
                <w:rFonts w:ascii="Times New Roman" w:hAnsi="Times New Roman" w:cs="Times New Roman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E354B">
                <w:rPr>
                  <w:rFonts w:ascii="Times New Roman" w:hAnsi="Times New Roman" w:cs="Times New Roman"/>
                </w:rPr>
                <w:t>2017 г</w:t>
              </w:r>
            </w:smartTag>
            <w:r w:rsidRPr="00EE354B">
              <w:rPr>
                <w:rFonts w:ascii="Times New Roman" w:hAnsi="Times New Roman" w:cs="Times New Roman"/>
              </w:rPr>
              <w:t>.</w:t>
            </w:r>
          </w:p>
        </w:tc>
      </w:tr>
    </w:tbl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    Методическое  обеспечение  организации и проведения государственной (итоговой) аттестации осуществлялось   в рамках работы: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- творческой группы учителей русского языка и литературы» «Подготовка </w:t>
      </w:r>
      <w:proofErr w:type="spellStart"/>
      <w:r w:rsidRPr="00EE354B">
        <w:rPr>
          <w:rFonts w:ascii="Times New Roman" w:hAnsi="Times New Roman" w:cs="Times New Roman"/>
        </w:rPr>
        <w:t>КИМов</w:t>
      </w:r>
      <w:proofErr w:type="spellEnd"/>
      <w:r w:rsidRPr="00EE354B">
        <w:rPr>
          <w:rFonts w:ascii="Times New Roman" w:hAnsi="Times New Roman" w:cs="Times New Roman"/>
        </w:rPr>
        <w:t xml:space="preserve"> для проведения промежуточной аттестации по русскому языку и литературе в основной и средней школе»;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  проблемной группы учителей математики «Совершенствование системы подготовки обучающихся к государственной  итоговой аттест</w:t>
      </w:r>
      <w:r w:rsidRPr="00EE354B">
        <w:rPr>
          <w:rFonts w:ascii="Times New Roman" w:hAnsi="Times New Roman" w:cs="Times New Roman"/>
        </w:rPr>
        <w:t>а</w:t>
      </w:r>
      <w:r w:rsidRPr="00EE354B">
        <w:rPr>
          <w:rFonts w:ascii="Times New Roman" w:hAnsi="Times New Roman" w:cs="Times New Roman"/>
        </w:rPr>
        <w:t>ции»;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 творческой группы учителей математики «Совершенствование системы  контроля и оценивания результатов обучения на основе использ</w:t>
      </w:r>
      <w:r w:rsidRPr="00EE354B">
        <w:rPr>
          <w:rFonts w:ascii="Times New Roman" w:hAnsi="Times New Roman" w:cs="Times New Roman"/>
        </w:rPr>
        <w:t>о</w:t>
      </w:r>
      <w:r w:rsidRPr="00EE354B">
        <w:rPr>
          <w:rFonts w:ascii="Times New Roman" w:hAnsi="Times New Roman" w:cs="Times New Roman"/>
        </w:rPr>
        <w:t>вания объективных форм контроля» (разработаны и распространены «Методические рекомендации по повышению математической подготовки»);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  Информационное обеспечение  организации и проведения ГИА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    - во всех образовательных учреждениях распространены распечатанные рекомендации, памятки  для  учащихся, педагогов, родителей (законных представителей);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 выступление заместителя директора управления образования на родительских собраниях в общеобразовательных организациях по вопросу «Организация и проведение государственной (итог</w:t>
      </w:r>
      <w:r w:rsidRPr="00EE354B">
        <w:rPr>
          <w:rFonts w:ascii="Times New Roman" w:hAnsi="Times New Roman" w:cs="Times New Roman"/>
        </w:rPr>
        <w:t>о</w:t>
      </w:r>
      <w:r w:rsidRPr="00EE354B">
        <w:rPr>
          <w:rFonts w:ascii="Times New Roman" w:hAnsi="Times New Roman" w:cs="Times New Roman"/>
        </w:rPr>
        <w:t>вой) аттестации в 2017 году»;</w:t>
      </w:r>
    </w:p>
    <w:p w:rsidR="00842B8D" w:rsidRPr="00EE354B" w:rsidRDefault="00842B8D" w:rsidP="00842B8D">
      <w:pPr>
        <w:ind w:left="716" w:hanging="716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 размещение информации на сайте управления образования  администрации</w:t>
      </w:r>
    </w:p>
    <w:p w:rsidR="00842B8D" w:rsidRPr="00EE354B" w:rsidRDefault="00842B8D" w:rsidP="00842B8D">
      <w:pPr>
        <w:ind w:left="716" w:hanging="716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Ковровского района и </w:t>
      </w:r>
      <w:proofErr w:type="gramStart"/>
      <w:r w:rsidRPr="00EE354B">
        <w:rPr>
          <w:rFonts w:ascii="Times New Roman" w:hAnsi="Times New Roman" w:cs="Times New Roman"/>
        </w:rPr>
        <w:t>са</w:t>
      </w:r>
      <w:r w:rsidRPr="00EE354B">
        <w:rPr>
          <w:rFonts w:ascii="Times New Roman" w:hAnsi="Times New Roman" w:cs="Times New Roman"/>
        </w:rPr>
        <w:t>й</w:t>
      </w:r>
      <w:r w:rsidRPr="00EE354B">
        <w:rPr>
          <w:rFonts w:ascii="Times New Roman" w:hAnsi="Times New Roman" w:cs="Times New Roman"/>
        </w:rPr>
        <w:t>тах</w:t>
      </w:r>
      <w:proofErr w:type="gramEnd"/>
      <w:r w:rsidRPr="00EE354B">
        <w:rPr>
          <w:rFonts w:ascii="Times New Roman" w:hAnsi="Times New Roman" w:cs="Times New Roman"/>
        </w:rPr>
        <w:t xml:space="preserve"> общеобразовательных организаций;</w:t>
      </w:r>
    </w:p>
    <w:p w:rsidR="00842B8D" w:rsidRPr="00EE354B" w:rsidRDefault="00842B8D" w:rsidP="00842B8D">
      <w:pPr>
        <w:ind w:left="716" w:hanging="716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 оформление школьных информационных стендов «Готовимся к ГИА» в коридорах и учебных классах.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</w:p>
    <w:p w:rsidR="00842B8D" w:rsidRPr="00EE354B" w:rsidRDefault="00842B8D" w:rsidP="00842B8D">
      <w:pPr>
        <w:ind w:left="360"/>
        <w:jc w:val="both"/>
        <w:rPr>
          <w:rFonts w:ascii="Times New Roman" w:hAnsi="Times New Roman" w:cs="Times New Roman"/>
        </w:rPr>
      </w:pPr>
    </w:p>
    <w:p w:rsidR="00842B8D" w:rsidRPr="00EE354B" w:rsidRDefault="00842B8D" w:rsidP="00842B8D">
      <w:pPr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lastRenderedPageBreak/>
        <w:t xml:space="preserve">Анализ результатов  итоговой аттестации выпускников 9-х классов в 2016 году 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       В 2017 году государственную (итоговую) аттестацию сдавали выпускники 13-ти общеобразовательных организаций. 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       Количество выпускников 9 класса – 162человека, из них 7 обучающихся сдавали ГИА в форме ГВЭ и 155 – в форме ОГЭ.    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      Анализ  результатов  основного государственного экзамена по предметам показал следующее.  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  <w:i/>
        </w:rPr>
      </w:pPr>
      <w:r w:rsidRPr="00EE354B">
        <w:rPr>
          <w:rFonts w:ascii="Times New Roman" w:hAnsi="Times New Roman" w:cs="Times New Roman"/>
          <w:b/>
          <w:i/>
        </w:rPr>
        <w:t xml:space="preserve">   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  <w:i/>
        </w:rPr>
      </w:pPr>
      <w:r w:rsidRPr="00EE354B">
        <w:rPr>
          <w:rFonts w:ascii="Times New Roman" w:hAnsi="Times New Roman" w:cs="Times New Roman"/>
          <w:b/>
          <w:i/>
        </w:rPr>
        <w:t xml:space="preserve">МАТЕМАТИКА 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   ОГЭ по математике   сдавали   155 человек – 95,6 % от  общего числа выпускников (165 человек, 7 выпускника с ОВЗ сдавали математику  в форме ГВЭ - 4,4%,6 человек получили отметку «4», один – «5»).  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    35 человек (21,6%) - не преодолели минимальный порог по одному из модулей: «Алгебра», «Геометрия», «Реальная математика», подтверждающего  освоение основных общеобразовательных программ основного общего образования.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  После пересдачи   30 человек получили положительные отметки, 5 человек (3%) не пересдавали математику (не были допущены к пересдаче, 3 человека имеют 3 и один 4 неудовлетворительные отметки), в 2016 году 1 обучающийся (0,6%) не преодолел минимальный порог. </w:t>
      </w:r>
    </w:p>
    <w:p w:rsidR="00842B8D" w:rsidRPr="00EE354B" w:rsidRDefault="00842B8D" w:rsidP="00842B8D">
      <w:pPr>
        <w:ind w:firstLine="72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После пересдачи: 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- оценка «5» - 3% (в 2016 году-10% выпускников, что на 7% ниже 2016 года);   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- оценка «4» - 32% (в 2016 году - 45,4% выпускников, что на 13,4 % ниже 2016 года; 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-  оценка «3» - 62% (2016 год - 44 % выпускников, что на 18 % выше 2016 года). </w:t>
      </w:r>
    </w:p>
    <w:p w:rsidR="00842B8D" w:rsidRPr="00EE354B" w:rsidRDefault="00842B8D" w:rsidP="00842B8D">
      <w:pPr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   </w:t>
      </w:r>
    </w:p>
    <w:p w:rsidR="00842B8D" w:rsidRPr="00EE354B" w:rsidRDefault="00842B8D" w:rsidP="00842B8D">
      <w:pPr>
        <w:ind w:left="-142"/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 xml:space="preserve"> Средний муниципальный результат по математике -  3,3 (2016 год -3, 12)</w:t>
      </w:r>
    </w:p>
    <w:p w:rsidR="00842B8D" w:rsidRPr="00EE354B" w:rsidRDefault="00842B8D" w:rsidP="00842B8D">
      <w:pPr>
        <w:ind w:left="-142"/>
        <w:jc w:val="both"/>
        <w:rPr>
          <w:rFonts w:ascii="Times New Roman" w:hAnsi="Times New Roman" w:cs="Times New Roman"/>
        </w:rPr>
      </w:pPr>
    </w:p>
    <w:p w:rsidR="00842B8D" w:rsidRPr="00EE354B" w:rsidRDefault="00842B8D" w:rsidP="00842B8D">
      <w:pPr>
        <w:ind w:left="-142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</w:rPr>
        <w:t>Наибольшее количество баллов</w:t>
      </w:r>
      <w:r w:rsidRPr="00EE354B">
        <w:rPr>
          <w:rFonts w:ascii="Times New Roman" w:hAnsi="Times New Roman" w:cs="Times New Roman"/>
        </w:rPr>
        <w:t>:</w:t>
      </w:r>
    </w:p>
    <w:p w:rsidR="00842B8D" w:rsidRPr="00EE354B" w:rsidRDefault="00842B8D" w:rsidP="00842B8D">
      <w:pPr>
        <w:ind w:left="-142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31 балл</w:t>
      </w:r>
    </w:p>
    <w:p w:rsidR="00842B8D" w:rsidRPr="00EE354B" w:rsidRDefault="00842B8D" w:rsidP="00842B8D">
      <w:pPr>
        <w:ind w:left="-142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Федорова Татьяна (МБОУ «</w:t>
      </w:r>
      <w:proofErr w:type="spellStart"/>
      <w:r w:rsidRPr="00EE354B">
        <w:rPr>
          <w:rFonts w:ascii="Times New Roman" w:hAnsi="Times New Roman" w:cs="Times New Roman"/>
        </w:rPr>
        <w:t>Красномаяковская</w:t>
      </w:r>
      <w:proofErr w:type="spellEnd"/>
      <w:r w:rsidRPr="00EE354B">
        <w:rPr>
          <w:rFonts w:ascii="Times New Roman" w:hAnsi="Times New Roman" w:cs="Times New Roman"/>
        </w:rPr>
        <w:t xml:space="preserve"> ООШ»)</w:t>
      </w:r>
    </w:p>
    <w:p w:rsidR="00842B8D" w:rsidRPr="00EE354B" w:rsidRDefault="00842B8D" w:rsidP="00842B8D">
      <w:pPr>
        <w:ind w:left="-142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</w:rPr>
        <w:t>Наименьшее количество баллов</w:t>
      </w:r>
      <w:r w:rsidRPr="00EE354B">
        <w:rPr>
          <w:rFonts w:ascii="Times New Roman" w:hAnsi="Times New Roman" w:cs="Times New Roman"/>
        </w:rPr>
        <w:t xml:space="preserve"> – 1 балл </w:t>
      </w:r>
    </w:p>
    <w:p w:rsidR="00842B8D" w:rsidRPr="00EE354B" w:rsidRDefault="00842B8D" w:rsidP="00842B8D">
      <w:pPr>
        <w:ind w:left="-142"/>
        <w:jc w:val="both"/>
        <w:rPr>
          <w:rFonts w:ascii="Times New Roman" w:hAnsi="Times New Roman" w:cs="Times New Roman"/>
        </w:rPr>
      </w:pPr>
      <w:proofErr w:type="spellStart"/>
      <w:r w:rsidRPr="00EE354B">
        <w:rPr>
          <w:rFonts w:ascii="Times New Roman" w:hAnsi="Times New Roman" w:cs="Times New Roman"/>
        </w:rPr>
        <w:t>Бакинова</w:t>
      </w:r>
      <w:proofErr w:type="spellEnd"/>
      <w:r w:rsidRPr="00EE354B">
        <w:rPr>
          <w:rFonts w:ascii="Times New Roman" w:hAnsi="Times New Roman" w:cs="Times New Roman"/>
        </w:rPr>
        <w:t xml:space="preserve"> Алина (МБОУ «Большевсегодическая ООШ»)</w:t>
      </w:r>
    </w:p>
    <w:p w:rsidR="00842B8D" w:rsidRPr="00EE354B" w:rsidRDefault="00842B8D" w:rsidP="00842B8D">
      <w:pPr>
        <w:ind w:left="-142"/>
        <w:jc w:val="both"/>
        <w:rPr>
          <w:rFonts w:ascii="Times New Roman" w:hAnsi="Times New Roman" w:cs="Times New Roman"/>
          <w:b/>
        </w:rPr>
      </w:pP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  <w:i/>
        </w:rPr>
      </w:pPr>
      <w:r w:rsidRPr="00EE354B">
        <w:rPr>
          <w:rFonts w:ascii="Times New Roman" w:hAnsi="Times New Roman" w:cs="Times New Roman"/>
          <w:b/>
          <w:i/>
        </w:rPr>
        <w:t xml:space="preserve">        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  <w:i/>
        </w:rPr>
      </w:pPr>
      <w:r w:rsidRPr="00EE354B">
        <w:rPr>
          <w:rFonts w:ascii="Times New Roman" w:hAnsi="Times New Roman" w:cs="Times New Roman"/>
          <w:b/>
          <w:i/>
        </w:rPr>
        <w:t xml:space="preserve">РУССКИЙ ЯЗЫК </w:t>
      </w:r>
    </w:p>
    <w:p w:rsidR="00842B8D" w:rsidRPr="00EE354B" w:rsidRDefault="00842B8D" w:rsidP="00842B8D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EE354B">
        <w:rPr>
          <w:rFonts w:ascii="Times New Roman" w:hAnsi="Times New Roman" w:cs="Times New Roman"/>
        </w:rPr>
        <w:t xml:space="preserve">В ГИА по русскому языку приняли участие 162 выпускника (155 выпускников 9-х классов сдавали ОГЭ, что составило  95,6 %  от общего количества девятиклассников. 7 обучающихся успешно сдали русский язык в форме ГВЭ («5» - 1, «4» - 2, «3» -4).  </w:t>
      </w:r>
      <w:proofErr w:type="gramEnd"/>
    </w:p>
    <w:p w:rsidR="00842B8D" w:rsidRPr="00EE354B" w:rsidRDefault="00842B8D" w:rsidP="00842B8D">
      <w:pPr>
        <w:ind w:firstLine="72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4 (2,6%)  человека получили неудовлетворительный результат за экзамен, 2 выпускника пересдали русский язык, 2 не были допущены, так как имеют 3 и 4 </w:t>
      </w:r>
      <w:proofErr w:type="gramStart"/>
      <w:r w:rsidRPr="00EE354B">
        <w:rPr>
          <w:rFonts w:ascii="Times New Roman" w:hAnsi="Times New Roman" w:cs="Times New Roman"/>
        </w:rPr>
        <w:t>неудовлетворительных</w:t>
      </w:r>
      <w:proofErr w:type="gramEnd"/>
      <w:r w:rsidRPr="00EE354B">
        <w:rPr>
          <w:rFonts w:ascii="Times New Roman" w:hAnsi="Times New Roman" w:cs="Times New Roman"/>
        </w:rPr>
        <w:t xml:space="preserve"> результата за экзамены.</w:t>
      </w:r>
    </w:p>
    <w:p w:rsidR="00842B8D" w:rsidRPr="00EE354B" w:rsidRDefault="00842B8D" w:rsidP="00842B8D">
      <w:pPr>
        <w:ind w:firstLine="72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После пересдачи</w:t>
      </w:r>
    </w:p>
    <w:p w:rsidR="00842B8D" w:rsidRPr="00EE354B" w:rsidRDefault="00842B8D" w:rsidP="00842B8D">
      <w:pPr>
        <w:ind w:firstLine="72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- Оценка «5» - 11,7% выпускников(2016 год - 28% выпускников, что на 11,7%  ниже 2016 года);   </w:t>
      </w:r>
    </w:p>
    <w:p w:rsidR="00842B8D" w:rsidRPr="00EE354B" w:rsidRDefault="00842B8D" w:rsidP="00842B8D">
      <w:pPr>
        <w:ind w:firstLine="72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- оценка «4» - 39%(2016 год - </w:t>
      </w:r>
      <w:r w:rsidRPr="00EE354B">
        <w:rPr>
          <w:rFonts w:ascii="Times New Roman" w:hAnsi="Times New Roman" w:cs="Times New Roman"/>
          <w:b/>
        </w:rPr>
        <w:t xml:space="preserve">36 </w:t>
      </w:r>
      <w:r w:rsidRPr="00EE354B">
        <w:rPr>
          <w:rFonts w:ascii="Times New Roman" w:hAnsi="Times New Roman" w:cs="Times New Roman"/>
        </w:rPr>
        <w:t xml:space="preserve">% выпускников, что на 3% выше  2016 года);  </w:t>
      </w:r>
    </w:p>
    <w:p w:rsidR="00842B8D" w:rsidRPr="00EE354B" w:rsidRDefault="00842B8D" w:rsidP="00842B8D">
      <w:pPr>
        <w:ind w:firstLine="72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- оценка «3» - 48,4% (2016 год -36% выпускников, что на 12,4% выше, чем в 2015 году). 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</w:rPr>
      </w:pP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>Средний  муниципальный результат  – 4,3 (2016 год- 3,9)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</w:rPr>
      </w:pP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</w:rPr>
        <w:t>Максимальное количество баллов</w:t>
      </w:r>
      <w:r w:rsidRPr="00EE354B">
        <w:rPr>
          <w:rFonts w:ascii="Times New Roman" w:hAnsi="Times New Roman" w:cs="Times New Roman"/>
        </w:rPr>
        <w:t xml:space="preserve"> – 38 баллов набрали 3 обучающихся.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</w:rPr>
        <w:t>Минимальное количество баллов</w:t>
      </w:r>
      <w:r w:rsidRPr="00EE354B">
        <w:rPr>
          <w:rFonts w:ascii="Times New Roman" w:hAnsi="Times New Roman" w:cs="Times New Roman"/>
        </w:rPr>
        <w:t xml:space="preserve"> -  10 баллов 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Ульянова Екатерина (МБОУ «Мелеховская №2 имени С.Г.Симонова»)                          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  <w:i/>
        </w:rPr>
      </w:pPr>
      <w:r w:rsidRPr="00EE354B">
        <w:rPr>
          <w:rFonts w:ascii="Times New Roman" w:hAnsi="Times New Roman" w:cs="Times New Roman"/>
          <w:b/>
          <w:i/>
        </w:rPr>
        <w:t xml:space="preserve">Экзамены по выбору </w:t>
      </w:r>
      <w:r w:rsidRPr="00EE354B">
        <w:rPr>
          <w:rFonts w:ascii="Times New Roman" w:hAnsi="Times New Roman" w:cs="Times New Roman"/>
        </w:rPr>
        <w:t>в 2016 году сдавали 155 выпускников.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</w:rPr>
        <w:t>Обществознание</w:t>
      </w:r>
      <w:r w:rsidRPr="00EE354B">
        <w:rPr>
          <w:rFonts w:ascii="Times New Roman" w:hAnsi="Times New Roman" w:cs="Times New Roman"/>
        </w:rPr>
        <w:t xml:space="preserve">  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color w:val="C00000"/>
        </w:rPr>
        <w:lastRenderedPageBreak/>
        <w:t xml:space="preserve">     </w:t>
      </w:r>
      <w:r w:rsidRPr="00EE354B">
        <w:rPr>
          <w:rFonts w:ascii="Times New Roman" w:hAnsi="Times New Roman" w:cs="Times New Roman"/>
        </w:rPr>
        <w:t>В ГИА по обществознанию принял  участие 76 выпускников (49%) (87 чел. (46,5%) в 2016 году).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Неудовлетворительный результат имеет 1 выпускник (МБОУ «Новопоселковская СОШ имени И.В. Першутова, </w:t>
      </w:r>
      <w:proofErr w:type="spellStart"/>
      <w:r w:rsidRPr="00EE354B">
        <w:rPr>
          <w:rFonts w:ascii="Times New Roman" w:hAnsi="Times New Roman" w:cs="Times New Roman"/>
        </w:rPr>
        <w:t>недопущен</w:t>
      </w:r>
      <w:proofErr w:type="spellEnd"/>
      <w:r w:rsidRPr="00EE354B">
        <w:rPr>
          <w:rFonts w:ascii="Times New Roman" w:hAnsi="Times New Roman" w:cs="Times New Roman"/>
        </w:rPr>
        <w:t xml:space="preserve"> к пересдаче экзамена, имеет 4 – «2»).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color w:val="0000FF"/>
        </w:rPr>
        <w:t xml:space="preserve">    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   Результат ГИА 2017 года: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«5» - 2,6% (в 2016 году-  2,3%, на 0,3% выше 2016 года);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«4» - 33% (в 2016 году - 25%, на 8% выше 2016 года);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«3» - 63%</w:t>
      </w:r>
      <w:proofErr w:type="gramStart"/>
      <w:r w:rsidRPr="00EE354B">
        <w:rPr>
          <w:rFonts w:ascii="Times New Roman" w:hAnsi="Times New Roman" w:cs="Times New Roman"/>
        </w:rPr>
        <w:t xml:space="preserve">( </w:t>
      </w:r>
      <w:proofErr w:type="gramEnd"/>
      <w:r w:rsidRPr="00EE354B">
        <w:rPr>
          <w:rFonts w:ascii="Times New Roman" w:hAnsi="Times New Roman" w:cs="Times New Roman"/>
        </w:rPr>
        <w:t>в 2016 году - 61%, на 2 % выше 2016 года);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«2» -  1,3% (2016 год - 11%, на 9,7% ниже 2016 года).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</w:rPr>
      </w:pP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>Средний муниципальный результат – 3,3 (2016 год- 3).</w:t>
      </w:r>
    </w:p>
    <w:p w:rsidR="00842B8D" w:rsidRPr="00EE354B" w:rsidRDefault="00842B8D" w:rsidP="00842B8D">
      <w:pPr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</w:rPr>
        <w:t>Наибольшее количество баллов</w:t>
      </w:r>
      <w:r w:rsidRPr="00EE354B">
        <w:rPr>
          <w:rFonts w:ascii="Times New Roman" w:hAnsi="Times New Roman" w:cs="Times New Roman"/>
        </w:rPr>
        <w:t xml:space="preserve"> - 38 баллов</w:t>
      </w:r>
    </w:p>
    <w:p w:rsidR="00842B8D" w:rsidRPr="00EE354B" w:rsidRDefault="00842B8D" w:rsidP="00842B8D">
      <w:pPr>
        <w:rPr>
          <w:rFonts w:ascii="Times New Roman" w:hAnsi="Times New Roman" w:cs="Times New Roman"/>
        </w:rPr>
      </w:pPr>
      <w:proofErr w:type="spellStart"/>
      <w:r w:rsidRPr="00EE354B">
        <w:rPr>
          <w:rFonts w:ascii="Times New Roman" w:hAnsi="Times New Roman" w:cs="Times New Roman"/>
        </w:rPr>
        <w:t>Никонорова</w:t>
      </w:r>
      <w:proofErr w:type="spellEnd"/>
      <w:r w:rsidRPr="00EE354B">
        <w:rPr>
          <w:rFonts w:ascii="Times New Roman" w:hAnsi="Times New Roman" w:cs="Times New Roman"/>
        </w:rPr>
        <w:t xml:space="preserve"> Анастаси</w:t>
      </w:r>
      <w:proofErr w:type="gramStart"/>
      <w:r w:rsidRPr="00EE354B">
        <w:rPr>
          <w:rFonts w:ascii="Times New Roman" w:hAnsi="Times New Roman" w:cs="Times New Roman"/>
        </w:rPr>
        <w:t>я(</w:t>
      </w:r>
      <w:proofErr w:type="gramEnd"/>
      <w:r w:rsidRPr="00EE354B">
        <w:rPr>
          <w:rFonts w:ascii="Times New Roman" w:hAnsi="Times New Roman" w:cs="Times New Roman"/>
        </w:rPr>
        <w:t>МБОУ «</w:t>
      </w:r>
      <w:proofErr w:type="spellStart"/>
      <w:r w:rsidRPr="00EE354B">
        <w:rPr>
          <w:rFonts w:ascii="Times New Roman" w:hAnsi="Times New Roman" w:cs="Times New Roman"/>
        </w:rPr>
        <w:t>Краснооктябрьская</w:t>
      </w:r>
      <w:proofErr w:type="spellEnd"/>
      <w:r w:rsidRPr="00EE354B">
        <w:rPr>
          <w:rFonts w:ascii="Times New Roman" w:hAnsi="Times New Roman" w:cs="Times New Roman"/>
        </w:rPr>
        <w:t xml:space="preserve"> СОШ»)</w:t>
      </w:r>
    </w:p>
    <w:p w:rsidR="00842B8D" w:rsidRPr="00EE354B" w:rsidRDefault="00842B8D" w:rsidP="00842B8D">
      <w:pPr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</w:rPr>
        <w:t>Наименьшее количество баллов</w:t>
      </w:r>
      <w:r w:rsidRPr="00EE354B">
        <w:rPr>
          <w:rFonts w:ascii="Times New Roman" w:hAnsi="Times New Roman" w:cs="Times New Roman"/>
        </w:rPr>
        <w:t xml:space="preserve"> – 5 баллов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proofErr w:type="spellStart"/>
      <w:r w:rsidRPr="00EE354B">
        <w:rPr>
          <w:rFonts w:ascii="Times New Roman" w:hAnsi="Times New Roman" w:cs="Times New Roman"/>
        </w:rPr>
        <w:t>Лукоянов</w:t>
      </w:r>
      <w:proofErr w:type="spellEnd"/>
      <w:r w:rsidRPr="00EE354B">
        <w:rPr>
          <w:rFonts w:ascii="Times New Roman" w:hAnsi="Times New Roman" w:cs="Times New Roman"/>
        </w:rPr>
        <w:t xml:space="preserve"> Михаи</w:t>
      </w:r>
      <w:proofErr w:type="gramStart"/>
      <w:r w:rsidRPr="00EE354B">
        <w:rPr>
          <w:rFonts w:ascii="Times New Roman" w:hAnsi="Times New Roman" w:cs="Times New Roman"/>
        </w:rPr>
        <w:t>л(</w:t>
      </w:r>
      <w:proofErr w:type="gramEnd"/>
      <w:r w:rsidRPr="00EE354B">
        <w:rPr>
          <w:rFonts w:ascii="Times New Roman" w:hAnsi="Times New Roman" w:cs="Times New Roman"/>
        </w:rPr>
        <w:t xml:space="preserve">МБОУ  «Новопоселковская СОШ имени </w:t>
      </w:r>
      <w:proofErr w:type="spellStart"/>
      <w:r w:rsidRPr="00EE354B">
        <w:rPr>
          <w:rFonts w:ascii="Times New Roman" w:hAnsi="Times New Roman" w:cs="Times New Roman"/>
        </w:rPr>
        <w:t>И.В.Першутова</w:t>
      </w:r>
      <w:proofErr w:type="spellEnd"/>
      <w:r w:rsidRPr="00EE354B">
        <w:rPr>
          <w:rFonts w:ascii="Times New Roman" w:hAnsi="Times New Roman" w:cs="Times New Roman"/>
        </w:rPr>
        <w:t>»)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  <w:color w:val="0000FF"/>
        </w:rPr>
      </w:pP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 xml:space="preserve">Информатика и ИКТ 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В 2017 году информатику сдавали 85 обучающихся (55%), в 2016 году - 65 чел. (35%). Не сдали  экзамен 2 выпускника (не допущены к пересдаче 3 отметки «2»).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Результат ГИА 2017 года: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«5» - 7,6% (на 2,4% ниже 2016 года);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«4» -32% </w:t>
      </w:r>
      <w:proofErr w:type="gramStart"/>
      <w:r w:rsidRPr="00EE354B">
        <w:rPr>
          <w:rFonts w:ascii="Times New Roman" w:hAnsi="Times New Roman" w:cs="Times New Roman"/>
        </w:rPr>
        <w:t xml:space="preserve">( </w:t>
      </w:r>
      <w:proofErr w:type="gramEnd"/>
      <w:r w:rsidRPr="00EE354B">
        <w:rPr>
          <w:rFonts w:ascii="Times New Roman" w:hAnsi="Times New Roman" w:cs="Times New Roman"/>
        </w:rPr>
        <w:t>на 13% ниже 2016 года);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«3» - 58% </w:t>
      </w:r>
      <w:proofErr w:type="gramStart"/>
      <w:r w:rsidRPr="00EE354B">
        <w:rPr>
          <w:rFonts w:ascii="Times New Roman" w:hAnsi="Times New Roman" w:cs="Times New Roman"/>
        </w:rPr>
        <w:t xml:space="preserve">( </w:t>
      </w:r>
      <w:proofErr w:type="gramEnd"/>
      <w:r w:rsidRPr="00EE354B">
        <w:rPr>
          <w:rFonts w:ascii="Times New Roman" w:hAnsi="Times New Roman" w:cs="Times New Roman"/>
        </w:rPr>
        <w:t>на 21% больше 2016 года);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«2» - 2,4% (на 0,6 % ниже 2016 года)</w:t>
      </w:r>
    </w:p>
    <w:p w:rsidR="00842B8D" w:rsidRPr="00EE354B" w:rsidRDefault="00842B8D" w:rsidP="00842B8D">
      <w:pPr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>Средний  муниципальный  результат - 3.4 (2016 год - 3,9)</w:t>
      </w:r>
    </w:p>
    <w:p w:rsidR="00842B8D" w:rsidRPr="00EE354B" w:rsidRDefault="00842B8D" w:rsidP="00842B8D">
      <w:pPr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>Наибольшее количество баллов - 22</w:t>
      </w:r>
    </w:p>
    <w:p w:rsidR="00842B8D" w:rsidRPr="00EE354B" w:rsidRDefault="00842B8D" w:rsidP="00842B8D">
      <w:pPr>
        <w:rPr>
          <w:rFonts w:ascii="Times New Roman" w:hAnsi="Times New Roman" w:cs="Times New Roman"/>
        </w:rPr>
      </w:pPr>
      <w:proofErr w:type="gramStart"/>
      <w:r w:rsidRPr="00EE354B">
        <w:rPr>
          <w:rFonts w:ascii="Times New Roman" w:hAnsi="Times New Roman" w:cs="Times New Roman"/>
        </w:rPr>
        <w:t>Татьянина</w:t>
      </w:r>
      <w:proofErr w:type="gramEnd"/>
      <w:r w:rsidRPr="00EE354B">
        <w:rPr>
          <w:rFonts w:ascii="Times New Roman" w:hAnsi="Times New Roman" w:cs="Times New Roman"/>
        </w:rPr>
        <w:t xml:space="preserve"> Эллина (МБОУ «</w:t>
      </w:r>
      <w:proofErr w:type="spellStart"/>
      <w:r w:rsidRPr="00EE354B">
        <w:rPr>
          <w:rFonts w:ascii="Times New Roman" w:hAnsi="Times New Roman" w:cs="Times New Roman"/>
        </w:rPr>
        <w:t>Малыгинская</w:t>
      </w:r>
      <w:proofErr w:type="spellEnd"/>
      <w:r w:rsidRPr="00EE354B">
        <w:rPr>
          <w:rFonts w:ascii="Times New Roman" w:hAnsi="Times New Roman" w:cs="Times New Roman"/>
        </w:rPr>
        <w:t xml:space="preserve"> СОШ»)</w:t>
      </w:r>
    </w:p>
    <w:p w:rsidR="00842B8D" w:rsidRPr="00EE354B" w:rsidRDefault="00842B8D" w:rsidP="00842B8D">
      <w:pPr>
        <w:tabs>
          <w:tab w:val="left" w:pos="9360"/>
        </w:tabs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</w:rPr>
        <w:t>Наименьшее количество баллов</w:t>
      </w:r>
      <w:r w:rsidRPr="00EE354B">
        <w:rPr>
          <w:rFonts w:ascii="Times New Roman" w:hAnsi="Times New Roman" w:cs="Times New Roman"/>
        </w:rPr>
        <w:t xml:space="preserve"> - 3 балла  2 обучающихся МБОУ «</w:t>
      </w:r>
      <w:proofErr w:type="spellStart"/>
      <w:r w:rsidRPr="00EE354B">
        <w:rPr>
          <w:rFonts w:ascii="Times New Roman" w:hAnsi="Times New Roman" w:cs="Times New Roman"/>
        </w:rPr>
        <w:t>Малыгинская</w:t>
      </w:r>
      <w:proofErr w:type="spellEnd"/>
      <w:r w:rsidRPr="00EE354B">
        <w:rPr>
          <w:rFonts w:ascii="Times New Roman" w:hAnsi="Times New Roman" w:cs="Times New Roman"/>
        </w:rPr>
        <w:t xml:space="preserve"> СОШ»</w:t>
      </w:r>
    </w:p>
    <w:p w:rsidR="00842B8D" w:rsidRPr="00EE354B" w:rsidRDefault="00842B8D" w:rsidP="00842B8D">
      <w:pPr>
        <w:ind w:left="-900"/>
        <w:jc w:val="both"/>
        <w:rPr>
          <w:rFonts w:ascii="Times New Roman" w:hAnsi="Times New Roman" w:cs="Times New Roman"/>
        </w:rPr>
      </w:pP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>География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В экзамене приняли участие 68 обучающихся(44%), в 2016 году -59 чел.(35%).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4 </w:t>
      </w:r>
      <w:proofErr w:type="gramStart"/>
      <w:r w:rsidRPr="00EE354B">
        <w:rPr>
          <w:rFonts w:ascii="Times New Roman" w:hAnsi="Times New Roman" w:cs="Times New Roman"/>
        </w:rPr>
        <w:t>обучающихся</w:t>
      </w:r>
      <w:proofErr w:type="gramEnd"/>
      <w:r w:rsidRPr="00EE354B">
        <w:rPr>
          <w:rFonts w:ascii="Times New Roman" w:hAnsi="Times New Roman" w:cs="Times New Roman"/>
        </w:rPr>
        <w:t xml:space="preserve"> не пересдали географию, так как небыли допущены к пересдаче.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Результат ГИА 2017 года: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«5» - 6(9%), в 2016 году- 6(10%);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«4» - 18 (26%), в 2016 году - 21 (39%);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«3» - 40 (59%), в 2016 году - 19 (32%)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«2» - 4(6%), в 2016 году - 13 (13,5%)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>Средний муниципальный  показатель– 3,4 (в 2016 году – 3,3)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</w:rPr>
        <w:t>Наибольшее количество баллов</w:t>
      </w:r>
      <w:r w:rsidRPr="00EE354B">
        <w:rPr>
          <w:rFonts w:ascii="Times New Roman" w:hAnsi="Times New Roman" w:cs="Times New Roman"/>
        </w:rPr>
        <w:t xml:space="preserve"> – 30 баллов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proofErr w:type="spellStart"/>
      <w:r w:rsidRPr="00EE354B">
        <w:rPr>
          <w:rFonts w:ascii="Times New Roman" w:hAnsi="Times New Roman" w:cs="Times New Roman"/>
        </w:rPr>
        <w:t>Бусурин</w:t>
      </w:r>
      <w:proofErr w:type="spellEnd"/>
      <w:r w:rsidRPr="00EE354B">
        <w:rPr>
          <w:rFonts w:ascii="Times New Roman" w:hAnsi="Times New Roman" w:cs="Times New Roman"/>
        </w:rPr>
        <w:t xml:space="preserve"> Константин (МБОУ «</w:t>
      </w:r>
      <w:proofErr w:type="spellStart"/>
      <w:r w:rsidRPr="00EE354B">
        <w:rPr>
          <w:rFonts w:ascii="Times New Roman" w:hAnsi="Times New Roman" w:cs="Times New Roman"/>
        </w:rPr>
        <w:t>Красномаяковская</w:t>
      </w:r>
      <w:proofErr w:type="spellEnd"/>
      <w:r w:rsidRPr="00EE354B">
        <w:rPr>
          <w:rFonts w:ascii="Times New Roman" w:hAnsi="Times New Roman" w:cs="Times New Roman"/>
        </w:rPr>
        <w:t xml:space="preserve"> ООШ»)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</w:rPr>
        <w:t>Наименьшее количество баллов</w:t>
      </w:r>
      <w:r w:rsidRPr="00EE354B">
        <w:rPr>
          <w:rFonts w:ascii="Times New Roman" w:hAnsi="Times New Roman" w:cs="Times New Roman"/>
        </w:rPr>
        <w:t xml:space="preserve"> – 3 балла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Ульянова Екатерина (МБОУ «Мелеховская </w:t>
      </w:r>
      <w:r w:rsidRPr="00EE354B">
        <w:rPr>
          <w:rFonts w:ascii="Times New Roman" w:hAnsi="Times New Roman" w:cs="Times New Roman"/>
          <w:lang w:val="en-US"/>
        </w:rPr>
        <w:t>JJI</w:t>
      </w:r>
      <w:r w:rsidRPr="00EE354B">
        <w:rPr>
          <w:rFonts w:ascii="Times New Roman" w:hAnsi="Times New Roman" w:cs="Times New Roman"/>
        </w:rPr>
        <w:t xml:space="preserve"> #2 имени С.Г.Симонова»)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</w:rPr>
      </w:pP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>Биология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Экзамен  сдавали  38 обучающихся (24,5%), в 2016- 40 чел.(24%).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Результат ГИА 2017 года: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«5» - нет, в 2016 году - 1 (2,5%);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«4» - 9(24%), в 2016 году - 19 (47,4%);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«3» - 29(76%), в 2016 году - 17 (42,5%)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«2»- нет, в 2016 году 7,5%</w:t>
      </w:r>
    </w:p>
    <w:p w:rsidR="00842B8D" w:rsidRPr="00EE354B" w:rsidRDefault="00842B8D" w:rsidP="00842B8D">
      <w:pPr>
        <w:ind w:left="-142"/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>Средний муниципальный  результат -   3,2, в 2016 году- 3,25</w:t>
      </w:r>
    </w:p>
    <w:p w:rsidR="00842B8D" w:rsidRPr="00EE354B" w:rsidRDefault="00842B8D" w:rsidP="00842B8D">
      <w:pPr>
        <w:ind w:left="-142"/>
        <w:jc w:val="both"/>
        <w:rPr>
          <w:rFonts w:ascii="Times New Roman" w:hAnsi="Times New Roman" w:cs="Times New Roman"/>
        </w:rPr>
      </w:pPr>
    </w:p>
    <w:p w:rsidR="00842B8D" w:rsidRPr="00EE354B" w:rsidRDefault="00842B8D" w:rsidP="00842B8D">
      <w:pPr>
        <w:ind w:left="-142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</w:rPr>
        <w:t>Наибольшее количество баллов</w:t>
      </w:r>
      <w:r w:rsidRPr="00EE354B">
        <w:rPr>
          <w:rFonts w:ascii="Times New Roman" w:hAnsi="Times New Roman" w:cs="Times New Roman"/>
        </w:rPr>
        <w:t xml:space="preserve"> – 28 баллов </w:t>
      </w:r>
    </w:p>
    <w:p w:rsidR="00842B8D" w:rsidRPr="00EE354B" w:rsidRDefault="00842B8D" w:rsidP="00842B8D">
      <w:pPr>
        <w:ind w:left="-142"/>
        <w:jc w:val="both"/>
        <w:rPr>
          <w:rFonts w:ascii="Times New Roman" w:hAnsi="Times New Roman" w:cs="Times New Roman"/>
        </w:rPr>
      </w:pPr>
      <w:proofErr w:type="spellStart"/>
      <w:r w:rsidRPr="00EE354B">
        <w:rPr>
          <w:rFonts w:ascii="Times New Roman" w:hAnsi="Times New Roman" w:cs="Times New Roman"/>
        </w:rPr>
        <w:t>Храпкина</w:t>
      </w:r>
      <w:proofErr w:type="spellEnd"/>
      <w:r w:rsidRPr="00EE354B">
        <w:rPr>
          <w:rFonts w:ascii="Times New Roman" w:hAnsi="Times New Roman" w:cs="Times New Roman"/>
        </w:rPr>
        <w:t xml:space="preserve"> Татьяна (МБОУ «</w:t>
      </w:r>
      <w:proofErr w:type="spellStart"/>
      <w:r w:rsidRPr="00EE354B">
        <w:rPr>
          <w:rFonts w:ascii="Times New Roman" w:hAnsi="Times New Roman" w:cs="Times New Roman"/>
        </w:rPr>
        <w:t>Малыгинская</w:t>
      </w:r>
      <w:proofErr w:type="spellEnd"/>
      <w:r w:rsidRPr="00EE354B">
        <w:rPr>
          <w:rFonts w:ascii="Times New Roman" w:hAnsi="Times New Roman" w:cs="Times New Roman"/>
        </w:rPr>
        <w:t xml:space="preserve"> СОШ»)</w:t>
      </w:r>
    </w:p>
    <w:p w:rsidR="00842B8D" w:rsidRPr="00EE354B" w:rsidRDefault="00842B8D" w:rsidP="00842B8D">
      <w:pPr>
        <w:ind w:left="-142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</w:rPr>
        <w:t>Наименьшее количество баллов</w:t>
      </w:r>
      <w:r w:rsidRPr="00EE354B">
        <w:rPr>
          <w:rFonts w:ascii="Times New Roman" w:hAnsi="Times New Roman" w:cs="Times New Roman"/>
        </w:rPr>
        <w:t xml:space="preserve"> – 10 баллов</w:t>
      </w:r>
    </w:p>
    <w:p w:rsidR="00842B8D" w:rsidRPr="00EE354B" w:rsidRDefault="00842B8D" w:rsidP="00842B8D">
      <w:pPr>
        <w:ind w:left="-142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Молчанова Ксения (МБОУ «</w:t>
      </w:r>
      <w:proofErr w:type="spellStart"/>
      <w:r w:rsidRPr="00EE354B">
        <w:rPr>
          <w:rFonts w:ascii="Times New Roman" w:hAnsi="Times New Roman" w:cs="Times New Roman"/>
        </w:rPr>
        <w:t>Малыгинская</w:t>
      </w:r>
      <w:proofErr w:type="spellEnd"/>
      <w:r w:rsidRPr="00EE354B">
        <w:rPr>
          <w:rFonts w:ascii="Times New Roman" w:hAnsi="Times New Roman" w:cs="Times New Roman"/>
        </w:rPr>
        <w:t xml:space="preserve"> СОШ»)</w:t>
      </w:r>
    </w:p>
    <w:p w:rsidR="00842B8D" w:rsidRPr="00EE354B" w:rsidRDefault="00842B8D" w:rsidP="00842B8D">
      <w:pPr>
        <w:ind w:left="-142"/>
        <w:jc w:val="both"/>
        <w:rPr>
          <w:rFonts w:ascii="Times New Roman" w:hAnsi="Times New Roman" w:cs="Times New Roman"/>
          <w:color w:val="C00000"/>
        </w:rPr>
      </w:pP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>Физика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Экзамен  сдавали 11 человек (7%), в 2016 году - 28 чел.(17%). Неудовлетворительный результат в основные сроки получили 2 человека, которые затем успешно пересдали экзамен.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Результат ГИА 2017 года: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«5» - нет;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«4» - 1(9%), в 2016 году - 11 (40%);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«3» - 10 (91%), в 2016 году - 13 (46%);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«2» - нет, в 2016 году - 4 (14%)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Качество – 40%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>Средний муниципальный результат -  3,1, в 2016 году - 3,25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</w:p>
    <w:p w:rsidR="00842B8D" w:rsidRPr="00EE354B" w:rsidRDefault="00842B8D" w:rsidP="00842B8D">
      <w:pPr>
        <w:ind w:left="-142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</w:rPr>
        <w:t>Наибольшее количество баллов</w:t>
      </w:r>
      <w:r w:rsidRPr="00EE354B">
        <w:rPr>
          <w:rFonts w:ascii="Times New Roman" w:hAnsi="Times New Roman" w:cs="Times New Roman"/>
        </w:rPr>
        <w:t xml:space="preserve"> – 20 баллов </w:t>
      </w:r>
    </w:p>
    <w:p w:rsidR="00842B8D" w:rsidRPr="00EE354B" w:rsidRDefault="00842B8D" w:rsidP="00842B8D">
      <w:pPr>
        <w:ind w:left="-142"/>
        <w:jc w:val="both"/>
        <w:rPr>
          <w:rFonts w:ascii="Times New Roman" w:hAnsi="Times New Roman" w:cs="Times New Roman"/>
        </w:rPr>
      </w:pPr>
      <w:proofErr w:type="spellStart"/>
      <w:r w:rsidRPr="00EE354B">
        <w:rPr>
          <w:rFonts w:ascii="Times New Roman" w:hAnsi="Times New Roman" w:cs="Times New Roman"/>
        </w:rPr>
        <w:t>Шумаев</w:t>
      </w:r>
      <w:proofErr w:type="spellEnd"/>
      <w:r w:rsidRPr="00EE354B">
        <w:rPr>
          <w:rFonts w:ascii="Times New Roman" w:hAnsi="Times New Roman" w:cs="Times New Roman"/>
        </w:rPr>
        <w:t xml:space="preserve"> Никита (МБОУ «Мелеховская СОШ №1 имени </w:t>
      </w:r>
      <w:proofErr w:type="spellStart"/>
      <w:r w:rsidRPr="00EE354B">
        <w:rPr>
          <w:rFonts w:ascii="Times New Roman" w:hAnsi="Times New Roman" w:cs="Times New Roman"/>
        </w:rPr>
        <w:t>И.П.Монахова</w:t>
      </w:r>
      <w:proofErr w:type="spellEnd"/>
      <w:r w:rsidRPr="00EE354B">
        <w:rPr>
          <w:rFonts w:ascii="Times New Roman" w:hAnsi="Times New Roman" w:cs="Times New Roman"/>
        </w:rPr>
        <w:t>»)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</w:rPr>
        <w:t>Наименьшее количество баллов –</w:t>
      </w:r>
      <w:r w:rsidRPr="00EE354B">
        <w:rPr>
          <w:rFonts w:ascii="Times New Roman" w:hAnsi="Times New Roman" w:cs="Times New Roman"/>
        </w:rPr>
        <w:t xml:space="preserve"> 9баллов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proofErr w:type="spellStart"/>
      <w:r w:rsidRPr="00EE354B">
        <w:rPr>
          <w:rFonts w:ascii="Times New Roman" w:hAnsi="Times New Roman" w:cs="Times New Roman"/>
        </w:rPr>
        <w:t>Шарухина</w:t>
      </w:r>
      <w:proofErr w:type="spellEnd"/>
      <w:r w:rsidRPr="00EE354B">
        <w:rPr>
          <w:rFonts w:ascii="Times New Roman" w:hAnsi="Times New Roman" w:cs="Times New Roman"/>
        </w:rPr>
        <w:t xml:space="preserve"> Виктория (МБОУ «</w:t>
      </w:r>
      <w:proofErr w:type="spellStart"/>
      <w:r w:rsidRPr="00EE354B">
        <w:rPr>
          <w:rFonts w:ascii="Times New Roman" w:hAnsi="Times New Roman" w:cs="Times New Roman"/>
        </w:rPr>
        <w:t>Осиповская</w:t>
      </w:r>
      <w:proofErr w:type="spellEnd"/>
      <w:r w:rsidRPr="00EE354B">
        <w:rPr>
          <w:rFonts w:ascii="Times New Roman" w:hAnsi="Times New Roman" w:cs="Times New Roman"/>
        </w:rPr>
        <w:t xml:space="preserve"> СОШ имени </w:t>
      </w:r>
      <w:proofErr w:type="spellStart"/>
      <w:r w:rsidRPr="00EE354B">
        <w:rPr>
          <w:rFonts w:ascii="Times New Roman" w:hAnsi="Times New Roman" w:cs="Times New Roman"/>
        </w:rPr>
        <w:t>Т.Ф.осиповского</w:t>
      </w:r>
      <w:proofErr w:type="spellEnd"/>
      <w:r w:rsidRPr="00EE354B">
        <w:rPr>
          <w:rFonts w:ascii="Times New Roman" w:hAnsi="Times New Roman" w:cs="Times New Roman"/>
        </w:rPr>
        <w:t>)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>Химия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Экзамен сдавали  15 человек (7,7%), в 2016 году - 22 чел. (12%). 2 человека получили неудовлетворительный результат в основные сроки, но успешно пересдали химию </w:t>
      </w:r>
      <w:proofErr w:type="gramStart"/>
      <w:r w:rsidRPr="00EE354B">
        <w:rPr>
          <w:rFonts w:ascii="Times New Roman" w:hAnsi="Times New Roman" w:cs="Times New Roman"/>
        </w:rPr>
        <w:t>в</w:t>
      </w:r>
      <w:proofErr w:type="gramEnd"/>
      <w:r w:rsidRPr="00EE354B">
        <w:rPr>
          <w:rFonts w:ascii="Times New Roman" w:hAnsi="Times New Roman" w:cs="Times New Roman"/>
        </w:rPr>
        <w:t xml:space="preserve"> дополнительный.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Результат ГИА 2017 года: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«5» - 1 (7%), в 2016 году - 3 (14%);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«4» - 9 (60%), в 2016 году - 7 (32%);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«3» - 5 (33%), в 2016 году - 10 (44%);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«2» - нет, в 2016 году - 2 </w:t>
      </w:r>
      <w:proofErr w:type="gramStart"/>
      <w:r w:rsidRPr="00EE354B">
        <w:rPr>
          <w:rFonts w:ascii="Times New Roman" w:hAnsi="Times New Roman" w:cs="Times New Roman"/>
        </w:rPr>
        <w:t xml:space="preserve">( </w:t>
      </w:r>
      <w:proofErr w:type="gramEnd"/>
      <w:r w:rsidRPr="00EE354B">
        <w:rPr>
          <w:rFonts w:ascii="Times New Roman" w:hAnsi="Times New Roman" w:cs="Times New Roman"/>
        </w:rPr>
        <w:t>1%)</w:t>
      </w:r>
    </w:p>
    <w:p w:rsidR="00842B8D" w:rsidRPr="00EE354B" w:rsidRDefault="00842B8D" w:rsidP="00842B8D">
      <w:pPr>
        <w:ind w:left="-900" w:firstLine="900"/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>Средний муниципальный  результат – 3,7, в 2016 году - 3,5.</w:t>
      </w:r>
    </w:p>
    <w:p w:rsidR="00842B8D" w:rsidRPr="00EE354B" w:rsidRDefault="00842B8D" w:rsidP="00842B8D">
      <w:pPr>
        <w:ind w:left="-900" w:firstLine="900"/>
        <w:jc w:val="both"/>
        <w:rPr>
          <w:rFonts w:ascii="Times New Roman" w:hAnsi="Times New Roman" w:cs="Times New Roman"/>
        </w:rPr>
      </w:pPr>
    </w:p>
    <w:p w:rsidR="00842B8D" w:rsidRPr="00EE354B" w:rsidRDefault="00842B8D" w:rsidP="00842B8D">
      <w:pPr>
        <w:ind w:left="-900" w:firstLine="90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</w:rPr>
        <w:t>Наибольшее количество баллов</w:t>
      </w:r>
      <w:r w:rsidRPr="00EE354B">
        <w:rPr>
          <w:rFonts w:ascii="Times New Roman" w:hAnsi="Times New Roman" w:cs="Times New Roman"/>
        </w:rPr>
        <w:t xml:space="preserve"> – 33 балла</w:t>
      </w:r>
    </w:p>
    <w:p w:rsidR="00842B8D" w:rsidRPr="00EE354B" w:rsidRDefault="00842B8D" w:rsidP="00842B8D">
      <w:pPr>
        <w:ind w:left="-900" w:firstLine="90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Ильина Виктория (МБОУ «Новопоселковская СОШ имени </w:t>
      </w:r>
      <w:proofErr w:type="spellStart"/>
      <w:r w:rsidRPr="00EE354B">
        <w:rPr>
          <w:rFonts w:ascii="Times New Roman" w:hAnsi="Times New Roman" w:cs="Times New Roman"/>
        </w:rPr>
        <w:t>И.В.Першутова</w:t>
      </w:r>
      <w:proofErr w:type="spellEnd"/>
      <w:r w:rsidRPr="00EE354B">
        <w:rPr>
          <w:rFonts w:ascii="Times New Roman" w:hAnsi="Times New Roman" w:cs="Times New Roman"/>
        </w:rPr>
        <w:t>»)</w:t>
      </w:r>
    </w:p>
    <w:p w:rsidR="00842B8D" w:rsidRPr="00EE354B" w:rsidRDefault="00842B8D" w:rsidP="00842B8D">
      <w:pPr>
        <w:ind w:left="-900" w:firstLine="90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</w:t>
      </w:r>
      <w:r w:rsidRPr="00EE354B">
        <w:rPr>
          <w:rFonts w:ascii="Times New Roman" w:hAnsi="Times New Roman" w:cs="Times New Roman"/>
          <w:b/>
        </w:rPr>
        <w:t>Наименьшее количество баллов</w:t>
      </w:r>
      <w:r w:rsidRPr="00EE354B">
        <w:rPr>
          <w:rFonts w:ascii="Times New Roman" w:hAnsi="Times New Roman" w:cs="Times New Roman"/>
        </w:rPr>
        <w:t xml:space="preserve"> -7 баллов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proofErr w:type="gramStart"/>
      <w:r w:rsidRPr="00EE354B">
        <w:rPr>
          <w:rFonts w:ascii="Times New Roman" w:hAnsi="Times New Roman" w:cs="Times New Roman"/>
        </w:rPr>
        <w:t xml:space="preserve">Суслов Илья (МБОУ «Мелеховская СОШ №1 имени </w:t>
      </w:r>
      <w:proofErr w:type="spellStart"/>
      <w:r w:rsidRPr="00EE354B">
        <w:rPr>
          <w:rFonts w:ascii="Times New Roman" w:hAnsi="Times New Roman" w:cs="Times New Roman"/>
        </w:rPr>
        <w:t>И.П.Монахова</w:t>
      </w:r>
      <w:proofErr w:type="spellEnd"/>
      <w:r w:rsidRPr="00EE354B">
        <w:rPr>
          <w:rFonts w:ascii="Times New Roman" w:hAnsi="Times New Roman" w:cs="Times New Roman"/>
        </w:rPr>
        <w:t>»</w:t>
      </w:r>
      <w:proofErr w:type="gramEnd"/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>История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Экзамен сдавали 4 человека (2,5%) , в  2016 году - 18 чел. (11%).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Результат ГИА 2017 года: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«5» - 2(50%), в 2016 году - 1 (5,5%);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«4» - 2 (50 %_, в 2016 году - 10 (55,5%);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«3» - нет, в 2016 году - 2 (11%);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«2» - нет, в 2016 году - 5 (18%)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  </w:t>
      </w:r>
    </w:p>
    <w:p w:rsidR="00842B8D" w:rsidRPr="00EE354B" w:rsidRDefault="00842B8D" w:rsidP="00842B8D">
      <w:pPr>
        <w:ind w:left="-142" w:firstLine="142"/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>Средний муниципальный  результат - 4,5, в 2016 году- 3,4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</w:rPr>
        <w:t>Наибольшее количество баллов</w:t>
      </w:r>
      <w:r w:rsidRPr="00EE354B">
        <w:rPr>
          <w:rFonts w:ascii="Times New Roman" w:hAnsi="Times New Roman" w:cs="Times New Roman"/>
        </w:rPr>
        <w:t xml:space="preserve"> – 32 балла</w:t>
      </w:r>
    </w:p>
    <w:p w:rsidR="00842B8D" w:rsidRPr="00EE354B" w:rsidRDefault="00842B8D" w:rsidP="00842B8D">
      <w:pPr>
        <w:ind w:left="-142" w:firstLine="142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Сидорова Диана (МБОУ «</w:t>
      </w:r>
      <w:proofErr w:type="spellStart"/>
      <w:r w:rsidRPr="00EE354B">
        <w:rPr>
          <w:rFonts w:ascii="Times New Roman" w:hAnsi="Times New Roman" w:cs="Times New Roman"/>
        </w:rPr>
        <w:t>Малыгинская</w:t>
      </w:r>
      <w:proofErr w:type="spellEnd"/>
      <w:r w:rsidRPr="00EE354B">
        <w:rPr>
          <w:rFonts w:ascii="Times New Roman" w:hAnsi="Times New Roman" w:cs="Times New Roman"/>
        </w:rPr>
        <w:t xml:space="preserve"> СОШ»)</w:t>
      </w:r>
    </w:p>
    <w:p w:rsidR="00842B8D" w:rsidRPr="00EE354B" w:rsidRDefault="00842B8D" w:rsidP="00842B8D">
      <w:pPr>
        <w:ind w:left="-142" w:firstLine="142"/>
        <w:jc w:val="both"/>
        <w:rPr>
          <w:rFonts w:ascii="Times New Roman" w:hAnsi="Times New Roman" w:cs="Times New Roman"/>
          <w:b/>
        </w:rPr>
      </w:pP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>Литература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Экзамен сдавали  12 человек (7,7%), в 2016 году - 9 чел.(5,5 %). Трое </w:t>
      </w:r>
      <w:proofErr w:type="gramStart"/>
      <w:r w:rsidRPr="00EE354B">
        <w:rPr>
          <w:rFonts w:ascii="Times New Roman" w:hAnsi="Times New Roman" w:cs="Times New Roman"/>
        </w:rPr>
        <w:t>обучающих</w:t>
      </w:r>
      <w:proofErr w:type="gramEnd"/>
      <w:r w:rsidRPr="00EE354B">
        <w:rPr>
          <w:rFonts w:ascii="Times New Roman" w:hAnsi="Times New Roman" w:cs="Times New Roman"/>
        </w:rPr>
        <w:t xml:space="preserve"> получили неудовлетворительный результат, один успешно пересдал экзамен. Двое не были допущены к </w:t>
      </w:r>
      <w:r w:rsidRPr="00EE354B">
        <w:rPr>
          <w:rFonts w:ascii="Times New Roman" w:hAnsi="Times New Roman" w:cs="Times New Roman"/>
        </w:rPr>
        <w:lastRenderedPageBreak/>
        <w:t>пересдаче, имеют 3 двойки.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Результат ГИА 2017 года: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«5» - 3(25%), в 2016 году пятерок нет;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«4» - 4 (34%), в 2016 году - 4 (44,4%);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«3» - 3 (25%), в 2016 году - 4 (44,4%);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«2» - 2 (15 %), в 2016 году- 1 (11,2%)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>Средний муниципальный  результат – 3,7, в 2016 году - 3,3.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</w:rPr>
        <w:t>Наибольшее количество баллов</w:t>
      </w:r>
      <w:r w:rsidRPr="00EE354B">
        <w:rPr>
          <w:rFonts w:ascii="Times New Roman" w:hAnsi="Times New Roman" w:cs="Times New Roman"/>
        </w:rPr>
        <w:t xml:space="preserve"> -21 балл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Веселовская Антонина (МБОУ «Мелеховская СОШ №1»)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</w:rPr>
        <w:t>Наименьшее количество баллов</w:t>
      </w:r>
      <w:r w:rsidRPr="00EE354B">
        <w:rPr>
          <w:rFonts w:ascii="Times New Roman" w:hAnsi="Times New Roman" w:cs="Times New Roman"/>
        </w:rPr>
        <w:t xml:space="preserve"> – 0 баллов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proofErr w:type="spellStart"/>
      <w:r w:rsidRPr="00EE354B">
        <w:rPr>
          <w:rFonts w:ascii="Times New Roman" w:hAnsi="Times New Roman" w:cs="Times New Roman"/>
        </w:rPr>
        <w:t>Печенова</w:t>
      </w:r>
      <w:proofErr w:type="spellEnd"/>
      <w:r w:rsidRPr="00EE354B">
        <w:rPr>
          <w:rFonts w:ascii="Times New Roman" w:hAnsi="Times New Roman" w:cs="Times New Roman"/>
        </w:rPr>
        <w:t xml:space="preserve"> Дарья (МБОУ «</w:t>
      </w:r>
      <w:proofErr w:type="spellStart"/>
      <w:r w:rsidRPr="00EE354B">
        <w:rPr>
          <w:rFonts w:ascii="Times New Roman" w:hAnsi="Times New Roman" w:cs="Times New Roman"/>
        </w:rPr>
        <w:t>Малыгинская</w:t>
      </w:r>
      <w:proofErr w:type="spellEnd"/>
      <w:r w:rsidRPr="00EE354B">
        <w:rPr>
          <w:rFonts w:ascii="Times New Roman" w:hAnsi="Times New Roman" w:cs="Times New Roman"/>
        </w:rPr>
        <w:t xml:space="preserve"> СОШ»)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>Английский  язык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Сдавал  1 чел. (0,6%), отметка «5».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</w:rPr>
        <w:t>Вывод.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   Аттестат об основном общем образовании получили  157 (97%) выпускников 9 класса, в том числе  7 обучающихся, сдававших ГИА в форме ГВЭ. Не получили аттестат 5 выпускников (3%).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proofErr w:type="spellStart"/>
      <w:r w:rsidRPr="00EE354B">
        <w:rPr>
          <w:rFonts w:ascii="Times New Roman" w:hAnsi="Times New Roman" w:cs="Times New Roman"/>
        </w:rPr>
        <w:t>Лукоянов</w:t>
      </w:r>
      <w:proofErr w:type="spellEnd"/>
      <w:r w:rsidRPr="00EE354B">
        <w:rPr>
          <w:rFonts w:ascii="Times New Roman" w:hAnsi="Times New Roman" w:cs="Times New Roman"/>
        </w:rPr>
        <w:t xml:space="preserve"> Михаил (МБОУ «Новопоселковская СОШ имени </w:t>
      </w:r>
      <w:proofErr w:type="spellStart"/>
      <w:r w:rsidRPr="00EE354B">
        <w:rPr>
          <w:rFonts w:ascii="Times New Roman" w:hAnsi="Times New Roman" w:cs="Times New Roman"/>
        </w:rPr>
        <w:t>И.В.Першутова</w:t>
      </w:r>
      <w:proofErr w:type="spellEnd"/>
      <w:r w:rsidRPr="00EE354B">
        <w:rPr>
          <w:rFonts w:ascii="Times New Roman" w:hAnsi="Times New Roman" w:cs="Times New Roman"/>
        </w:rPr>
        <w:t>») – 4 неудовлетворительные отметк</w:t>
      </w:r>
      <w:proofErr w:type="gramStart"/>
      <w:r w:rsidRPr="00EE354B">
        <w:rPr>
          <w:rFonts w:ascii="Times New Roman" w:hAnsi="Times New Roman" w:cs="Times New Roman"/>
        </w:rPr>
        <w:t>и(</w:t>
      </w:r>
      <w:proofErr w:type="gramEnd"/>
      <w:r w:rsidRPr="00EE354B">
        <w:rPr>
          <w:rFonts w:ascii="Times New Roman" w:hAnsi="Times New Roman" w:cs="Times New Roman"/>
        </w:rPr>
        <w:t xml:space="preserve"> русский язык, математика, география, обществознание);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E354B">
        <w:rPr>
          <w:rFonts w:ascii="Times New Roman" w:hAnsi="Times New Roman" w:cs="Times New Roman"/>
        </w:rPr>
        <w:t>Печенова</w:t>
      </w:r>
      <w:proofErr w:type="spellEnd"/>
      <w:r w:rsidRPr="00EE354B">
        <w:rPr>
          <w:rFonts w:ascii="Times New Roman" w:hAnsi="Times New Roman" w:cs="Times New Roman"/>
        </w:rPr>
        <w:t xml:space="preserve"> Дарья (МБОУ «</w:t>
      </w:r>
      <w:proofErr w:type="spellStart"/>
      <w:r w:rsidRPr="00EE354B">
        <w:rPr>
          <w:rFonts w:ascii="Times New Roman" w:hAnsi="Times New Roman" w:cs="Times New Roman"/>
        </w:rPr>
        <w:t>Малыгинская</w:t>
      </w:r>
      <w:proofErr w:type="spellEnd"/>
      <w:r w:rsidRPr="00EE354B">
        <w:rPr>
          <w:rFonts w:ascii="Times New Roman" w:hAnsi="Times New Roman" w:cs="Times New Roman"/>
        </w:rPr>
        <w:t xml:space="preserve"> СОШ»), 3 неудовлетворительные отметки математика, литература, информатика);</w:t>
      </w:r>
      <w:proofErr w:type="gramEnd"/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Гусейнова </w:t>
      </w:r>
      <w:proofErr w:type="spellStart"/>
      <w:r w:rsidRPr="00EE354B">
        <w:rPr>
          <w:rFonts w:ascii="Times New Roman" w:hAnsi="Times New Roman" w:cs="Times New Roman"/>
        </w:rPr>
        <w:t>Собин</w:t>
      </w:r>
      <w:proofErr w:type="gramStart"/>
      <w:r w:rsidRPr="00EE354B">
        <w:rPr>
          <w:rFonts w:ascii="Times New Roman" w:hAnsi="Times New Roman" w:cs="Times New Roman"/>
        </w:rPr>
        <w:t>а</w:t>
      </w:r>
      <w:proofErr w:type="spellEnd"/>
      <w:r w:rsidRPr="00EE354B">
        <w:rPr>
          <w:rFonts w:ascii="Times New Roman" w:hAnsi="Times New Roman" w:cs="Times New Roman"/>
        </w:rPr>
        <w:t>(</w:t>
      </w:r>
      <w:proofErr w:type="gramEnd"/>
      <w:r w:rsidRPr="00EE354B">
        <w:rPr>
          <w:rFonts w:ascii="Times New Roman" w:hAnsi="Times New Roman" w:cs="Times New Roman"/>
        </w:rPr>
        <w:t xml:space="preserve"> МБОУ «</w:t>
      </w:r>
      <w:proofErr w:type="spellStart"/>
      <w:r w:rsidRPr="00EE354B">
        <w:rPr>
          <w:rFonts w:ascii="Times New Roman" w:hAnsi="Times New Roman" w:cs="Times New Roman"/>
        </w:rPr>
        <w:t>Малыгинская</w:t>
      </w:r>
      <w:proofErr w:type="spellEnd"/>
      <w:r w:rsidRPr="00EE354B">
        <w:rPr>
          <w:rFonts w:ascii="Times New Roman" w:hAnsi="Times New Roman" w:cs="Times New Roman"/>
        </w:rPr>
        <w:t xml:space="preserve"> СОШ»), 3 неудовлетворительные отметки (Математика, география, литература);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Ульянова Екатерина (МБОУ «Мелеховская ООШ №2 имени С.Г.Симонова»), 3 неудовлетворительные отметки (математика, русский язык, география).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     Сравнительный анализ показателей  2017 года и 2016 года позволяет сделать вывод об ухудшении качества знаний по русскому языку  и математике. В 2016 году все выпускники успешно сдали экзамен, двоек не было. В 2017 году 35 человек не преодолели минимальный порог при сдаче экзамена в основные сроки.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     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    Результаты ГИА предметов по выбору позволяют сделать вывод, что,  несмотря на проведенную большую разъяснительную работу с обучающимися и родителями, проведением пробных ОГЭ по предметам, востребованным  на ГИА 2017 года, не все обучающиеся 9 класса   оказались  готовы к успешной сдаче ОГЭ. Предметы выбирались не осознанно, очень часто просто за компанию с другими одноклассниками, о чем говорят полученные результаты. В основные сроки по всем предметам по выбору были получены двойки, большое количество двоек в основной срок ОГЭ по географии (10 человек), обществознанию (5 человек), информатике (4 человека).</w:t>
      </w:r>
    </w:p>
    <w:p w:rsidR="00842B8D" w:rsidRPr="00EE354B" w:rsidRDefault="00842B8D" w:rsidP="00842B8D">
      <w:pPr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</w:rPr>
        <w:t xml:space="preserve">     В 2017 – 2018 учебном году планируется с сентября активизировать</w:t>
      </w:r>
      <w:r w:rsidRPr="00EE354B">
        <w:rPr>
          <w:rFonts w:ascii="Times New Roman" w:hAnsi="Times New Roman" w:cs="Times New Roman"/>
          <w:b/>
        </w:rPr>
        <w:t xml:space="preserve">  </w:t>
      </w:r>
      <w:r w:rsidRPr="00EE354B">
        <w:rPr>
          <w:rFonts w:ascii="Times New Roman" w:hAnsi="Times New Roman" w:cs="Times New Roman"/>
        </w:rPr>
        <w:t>информационную и разъяснительную  работу   с обучающимися и родителями.</w:t>
      </w:r>
    </w:p>
    <w:p w:rsidR="00FD4B25" w:rsidRPr="00EE354B" w:rsidRDefault="00FD4B25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</w:p>
    <w:p w:rsidR="00FD4B25" w:rsidRPr="00EE354B" w:rsidRDefault="00FD4B25" w:rsidP="00DC74ED">
      <w:pPr>
        <w:widowControl/>
        <w:spacing w:after="120"/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E354B">
        <w:rPr>
          <w:rFonts w:ascii="Times New Roman" w:eastAsia="Times New Roman" w:hAnsi="Times New Roman" w:cs="Times New Roman"/>
          <w:b/>
          <w:color w:val="auto"/>
        </w:rPr>
        <w:t>Анализ результатов</w:t>
      </w:r>
      <w:r w:rsidR="00DC74ED" w:rsidRPr="00EE354B">
        <w:rPr>
          <w:rFonts w:ascii="Times New Roman" w:eastAsia="Times New Roman" w:hAnsi="Times New Roman" w:cs="Times New Roman"/>
          <w:b/>
          <w:color w:val="auto"/>
        </w:rPr>
        <w:t xml:space="preserve"> ЕГЭ</w:t>
      </w:r>
      <w:r w:rsidRPr="00EE354B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1334BC" w:rsidRPr="00EE354B" w:rsidRDefault="001334BC" w:rsidP="001334BC">
      <w:pPr>
        <w:ind w:left="360" w:firstLine="491"/>
        <w:jc w:val="both"/>
        <w:rPr>
          <w:rFonts w:ascii="Times New Roman" w:hAnsi="Times New Roman" w:cs="Times New Roman"/>
        </w:rPr>
      </w:pPr>
      <w:bookmarkStart w:id="6" w:name="bookmark7"/>
      <w:r w:rsidRPr="00EE354B">
        <w:rPr>
          <w:rFonts w:ascii="Times New Roman" w:hAnsi="Times New Roman" w:cs="Times New Roman"/>
        </w:rPr>
        <w:t xml:space="preserve">Подготовлен и утвержден графика мероприятий по организации информационно-разъяснительной работы с различными категориями лиц, участвующих в организации и проведении основного этапа государственной итоговой аттестации по образовательным программам основного общего и среднего общего образования в Ковровском районе в 2017 году (приказ управления образования администрации Ковровского района от 02.12.2016 №232– </w:t>
      </w:r>
      <w:proofErr w:type="spellStart"/>
      <w:r w:rsidRPr="00EE354B">
        <w:rPr>
          <w:rFonts w:ascii="Times New Roman" w:hAnsi="Times New Roman" w:cs="Times New Roman"/>
        </w:rPr>
        <w:t>осн</w:t>
      </w:r>
      <w:proofErr w:type="spellEnd"/>
      <w:r w:rsidRPr="00EE354B">
        <w:rPr>
          <w:rFonts w:ascii="Times New Roman" w:hAnsi="Times New Roman" w:cs="Times New Roman"/>
        </w:rPr>
        <w:t>.).</w:t>
      </w:r>
    </w:p>
    <w:p w:rsidR="001334BC" w:rsidRPr="00EE354B" w:rsidRDefault="001334BC" w:rsidP="001334B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  <w:r w:rsidRPr="00EE354B">
        <w:rPr>
          <w:rFonts w:ascii="Times New Roman" w:hAnsi="Times New Roman" w:cs="Times New Roman"/>
          <w:b/>
          <w:iCs/>
        </w:rPr>
        <w:lastRenderedPageBreak/>
        <w:t>Информационно-разъяснительной работой охвачены следующие  категории участников ГИА</w:t>
      </w:r>
      <w:r w:rsidRPr="00EE354B">
        <w:rPr>
          <w:rFonts w:ascii="Times New Roman" w:hAnsi="Times New Roman" w:cs="Times New Roman"/>
          <w:b/>
        </w:rPr>
        <w:t>:</w:t>
      </w:r>
    </w:p>
    <w:p w:rsidR="001334BC" w:rsidRPr="00EE354B" w:rsidRDefault="001334BC" w:rsidP="001334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-обучающиеся школ, освоившие основные образовательные программы основного общего и среднего общего образования и допущенные в установленном порядке к государственной итоговой аттестации,</w:t>
      </w:r>
    </w:p>
    <w:p w:rsidR="001334BC" w:rsidRPr="00EE354B" w:rsidRDefault="001334BC" w:rsidP="001334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-выпускники прошлых лет, имеющие документ о среднем общем, начальном профессиональном или среднем профессиональном образовании, в том числе лица, у которых срок действия ранее полученных результатов ЕГЭ не истек,</w:t>
      </w:r>
    </w:p>
    <w:p w:rsidR="001334BC" w:rsidRPr="00EE354B" w:rsidRDefault="001334BC" w:rsidP="001334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-обучающиеся с ограниченными возможностями здоровья, дети-инвалиды и инвалиды.</w:t>
      </w:r>
    </w:p>
    <w:p w:rsidR="001334BC" w:rsidRPr="00EE354B" w:rsidRDefault="001334BC" w:rsidP="001334B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iCs/>
        </w:rPr>
      </w:pPr>
      <w:r w:rsidRPr="00EE354B">
        <w:rPr>
          <w:rFonts w:ascii="Times New Roman" w:hAnsi="Times New Roman" w:cs="Times New Roman"/>
          <w:b/>
          <w:iCs/>
        </w:rPr>
        <w:t xml:space="preserve">Проведены следующие мероприятия: </w:t>
      </w:r>
    </w:p>
    <w:p w:rsidR="001334BC" w:rsidRPr="00EE354B" w:rsidRDefault="001334BC" w:rsidP="001334BC">
      <w:pPr>
        <w:ind w:firstLine="567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iCs/>
        </w:rPr>
        <w:t>1.</w:t>
      </w:r>
      <w:r w:rsidRPr="00EE354B">
        <w:rPr>
          <w:rFonts w:ascii="Times New Roman" w:hAnsi="Times New Roman" w:cs="Times New Roman"/>
        </w:rPr>
        <w:t xml:space="preserve"> На официал</w:t>
      </w:r>
      <w:r w:rsidRPr="00EE354B">
        <w:rPr>
          <w:rFonts w:ascii="Times New Roman" w:hAnsi="Times New Roman" w:cs="Times New Roman"/>
        </w:rPr>
        <w:t>ь</w:t>
      </w:r>
      <w:r w:rsidRPr="00EE354B">
        <w:rPr>
          <w:rFonts w:ascii="Times New Roman" w:hAnsi="Times New Roman" w:cs="Times New Roman"/>
        </w:rPr>
        <w:t xml:space="preserve">ных сайтах управления образования,  образовательных организаций, в информационно-телекоммуникационной сети Интернет </w:t>
      </w:r>
      <w:r w:rsidRPr="00EE354B">
        <w:rPr>
          <w:rFonts w:ascii="Times New Roman" w:hAnsi="Times New Roman" w:cs="Times New Roman"/>
          <w:iCs/>
        </w:rPr>
        <w:t>р</w:t>
      </w:r>
      <w:r w:rsidRPr="00EE354B">
        <w:rPr>
          <w:rFonts w:ascii="Times New Roman" w:hAnsi="Times New Roman" w:cs="Times New Roman"/>
        </w:rPr>
        <w:t>азмещены нормативные правовые и иные документы, регламентирующ</w:t>
      </w:r>
      <w:r w:rsidRPr="00EE354B">
        <w:rPr>
          <w:rFonts w:ascii="Times New Roman" w:hAnsi="Times New Roman" w:cs="Times New Roman"/>
        </w:rPr>
        <w:t>и</w:t>
      </w:r>
      <w:r w:rsidRPr="00EE354B">
        <w:rPr>
          <w:rFonts w:ascii="Times New Roman" w:hAnsi="Times New Roman" w:cs="Times New Roman"/>
        </w:rPr>
        <w:t>х организацию и проведение государственной итоговой аттестации выпускников в 2017 году, в том числе в форме ГИА:</w:t>
      </w:r>
    </w:p>
    <w:p w:rsidR="001334BC" w:rsidRPr="00EE354B" w:rsidRDefault="001334BC" w:rsidP="001334BC">
      <w:pPr>
        <w:ind w:firstLine="567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-о сроках и местах регистрации заявлений участников государственной итоговой аттестации на сдачу экзаменов;</w:t>
      </w:r>
    </w:p>
    <w:p w:rsidR="001334BC" w:rsidRPr="00EE354B" w:rsidRDefault="001334BC" w:rsidP="001334BC">
      <w:pPr>
        <w:ind w:firstLine="567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-о сроках и местах проведения государственной итоговой аттестации;</w:t>
      </w:r>
    </w:p>
    <w:p w:rsidR="001334BC" w:rsidRPr="00EE354B" w:rsidRDefault="001334BC" w:rsidP="001334BC">
      <w:pPr>
        <w:ind w:firstLine="567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-о местах, сроках подачи и рассмотрения апелляций участников государс</w:t>
      </w:r>
      <w:r w:rsidRPr="00EE354B">
        <w:rPr>
          <w:rFonts w:ascii="Times New Roman" w:hAnsi="Times New Roman" w:cs="Times New Roman"/>
        </w:rPr>
        <w:t>т</w:t>
      </w:r>
      <w:r w:rsidRPr="00EE354B">
        <w:rPr>
          <w:rFonts w:ascii="Times New Roman" w:hAnsi="Times New Roman" w:cs="Times New Roman"/>
        </w:rPr>
        <w:t xml:space="preserve">венной итоговой аттестации; </w:t>
      </w:r>
    </w:p>
    <w:p w:rsidR="001334BC" w:rsidRPr="00EE354B" w:rsidRDefault="001334BC" w:rsidP="001334BC">
      <w:pPr>
        <w:ind w:firstLine="567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-о сроках и режиме работы телефонов «горячей линии» по вопросам орг</w:t>
      </w:r>
      <w:r w:rsidRPr="00EE354B">
        <w:rPr>
          <w:rFonts w:ascii="Times New Roman" w:hAnsi="Times New Roman" w:cs="Times New Roman"/>
        </w:rPr>
        <w:t>а</w:t>
      </w:r>
      <w:r w:rsidRPr="00EE354B">
        <w:rPr>
          <w:rFonts w:ascii="Times New Roman" w:hAnsi="Times New Roman" w:cs="Times New Roman"/>
        </w:rPr>
        <w:t>низации и проведения государственной итоговой аттестации обучающихся на территории м</w:t>
      </w:r>
      <w:r w:rsidRPr="00EE354B">
        <w:rPr>
          <w:rFonts w:ascii="Times New Roman" w:hAnsi="Times New Roman" w:cs="Times New Roman"/>
        </w:rPr>
        <w:t>у</w:t>
      </w:r>
      <w:r w:rsidRPr="00EE354B">
        <w:rPr>
          <w:rFonts w:ascii="Times New Roman" w:hAnsi="Times New Roman" w:cs="Times New Roman"/>
        </w:rPr>
        <w:t>ниципального образования области;</w:t>
      </w:r>
    </w:p>
    <w:p w:rsidR="001334BC" w:rsidRPr="00EE354B" w:rsidRDefault="001334BC" w:rsidP="001334BC">
      <w:pPr>
        <w:ind w:firstLine="567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-о сроках, порядке ознакомления участников государственной итоговой аттестации с результатами экзам</w:t>
      </w:r>
      <w:r w:rsidRPr="00EE354B">
        <w:rPr>
          <w:rFonts w:ascii="Times New Roman" w:hAnsi="Times New Roman" w:cs="Times New Roman"/>
        </w:rPr>
        <w:t>е</w:t>
      </w:r>
      <w:r w:rsidRPr="00EE354B">
        <w:rPr>
          <w:rFonts w:ascii="Times New Roman" w:hAnsi="Times New Roman" w:cs="Times New Roman"/>
        </w:rPr>
        <w:t>нов.</w:t>
      </w:r>
    </w:p>
    <w:p w:rsidR="001334BC" w:rsidRPr="00EE354B" w:rsidRDefault="001334BC" w:rsidP="001334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2. Проведены обучающие семинары учителей физики, математики, русского языка, биологии и химии,  «круглый стол» для заместителей  директоров школ, курирующих вопросы подготовки и проведения  ГИА;</w:t>
      </w:r>
    </w:p>
    <w:p w:rsidR="001334BC" w:rsidRPr="00EE354B" w:rsidRDefault="001334BC" w:rsidP="001334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3. Разработаны  опросные листы  для анализа информированности участников ГИА и их родителей (законных представителей) об особенностях проведения ГИА в 2017 году;</w:t>
      </w:r>
    </w:p>
    <w:p w:rsidR="001334BC" w:rsidRPr="00EE354B" w:rsidRDefault="001334BC" w:rsidP="001334BC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5. Проведение индивидуальных консультаций обучающихся.</w:t>
      </w:r>
    </w:p>
    <w:p w:rsidR="001334BC" w:rsidRPr="00EE354B" w:rsidRDefault="001334BC" w:rsidP="001334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</w:rPr>
      </w:pPr>
      <w:r w:rsidRPr="00EE354B">
        <w:rPr>
          <w:rFonts w:ascii="Times New Roman" w:hAnsi="Times New Roman" w:cs="Times New Roman"/>
          <w:iCs/>
        </w:rPr>
        <w:t>Во всех общеобразовательных организациях проведены родительские собрания (совместно с выпускниками), на которых рассмотрены вопросы:</w:t>
      </w:r>
    </w:p>
    <w:p w:rsidR="001334BC" w:rsidRPr="00EE354B" w:rsidRDefault="001334BC" w:rsidP="001334BC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-ознакомление с официальными источниками информации о проведении ГИА  Российской Федерации, Владимирской области, Ковровского  района,</w:t>
      </w:r>
    </w:p>
    <w:p w:rsidR="001334BC" w:rsidRPr="00EE354B" w:rsidRDefault="001334BC" w:rsidP="001334BC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 Порядками проведения государственной итоговой аттестации по образовательным программам основного общего и среднего общего образования и другими нормативно-правовыми документами федерального, регионального и муниципального уровней, регламентирующими подготовку и проведение ГИА;</w:t>
      </w:r>
    </w:p>
    <w:p w:rsidR="001334BC" w:rsidRPr="00EE354B" w:rsidRDefault="001334BC" w:rsidP="001334BC">
      <w:pPr>
        <w:pStyle w:val="af0"/>
        <w:rPr>
          <w:sz w:val="24"/>
          <w:szCs w:val="24"/>
        </w:rPr>
      </w:pPr>
      <w:r w:rsidRPr="00EE354B">
        <w:rPr>
          <w:sz w:val="24"/>
          <w:szCs w:val="24"/>
        </w:rPr>
        <w:t>- о формах сдачи  выпускных экзаменов  и получении аттестата;</w:t>
      </w:r>
    </w:p>
    <w:p w:rsidR="001334BC" w:rsidRPr="00EE354B" w:rsidRDefault="001334BC" w:rsidP="001334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-о сроках и месте подачи заявления для участия в ГИА и о выборе предметов;</w:t>
      </w:r>
    </w:p>
    <w:p w:rsidR="001334BC" w:rsidRPr="00EE354B" w:rsidRDefault="001334BC" w:rsidP="001334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-об этапах проведения ГИА, о расписании </w:t>
      </w:r>
      <w:r w:rsidRPr="00EE354B">
        <w:rPr>
          <w:rFonts w:ascii="Times New Roman" w:hAnsi="Times New Roman" w:cs="Times New Roman"/>
          <w:bCs/>
        </w:rPr>
        <w:t xml:space="preserve">сдачи ГИА и возможности использовать на экзаменах разрешенные дополнительные устройства и материалы, а так же о </w:t>
      </w:r>
      <w:r w:rsidRPr="00EE354B">
        <w:rPr>
          <w:rFonts w:ascii="Times New Roman" w:hAnsi="Times New Roman" w:cs="Times New Roman"/>
        </w:rPr>
        <w:t>порядке регистрации на сдачу экзаменов в дополнительный период, в резервные дни досрочного, основного и дополнительного периодов;</w:t>
      </w:r>
    </w:p>
    <w:p w:rsidR="001334BC" w:rsidRPr="00EE354B" w:rsidRDefault="001334BC" w:rsidP="001334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-о графике внесения сведений в региональную информационную систему;</w:t>
      </w:r>
    </w:p>
    <w:p w:rsidR="001334BC" w:rsidRPr="00EE354B" w:rsidRDefault="001334BC" w:rsidP="001334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-об особенностях проведения ГИА  в 2017 году;</w:t>
      </w:r>
    </w:p>
    <w:p w:rsidR="001334BC" w:rsidRPr="00EE354B" w:rsidRDefault="001334BC" w:rsidP="001334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-о порядке подачи и рассмотрения апелляций по процедуре проведения ГИА  и по результатам ГИА;</w:t>
      </w:r>
    </w:p>
    <w:p w:rsidR="001334BC" w:rsidRPr="00EE354B" w:rsidRDefault="001334BC" w:rsidP="001334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-об особенностях подготовки и проведения ГИА для участников с ограниченными возможностями здоровья;</w:t>
      </w:r>
    </w:p>
    <w:p w:rsidR="001334BC" w:rsidRPr="00EE354B" w:rsidRDefault="001334BC" w:rsidP="001334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-о правилах поведения во время сдачи экзаменов и об административной ответственности за </w:t>
      </w:r>
      <w:r w:rsidRPr="00EE354B">
        <w:rPr>
          <w:rFonts w:ascii="Times New Roman" w:hAnsi="Times New Roman" w:cs="Times New Roman"/>
        </w:rPr>
        <w:lastRenderedPageBreak/>
        <w:t>нарушение порядка проведения государственной итоговой аттестации;</w:t>
      </w:r>
    </w:p>
    <w:p w:rsidR="001334BC" w:rsidRPr="00EE354B" w:rsidRDefault="001334BC" w:rsidP="001334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 о сроках и порядке ознакомления участников ГИА со способами получения результатов. О сроке действия результатов ЕГЭ;</w:t>
      </w:r>
    </w:p>
    <w:p w:rsidR="001334BC" w:rsidRPr="00EE354B" w:rsidRDefault="001334BC" w:rsidP="001334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-об особенностях КИМ ЕГЭ, ОГЭ 2017 года и графике размещения открытого банка заданий ГИА на сайте ФИПИ.</w:t>
      </w:r>
    </w:p>
    <w:p w:rsidR="001334BC" w:rsidRPr="00EE354B" w:rsidRDefault="001334BC" w:rsidP="001334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-о  необходимости  согласия родителей (законных представителей) на обработку персональных данных участников ГИА.</w:t>
      </w:r>
    </w:p>
    <w:p w:rsidR="001334BC" w:rsidRPr="00EE354B" w:rsidRDefault="001334BC" w:rsidP="001334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Общеобразовательными организациями  </w:t>
      </w:r>
      <w:r w:rsidRPr="00EE354B">
        <w:rPr>
          <w:rFonts w:ascii="Times New Roman" w:eastAsia="Segoe UI Symbol" w:hAnsi="Times New Roman" w:cs="Times New Roman"/>
        </w:rPr>
        <w:t xml:space="preserve"> </w:t>
      </w:r>
      <w:r w:rsidRPr="00EE354B">
        <w:rPr>
          <w:rFonts w:ascii="Times New Roman" w:hAnsi="Times New Roman" w:cs="Times New Roman"/>
        </w:rPr>
        <w:t>разработаны  информационные листы  для родителей, содержащие  основные сведения об участии в ГИА их ребенка, в том числе заявленные им предметы, даты экзаменов, места расположения ППЭ и т.д.</w:t>
      </w:r>
    </w:p>
    <w:p w:rsidR="001334BC" w:rsidRPr="00EE354B" w:rsidRDefault="001334BC" w:rsidP="001334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Управлением образования разработаны   памятки для </w:t>
      </w:r>
      <w:proofErr w:type="gramStart"/>
      <w:r w:rsidRPr="00EE354B">
        <w:rPr>
          <w:rFonts w:ascii="Times New Roman" w:hAnsi="Times New Roman" w:cs="Times New Roman"/>
        </w:rPr>
        <w:t>обучающихся</w:t>
      </w:r>
      <w:proofErr w:type="gramEnd"/>
      <w:r w:rsidRPr="00EE354B">
        <w:rPr>
          <w:rFonts w:ascii="Times New Roman" w:hAnsi="Times New Roman" w:cs="Times New Roman"/>
        </w:rPr>
        <w:t>, содержащие основные сведения об участии в ГИА, правила поведения на ППЭ.</w:t>
      </w:r>
    </w:p>
    <w:p w:rsidR="001334BC" w:rsidRPr="00EE354B" w:rsidRDefault="001334BC" w:rsidP="001334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Руководителям общеобразовательных организаций рекомендовано контролировать работу учителей по подготовке обучающихся к ГИА по предметам, обеспечив доступ к просмотру видеороликов по общеобразовательным предметам.</w:t>
      </w:r>
    </w:p>
    <w:p w:rsidR="001334BC" w:rsidRPr="00EE354B" w:rsidRDefault="001334BC" w:rsidP="001334BC">
      <w:pPr>
        <w:ind w:left="426" w:firstLine="425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Вопросы   организации и проведения ГИА в 2017 году в основной период были рассмотрены на совещаниях руководителей при главе администрации Ковровского района (февраль, май 2017 г.), совещаниях заместителей директоров школ (январь, март, май 2017 г.).</w:t>
      </w:r>
    </w:p>
    <w:p w:rsidR="001334BC" w:rsidRPr="00EE354B" w:rsidRDefault="001334BC" w:rsidP="001334BC">
      <w:pPr>
        <w:ind w:left="426" w:firstLine="425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Муниципальные администраторы, руководители ППЭ приняли участие в совещаниях по вопросам организации и проведения ГИА в 2017 году в основной период (март-май 2016 г.,  г. Владимир).</w:t>
      </w:r>
    </w:p>
    <w:p w:rsidR="001334BC" w:rsidRPr="00EE354B" w:rsidRDefault="001334BC" w:rsidP="001334BC">
      <w:pPr>
        <w:ind w:left="426" w:firstLine="425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В период с  20.05.2017 по 23.05.2017 года проведены обучающие семинары для лиц, привлекаемых к организации и проведению ГИА в 2017 году.</w:t>
      </w:r>
    </w:p>
    <w:p w:rsidR="001334BC" w:rsidRPr="00EE354B" w:rsidRDefault="001334BC" w:rsidP="001334BC">
      <w:pPr>
        <w:ind w:firstLine="851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Вопросы  организации и проведения государственной итоговой аттестации в 2017 году  были включены  в повестку дня школьных родительских  со</w:t>
      </w:r>
      <w:r w:rsidRPr="00EE354B">
        <w:rPr>
          <w:rFonts w:ascii="Times New Roman" w:hAnsi="Times New Roman" w:cs="Times New Roman"/>
        </w:rPr>
        <w:t>б</w:t>
      </w:r>
      <w:r w:rsidRPr="00EE354B">
        <w:rPr>
          <w:rFonts w:ascii="Times New Roman" w:hAnsi="Times New Roman" w:cs="Times New Roman"/>
        </w:rPr>
        <w:t xml:space="preserve">раний (13 школ, 100%). </w:t>
      </w:r>
    </w:p>
    <w:p w:rsidR="001334BC" w:rsidRPr="00EE354B" w:rsidRDefault="001334BC" w:rsidP="001334BC">
      <w:pPr>
        <w:ind w:firstLine="851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На общешкольные родительские собрания осуществлялся выезд муниципальных администраторов ГИА.</w:t>
      </w:r>
    </w:p>
    <w:p w:rsidR="001334BC" w:rsidRPr="00EE354B" w:rsidRDefault="001334BC" w:rsidP="001334BC">
      <w:pPr>
        <w:ind w:left="360" w:firstLine="491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В  13 общеобразовательных организациях оформлены информационные  стенды  «Готовимся к ГИА», на которых в том числе размещены  информационные плакаты по проведению ЕГЭ в 2017 году, разработанные </w:t>
      </w:r>
      <w:proofErr w:type="spellStart"/>
      <w:r w:rsidRPr="00EE354B">
        <w:rPr>
          <w:rFonts w:ascii="Times New Roman" w:hAnsi="Times New Roman" w:cs="Times New Roman"/>
        </w:rPr>
        <w:t>Рособрнадзором</w:t>
      </w:r>
      <w:proofErr w:type="spellEnd"/>
      <w:r w:rsidRPr="00EE354B">
        <w:rPr>
          <w:rFonts w:ascii="Times New Roman" w:hAnsi="Times New Roman" w:cs="Times New Roman"/>
        </w:rPr>
        <w:t>.</w:t>
      </w:r>
    </w:p>
    <w:p w:rsidR="001334BC" w:rsidRPr="00EE354B" w:rsidRDefault="001334BC" w:rsidP="001334BC">
      <w:pPr>
        <w:ind w:firstLine="709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18 февраля Ковровский район присоединился к Всероссийской акции «День сдачи ЕГЭ родителями».  В ходе акции родители выпускников школ района  смогли так же, как школьники во время испытания, зарегистрироваться, заполнить бланки, увидеть, как осуществляется контроль на ЕГЭ,  а также написать небольшую работу, составленную из заданий, аналогичных тем, что будут на экзамене по русскому языку. </w:t>
      </w:r>
    </w:p>
    <w:p w:rsidR="001334BC" w:rsidRPr="00EE354B" w:rsidRDefault="001334BC" w:rsidP="001334BC">
      <w:pPr>
        <w:ind w:firstLine="709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Экзаменационный пункт для родителей был    организован на базе </w:t>
      </w:r>
      <w:proofErr w:type="spellStart"/>
      <w:r w:rsidRPr="00EE354B">
        <w:rPr>
          <w:rFonts w:ascii="Times New Roman" w:hAnsi="Times New Roman" w:cs="Times New Roman"/>
        </w:rPr>
        <w:t>Малыгинской</w:t>
      </w:r>
      <w:proofErr w:type="spellEnd"/>
      <w:r w:rsidRPr="00EE354B">
        <w:rPr>
          <w:rFonts w:ascii="Times New Roman" w:hAnsi="Times New Roman" w:cs="Times New Roman"/>
        </w:rPr>
        <w:t xml:space="preserve"> школы (там же предстоит сдавать ЕГЭ и всем выпускникам 11 классов школ Ковровского района). </w:t>
      </w:r>
    </w:p>
    <w:p w:rsidR="001334BC" w:rsidRPr="00EE354B" w:rsidRDefault="001334BC" w:rsidP="001334BC">
      <w:pPr>
        <w:ind w:firstLine="709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На многочисленные вопросы родителей ответили  член ГЭК, заместитель начальника управления образования Чернышева Светлана Викторовна и  руководитель пункта проведения экзаменов </w:t>
      </w:r>
      <w:proofErr w:type="spellStart"/>
      <w:r w:rsidRPr="00EE354B">
        <w:rPr>
          <w:rFonts w:ascii="Times New Roman" w:hAnsi="Times New Roman" w:cs="Times New Roman"/>
        </w:rPr>
        <w:t>Жесткова</w:t>
      </w:r>
      <w:proofErr w:type="spellEnd"/>
      <w:r w:rsidRPr="00EE354B">
        <w:rPr>
          <w:rFonts w:ascii="Times New Roman" w:hAnsi="Times New Roman" w:cs="Times New Roman"/>
        </w:rPr>
        <w:t xml:space="preserve"> Ольга Анатольевна.</w:t>
      </w:r>
    </w:p>
    <w:p w:rsidR="001334BC" w:rsidRPr="00EE354B" w:rsidRDefault="001334BC" w:rsidP="001334BC">
      <w:pPr>
        <w:ind w:firstLine="709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Основной  задачей  мероприятия было не проверить знания родителей, а познакомить их с процедурой ЕГЭ, чтобы в дальнейшем мамы и папы  эмоционально и психологически смогли  подготовить своих детей к  прохождению государственной итоговой аттестации. </w:t>
      </w:r>
    </w:p>
    <w:p w:rsidR="001334BC" w:rsidRPr="00EE354B" w:rsidRDefault="001334BC" w:rsidP="001334BC">
      <w:pPr>
        <w:ind w:firstLine="709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После завершения экзамена родители поделились своими впечатлениями, признав, что подобные мероприятия полезны и их нужно </w:t>
      </w:r>
      <w:proofErr w:type="gramStart"/>
      <w:r w:rsidRPr="00EE354B">
        <w:rPr>
          <w:rFonts w:ascii="Times New Roman" w:hAnsi="Times New Roman" w:cs="Times New Roman"/>
        </w:rPr>
        <w:t>проводить</w:t>
      </w:r>
      <w:proofErr w:type="gramEnd"/>
      <w:r w:rsidRPr="00EE354B">
        <w:rPr>
          <w:rFonts w:ascii="Times New Roman" w:hAnsi="Times New Roman" w:cs="Times New Roman"/>
        </w:rPr>
        <w:t xml:space="preserve"> ежегодно.</w:t>
      </w:r>
    </w:p>
    <w:p w:rsidR="001334BC" w:rsidRPr="00EE354B" w:rsidRDefault="001334BC" w:rsidP="001334BC">
      <w:pPr>
        <w:ind w:firstLine="1985"/>
        <w:jc w:val="both"/>
        <w:rPr>
          <w:rFonts w:ascii="Times New Roman" w:hAnsi="Times New Roman" w:cs="Times New Roman"/>
          <w:u w:val="single"/>
        </w:rPr>
      </w:pPr>
      <w:r w:rsidRPr="00EE354B">
        <w:rPr>
          <w:rFonts w:ascii="Times New Roman" w:hAnsi="Times New Roman" w:cs="Times New Roman"/>
          <w:u w:val="single"/>
        </w:rPr>
        <w:t xml:space="preserve">Проведена информационно-разъяснительная работа с </w:t>
      </w:r>
      <w:proofErr w:type="gramStart"/>
      <w:r w:rsidRPr="00EE354B">
        <w:rPr>
          <w:rFonts w:ascii="Times New Roman" w:hAnsi="Times New Roman" w:cs="Times New Roman"/>
          <w:u w:val="single"/>
        </w:rPr>
        <w:t>обучающимися</w:t>
      </w:r>
      <w:proofErr w:type="gramEnd"/>
      <w:r w:rsidRPr="00EE354B">
        <w:rPr>
          <w:rFonts w:ascii="Times New Roman" w:hAnsi="Times New Roman" w:cs="Times New Roman"/>
          <w:u w:val="single"/>
        </w:rPr>
        <w:t>:</w:t>
      </w:r>
      <w:bookmarkStart w:id="7" w:name="_GoBack"/>
      <w:bookmarkEnd w:id="7"/>
    </w:p>
    <w:p w:rsidR="001334BC" w:rsidRPr="00EE354B" w:rsidRDefault="001334BC" w:rsidP="001334BC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54B">
        <w:rPr>
          <w:rFonts w:ascii="Times New Roman" w:hAnsi="Times New Roman"/>
          <w:sz w:val="24"/>
          <w:szCs w:val="24"/>
        </w:rPr>
        <w:t xml:space="preserve">групповые  и  индивидуальные  беседы с учащимися по проблемам психологической готовности к ЕГЭ; </w:t>
      </w:r>
    </w:p>
    <w:p w:rsidR="001334BC" w:rsidRPr="00EE354B" w:rsidRDefault="001334BC" w:rsidP="001334BC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54B">
        <w:rPr>
          <w:rFonts w:ascii="Times New Roman" w:hAnsi="Times New Roman"/>
          <w:sz w:val="24"/>
          <w:szCs w:val="24"/>
        </w:rPr>
        <w:t>ученические  собрания по итогам пробных  ЕГЭ, итогового сочинения, по результатам посещения элективных курсов;</w:t>
      </w:r>
    </w:p>
    <w:p w:rsidR="001334BC" w:rsidRPr="00EE354B" w:rsidRDefault="001334BC" w:rsidP="001334BC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54B">
        <w:rPr>
          <w:rFonts w:ascii="Times New Roman" w:hAnsi="Times New Roman"/>
          <w:sz w:val="24"/>
          <w:szCs w:val="24"/>
        </w:rPr>
        <w:t xml:space="preserve">тематические классные часы   «Пути достижения успеха  на  экзамене», </w:t>
      </w:r>
    </w:p>
    <w:p w:rsidR="001334BC" w:rsidRPr="00EE354B" w:rsidRDefault="001334BC" w:rsidP="001334BC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54B">
        <w:rPr>
          <w:rFonts w:ascii="Times New Roman" w:hAnsi="Times New Roman"/>
          <w:sz w:val="24"/>
          <w:szCs w:val="24"/>
        </w:rPr>
        <w:t>выступление на  ученических собраниях муниципальных администраторов.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EE354B">
        <w:rPr>
          <w:rFonts w:ascii="Times New Roman" w:hAnsi="Times New Roman" w:cs="Times New Roman"/>
          <w:b/>
          <w:u w:val="single"/>
        </w:rPr>
        <w:t>Анализ результатов</w:t>
      </w:r>
    </w:p>
    <w:p w:rsidR="001334BC" w:rsidRPr="00EE354B" w:rsidRDefault="001334BC" w:rsidP="001334BC">
      <w:pPr>
        <w:ind w:firstLine="993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Как и в 2015-2016 учебном году отсутствуют случаи   неудовлетворительной сдачи экзаменов </w:t>
      </w:r>
      <w:r w:rsidRPr="00EE354B">
        <w:rPr>
          <w:rFonts w:ascii="Times New Roman" w:hAnsi="Times New Roman" w:cs="Times New Roman"/>
          <w:b/>
          <w:u w:val="single"/>
        </w:rPr>
        <w:t>по русскому языку.</w:t>
      </w:r>
      <w:r w:rsidRPr="00EE354B">
        <w:rPr>
          <w:rFonts w:ascii="Times New Roman" w:hAnsi="Times New Roman" w:cs="Times New Roman"/>
        </w:rPr>
        <w:t xml:space="preserve"> Средний балл по району составил 64,8</w:t>
      </w:r>
      <w:r w:rsidRPr="00EE354B">
        <w:rPr>
          <w:rFonts w:ascii="Times New Roman" w:hAnsi="Times New Roman" w:cs="Times New Roman"/>
          <w:bCs/>
        </w:rPr>
        <w:t xml:space="preserve">, что </w:t>
      </w:r>
      <w:r w:rsidRPr="00EE354B">
        <w:rPr>
          <w:rFonts w:ascii="Times New Roman" w:hAnsi="Times New Roman" w:cs="Times New Roman"/>
        </w:rPr>
        <w:t>на 4 балла ниже уровня 2016 года (</w:t>
      </w:r>
      <w:r w:rsidRPr="00EE354B">
        <w:rPr>
          <w:rFonts w:ascii="Times New Roman" w:hAnsi="Times New Roman" w:cs="Times New Roman"/>
          <w:bCs/>
        </w:rPr>
        <w:t>68,8)</w:t>
      </w:r>
      <w:r w:rsidRPr="00EE354B">
        <w:rPr>
          <w:rFonts w:ascii="Times New Roman" w:hAnsi="Times New Roman" w:cs="Times New Roman"/>
        </w:rPr>
        <w:t>. Максимальный балл – 98 (2016- 96) (МБОУ «</w:t>
      </w:r>
      <w:proofErr w:type="spellStart"/>
      <w:r w:rsidRPr="00EE354B">
        <w:rPr>
          <w:rFonts w:ascii="Times New Roman" w:hAnsi="Times New Roman" w:cs="Times New Roman"/>
        </w:rPr>
        <w:t>Иваново-Эсинская</w:t>
      </w:r>
      <w:proofErr w:type="spellEnd"/>
      <w:r w:rsidRPr="00EE354B">
        <w:rPr>
          <w:rFonts w:ascii="Times New Roman" w:hAnsi="Times New Roman" w:cs="Times New Roman"/>
        </w:rPr>
        <w:t xml:space="preserve"> СОШ»), минимальный  балл</w:t>
      </w:r>
      <w:r w:rsidRPr="00EE354B">
        <w:rPr>
          <w:rFonts w:ascii="Times New Roman" w:hAnsi="Times New Roman" w:cs="Times New Roman"/>
          <w:b/>
        </w:rPr>
        <w:t xml:space="preserve"> </w:t>
      </w:r>
      <w:r w:rsidRPr="00EE354B">
        <w:rPr>
          <w:rFonts w:ascii="Times New Roman" w:hAnsi="Times New Roman" w:cs="Times New Roman"/>
        </w:rPr>
        <w:t xml:space="preserve">– 43 (как и в 2016 году) (МБОУ «Мелеховская СОШ №1»). </w:t>
      </w:r>
    </w:p>
    <w:p w:rsidR="001334BC" w:rsidRPr="00EE354B" w:rsidRDefault="001334BC" w:rsidP="001334BC">
      <w:pPr>
        <w:ind w:left="360" w:firstLine="633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  <w:u w:val="single"/>
        </w:rPr>
        <w:t xml:space="preserve">Математику  на базовом  уровне  </w:t>
      </w:r>
      <w:r w:rsidRPr="00EE354B">
        <w:rPr>
          <w:rFonts w:ascii="Times New Roman" w:hAnsi="Times New Roman" w:cs="Times New Roman"/>
        </w:rPr>
        <w:t>сдавал  31  обучающийся – 70,5%  от общего числа выпускников  (2016 – 34 чел. 73,9 %; 2015 г. - 26 чел. – 59,1%).</w:t>
      </w:r>
    </w:p>
    <w:p w:rsidR="001334BC" w:rsidRPr="00EE354B" w:rsidRDefault="001334BC" w:rsidP="001334BC">
      <w:pPr>
        <w:ind w:left="360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  Средний балл по району  составил, как и в 2016 году, 4. На «4» и «5» сдали экзамен 25  обучающихся (80,6%), в 2016 - 28 (82,3%).  Два обучающихся МБОУ «Мелеховская СОШ №1 имени И.П. Монахова»  получили  неудовлетворительную отметку по математике базового уровня (по математике профильного уровня они также не преодолели минимальный порог в 27 баллов). </w:t>
      </w:r>
    </w:p>
    <w:p w:rsidR="001334BC" w:rsidRPr="00EE354B" w:rsidRDefault="001334BC" w:rsidP="001334BC">
      <w:pPr>
        <w:ind w:left="360" w:firstLine="774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После пересдачи все обучающиеся имеют удовлетворительные отметки по математике базового уровня.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Удельный вес обучающихся, сдававших экзамены </w:t>
      </w:r>
      <w:r w:rsidRPr="00EE354B">
        <w:rPr>
          <w:rFonts w:ascii="Times New Roman" w:hAnsi="Times New Roman" w:cs="Times New Roman"/>
          <w:b/>
          <w:u w:val="single"/>
        </w:rPr>
        <w:t>по профильным предметам</w:t>
      </w:r>
      <w:r w:rsidRPr="00EE354B">
        <w:rPr>
          <w:rFonts w:ascii="Times New Roman" w:hAnsi="Times New Roman" w:cs="Times New Roman"/>
        </w:rPr>
        <w:t xml:space="preserve">, составил в 2016-2017  учебном году  81,5 % (22 чел.)     от обучающихся профильных 11 классов (27 человек), что  соответствует показателям   предыдущего учебного года  (82%). 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EE354B">
        <w:rPr>
          <w:rFonts w:ascii="Times New Roman" w:hAnsi="Times New Roman" w:cs="Times New Roman"/>
        </w:rPr>
        <w:t xml:space="preserve">Наиболее востребованным профильным  предметом остается математика: из 19 обучающихся изучавших математику на профильном уровне, экзамен сдавали 17 чел.,  что составило 90 %  (в 2014-2015 - 63,6%, 2015-2016 – 87%).  </w:t>
      </w:r>
      <w:r w:rsidRPr="00EE354B">
        <w:rPr>
          <w:rFonts w:ascii="Times New Roman" w:hAnsi="Times New Roman" w:cs="Times New Roman"/>
          <w:lang w:eastAsia="en-US"/>
        </w:rPr>
        <w:t xml:space="preserve">Не преодолели минимальный порог в 27 баллов 7  чел. (37%   (2015-2016 - 22,5%), из них:  3 чел. – </w:t>
      </w:r>
      <w:proofErr w:type="spellStart"/>
      <w:r w:rsidRPr="00EE354B">
        <w:rPr>
          <w:rFonts w:ascii="Times New Roman" w:hAnsi="Times New Roman" w:cs="Times New Roman"/>
          <w:lang w:eastAsia="en-US"/>
        </w:rPr>
        <w:t>Иваново-Эсинская</w:t>
      </w:r>
      <w:proofErr w:type="spellEnd"/>
      <w:r w:rsidRPr="00EE354B">
        <w:rPr>
          <w:rFonts w:ascii="Times New Roman" w:hAnsi="Times New Roman" w:cs="Times New Roman"/>
          <w:lang w:eastAsia="en-US"/>
        </w:rPr>
        <w:t xml:space="preserve"> СОШ, 3 чел. – </w:t>
      </w:r>
      <w:proofErr w:type="spellStart"/>
      <w:r w:rsidRPr="00EE354B">
        <w:rPr>
          <w:rFonts w:ascii="Times New Roman" w:hAnsi="Times New Roman" w:cs="Times New Roman"/>
          <w:lang w:eastAsia="en-US"/>
        </w:rPr>
        <w:t>Осиповская</w:t>
      </w:r>
      <w:proofErr w:type="spellEnd"/>
      <w:r w:rsidRPr="00EE354B">
        <w:rPr>
          <w:rFonts w:ascii="Times New Roman" w:hAnsi="Times New Roman" w:cs="Times New Roman"/>
          <w:lang w:eastAsia="en-US"/>
        </w:rPr>
        <w:t xml:space="preserve"> СОШ, 1 чел – </w:t>
      </w:r>
      <w:proofErr w:type="spellStart"/>
      <w:r w:rsidRPr="00EE354B">
        <w:rPr>
          <w:rFonts w:ascii="Times New Roman" w:hAnsi="Times New Roman" w:cs="Times New Roman"/>
          <w:lang w:eastAsia="en-US"/>
        </w:rPr>
        <w:t>Краснооктябрьская</w:t>
      </w:r>
      <w:proofErr w:type="spellEnd"/>
      <w:r w:rsidRPr="00EE354B">
        <w:rPr>
          <w:rFonts w:ascii="Times New Roman" w:hAnsi="Times New Roman" w:cs="Times New Roman"/>
          <w:lang w:eastAsia="en-US"/>
        </w:rPr>
        <w:t xml:space="preserve"> СОШ).  </w:t>
      </w:r>
      <w:r w:rsidRPr="00EE354B">
        <w:rPr>
          <w:rFonts w:ascii="Times New Roman" w:hAnsi="Times New Roman" w:cs="Times New Roman"/>
        </w:rPr>
        <w:t>Математику профильного уровня пересдавал 1 выпускник (</w:t>
      </w:r>
      <w:proofErr w:type="spellStart"/>
      <w:r w:rsidRPr="00EE354B">
        <w:rPr>
          <w:rFonts w:ascii="Times New Roman" w:hAnsi="Times New Roman" w:cs="Times New Roman"/>
        </w:rPr>
        <w:t>Краснооктябрьская</w:t>
      </w:r>
      <w:proofErr w:type="spellEnd"/>
      <w:r w:rsidRPr="00EE354B">
        <w:rPr>
          <w:rFonts w:ascii="Times New Roman" w:hAnsi="Times New Roman" w:cs="Times New Roman"/>
        </w:rPr>
        <w:t xml:space="preserve"> СОШ), 2  выпускника  имеют  удовлетворительный результат за экзамен по математике базового уровня. Средний балл по району  составил   36,5 , что на 3,5 балла ниже показателя 2016 года (40 баллов). Ниже районного показатель по математике профильного уровня  в МБОУ «</w:t>
      </w:r>
      <w:proofErr w:type="spellStart"/>
      <w:r w:rsidRPr="00EE354B">
        <w:rPr>
          <w:rFonts w:ascii="Times New Roman" w:hAnsi="Times New Roman" w:cs="Times New Roman"/>
        </w:rPr>
        <w:t>Осиповская</w:t>
      </w:r>
      <w:proofErr w:type="spellEnd"/>
      <w:r w:rsidRPr="00EE354B">
        <w:rPr>
          <w:rFonts w:ascii="Times New Roman" w:hAnsi="Times New Roman" w:cs="Times New Roman"/>
        </w:rPr>
        <w:t xml:space="preserve"> СОШ имени Т. Ф. </w:t>
      </w:r>
      <w:proofErr w:type="spellStart"/>
      <w:r w:rsidRPr="00EE354B">
        <w:rPr>
          <w:rFonts w:ascii="Times New Roman" w:hAnsi="Times New Roman" w:cs="Times New Roman"/>
        </w:rPr>
        <w:t>Осиповского</w:t>
      </w:r>
      <w:proofErr w:type="spellEnd"/>
      <w:r w:rsidRPr="00EE354B">
        <w:rPr>
          <w:rFonts w:ascii="Times New Roman" w:hAnsi="Times New Roman" w:cs="Times New Roman"/>
        </w:rPr>
        <w:t xml:space="preserve">» (22,7).  Максимальный балл в районе  – 78 (2016 - 82 балла) – </w:t>
      </w:r>
      <w:proofErr w:type="spellStart"/>
      <w:r w:rsidRPr="00EE354B">
        <w:rPr>
          <w:rFonts w:ascii="Times New Roman" w:hAnsi="Times New Roman" w:cs="Times New Roman"/>
        </w:rPr>
        <w:t>Рассохина</w:t>
      </w:r>
      <w:proofErr w:type="spellEnd"/>
      <w:r w:rsidRPr="00EE354B">
        <w:rPr>
          <w:rFonts w:ascii="Times New Roman" w:hAnsi="Times New Roman" w:cs="Times New Roman"/>
        </w:rPr>
        <w:t xml:space="preserve"> Ольга, выпускница  МБОУ «Мелеховская СОШ №1 имени И. П. Монахова».   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EE354B">
        <w:rPr>
          <w:rFonts w:ascii="Times New Roman" w:hAnsi="Times New Roman" w:cs="Times New Roman"/>
          <w:lang w:eastAsia="en-US"/>
        </w:rPr>
        <w:t xml:space="preserve">Вторым профильным предметом по количеству сдававших экзамен в текущем учебном году стала  физика –  17  человек (63% от общего количества выпускников профильных классов (2016 – 10 чел. 21,7%, </w:t>
      </w:r>
      <w:smartTag w:uri="urn:schemas-microsoft-com:office:smarttags" w:element="metricconverter">
        <w:smartTagPr>
          <w:attr w:name="ProductID" w:val="2015 г"/>
        </w:smartTagPr>
        <w:r w:rsidRPr="00EE354B">
          <w:rPr>
            <w:rFonts w:ascii="Times New Roman" w:hAnsi="Times New Roman" w:cs="Times New Roman"/>
            <w:lang w:eastAsia="en-US"/>
          </w:rPr>
          <w:t>2015 г</w:t>
        </w:r>
      </w:smartTag>
      <w:r w:rsidRPr="00EE354B">
        <w:rPr>
          <w:rFonts w:ascii="Times New Roman" w:hAnsi="Times New Roman" w:cs="Times New Roman"/>
          <w:lang w:eastAsia="en-US"/>
        </w:rPr>
        <w:t xml:space="preserve"> . -10 чел, 22,7 %).</w:t>
      </w:r>
      <w:proofErr w:type="gramEnd"/>
      <w:r w:rsidRPr="00EE354B">
        <w:rPr>
          <w:rFonts w:ascii="Times New Roman" w:hAnsi="Times New Roman" w:cs="Times New Roman"/>
          <w:lang w:eastAsia="en-US"/>
        </w:rPr>
        <w:t xml:space="preserve"> Средний балл выпускников,  изучавших физику на профильном уровне,  составил 41,8 (средний балл по району- 42,2).</w:t>
      </w:r>
      <w:r w:rsidRPr="00EE354B">
        <w:rPr>
          <w:rFonts w:ascii="Times New Roman" w:hAnsi="Times New Roman" w:cs="Times New Roman"/>
        </w:rPr>
        <w:t xml:space="preserve"> 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Всего по району химию 3 чел. Средний балл составил 48 (2016 – 66). (2016 -   7 чел., 15,2 %, 2015 - 9,1%  от  общего числа выпускников). Максимальный балл – 61 (</w:t>
      </w:r>
      <w:proofErr w:type="spellStart"/>
      <w:r w:rsidRPr="00EE354B">
        <w:rPr>
          <w:rFonts w:ascii="Times New Roman" w:hAnsi="Times New Roman" w:cs="Times New Roman"/>
        </w:rPr>
        <w:t>Малыгинская</w:t>
      </w:r>
      <w:proofErr w:type="spellEnd"/>
      <w:r w:rsidRPr="00EE354B">
        <w:rPr>
          <w:rFonts w:ascii="Times New Roman" w:hAnsi="Times New Roman" w:cs="Times New Roman"/>
        </w:rPr>
        <w:t xml:space="preserve"> СОШ), минимальный  - 39 (</w:t>
      </w:r>
      <w:proofErr w:type="spellStart"/>
      <w:r w:rsidRPr="00EE354B">
        <w:rPr>
          <w:rFonts w:ascii="Times New Roman" w:hAnsi="Times New Roman" w:cs="Times New Roman"/>
        </w:rPr>
        <w:t>Иваново-Эсинская</w:t>
      </w:r>
      <w:proofErr w:type="spellEnd"/>
      <w:r w:rsidRPr="00EE354B">
        <w:rPr>
          <w:rFonts w:ascii="Times New Roman" w:hAnsi="Times New Roman" w:cs="Times New Roman"/>
        </w:rPr>
        <w:t xml:space="preserve"> СОШ).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Химию выпускники, изучавшие предмет на профильном уровне, не сдавали. </w:t>
      </w:r>
    </w:p>
    <w:p w:rsidR="001334BC" w:rsidRPr="00EE354B" w:rsidRDefault="001334BC" w:rsidP="001334BC">
      <w:pPr>
        <w:ind w:left="360" w:firstLine="491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  <w:u w:val="single"/>
        </w:rPr>
        <w:t>Биологию</w:t>
      </w:r>
      <w:r w:rsidRPr="00EE354B">
        <w:rPr>
          <w:rFonts w:ascii="Times New Roman" w:hAnsi="Times New Roman" w:cs="Times New Roman"/>
        </w:rPr>
        <w:t xml:space="preserve"> </w:t>
      </w:r>
      <w:r w:rsidRPr="00EE354B">
        <w:rPr>
          <w:rFonts w:ascii="Times New Roman" w:hAnsi="Times New Roman" w:cs="Times New Roman"/>
          <w:b/>
          <w:bCs/>
        </w:rPr>
        <w:t xml:space="preserve"> </w:t>
      </w:r>
      <w:r w:rsidRPr="00EE354B">
        <w:rPr>
          <w:rFonts w:ascii="Times New Roman" w:hAnsi="Times New Roman" w:cs="Times New Roman"/>
        </w:rPr>
        <w:t>сдавали 6 выпускников (13,6%) (2016 – 6, 13%, 2015 - 9,1%)  от  общего числа выпускников. Два  выпускника (30%)  не  преодолел минимальный порог в 36 баллов (МБОУ «</w:t>
      </w:r>
      <w:proofErr w:type="spellStart"/>
      <w:r w:rsidRPr="00EE354B">
        <w:rPr>
          <w:rFonts w:ascii="Times New Roman" w:hAnsi="Times New Roman" w:cs="Times New Roman"/>
        </w:rPr>
        <w:t>Малыгинская</w:t>
      </w:r>
      <w:proofErr w:type="spellEnd"/>
      <w:r w:rsidRPr="00EE354B">
        <w:rPr>
          <w:rFonts w:ascii="Times New Roman" w:hAnsi="Times New Roman" w:cs="Times New Roman"/>
        </w:rPr>
        <w:t xml:space="preserve"> СОШ»), в 2016 – 1 чел. Средний балл  по </w:t>
      </w:r>
      <w:proofErr w:type="spellStart"/>
      <w:r w:rsidRPr="00EE354B">
        <w:rPr>
          <w:rFonts w:ascii="Times New Roman" w:hAnsi="Times New Roman" w:cs="Times New Roman"/>
        </w:rPr>
        <w:t>Ковровскому</w:t>
      </w:r>
      <w:proofErr w:type="spellEnd"/>
      <w:r w:rsidRPr="00EE354B">
        <w:rPr>
          <w:rFonts w:ascii="Times New Roman" w:hAnsi="Times New Roman" w:cs="Times New Roman"/>
        </w:rPr>
        <w:t xml:space="preserve"> району -  48, что на 4 балла ниже  показателя 2016 года (52).</w:t>
      </w:r>
      <w:r w:rsidRPr="00EE354B">
        <w:rPr>
          <w:rFonts w:ascii="Times New Roman" w:hAnsi="Times New Roman" w:cs="Times New Roman"/>
          <w:color w:val="C00000"/>
        </w:rPr>
        <w:t xml:space="preserve"> </w:t>
      </w:r>
      <w:r w:rsidRPr="00EE354B">
        <w:rPr>
          <w:rFonts w:ascii="Times New Roman" w:hAnsi="Times New Roman" w:cs="Times New Roman"/>
        </w:rPr>
        <w:t>Максимальное количество баллов – 70 (Мелеховская СОШ №1) (2016 – 74), минимальный балл – 30 (</w:t>
      </w:r>
      <w:proofErr w:type="spellStart"/>
      <w:r w:rsidRPr="00EE354B">
        <w:rPr>
          <w:rFonts w:ascii="Times New Roman" w:hAnsi="Times New Roman" w:cs="Times New Roman"/>
        </w:rPr>
        <w:t>Малыгинская</w:t>
      </w:r>
      <w:proofErr w:type="spellEnd"/>
      <w:r w:rsidRPr="00EE354B">
        <w:rPr>
          <w:rFonts w:ascii="Times New Roman" w:hAnsi="Times New Roman" w:cs="Times New Roman"/>
        </w:rPr>
        <w:t xml:space="preserve"> СОШ).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У обучающихся классов химико-биологического профиля профильные предметы (химия, биология)  для поступления в вуз в текущем учебном году   не востребованы. Соответственно, директорам школ рекомендовано пересмотреть профиль классов с учетом потребностей старшеклассников.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Сравнительный анализ показателей результатов ЕГЭ  2016 года и 2017 года позволяет сделать вывод, что количество  обучающихся профильных классов, выбравших профильные предметы для прохождения ГИА,  осталось на прежнем уровне  (2016 – 82,7). 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Однако отмечается снижение  качества знаний </w:t>
      </w:r>
      <w:proofErr w:type="gramStart"/>
      <w:r w:rsidRPr="00EE354B">
        <w:rPr>
          <w:rFonts w:ascii="Times New Roman" w:hAnsi="Times New Roman" w:cs="Times New Roman"/>
        </w:rPr>
        <w:t>обучающимся</w:t>
      </w:r>
      <w:proofErr w:type="gramEnd"/>
      <w:r w:rsidRPr="00EE354B">
        <w:rPr>
          <w:rFonts w:ascii="Times New Roman" w:hAnsi="Times New Roman" w:cs="Times New Roman"/>
        </w:rPr>
        <w:t xml:space="preserve"> по математике  (профильный  уровень), физике, русскому языку, биологии, химии. </w:t>
      </w:r>
    </w:p>
    <w:p w:rsidR="001334BC" w:rsidRPr="00EE354B" w:rsidRDefault="001334BC" w:rsidP="001334BC">
      <w:pPr>
        <w:ind w:left="360" w:firstLine="491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  <w:b/>
          <w:u w:val="single"/>
        </w:rPr>
        <w:lastRenderedPageBreak/>
        <w:t>Информатику и ИКТ</w:t>
      </w:r>
      <w:r w:rsidRPr="00EE354B">
        <w:rPr>
          <w:rFonts w:ascii="Times New Roman" w:hAnsi="Times New Roman" w:cs="Times New Roman"/>
        </w:rPr>
        <w:t xml:space="preserve"> </w:t>
      </w:r>
      <w:proofErr w:type="gramStart"/>
      <w:r w:rsidRPr="00EE354B">
        <w:rPr>
          <w:rFonts w:ascii="Times New Roman" w:hAnsi="Times New Roman" w:cs="Times New Roman"/>
        </w:rPr>
        <w:t>в</w:t>
      </w:r>
      <w:proofErr w:type="gramEnd"/>
      <w:r w:rsidRPr="00EE354B">
        <w:rPr>
          <w:rFonts w:ascii="Times New Roman" w:hAnsi="Times New Roman" w:cs="Times New Roman"/>
        </w:rPr>
        <w:t xml:space="preserve"> </w:t>
      </w:r>
      <w:proofErr w:type="gramStart"/>
      <w:r w:rsidRPr="00EE354B">
        <w:rPr>
          <w:rFonts w:ascii="Times New Roman" w:hAnsi="Times New Roman" w:cs="Times New Roman"/>
        </w:rPr>
        <w:t>для</w:t>
      </w:r>
      <w:proofErr w:type="gramEnd"/>
      <w:r w:rsidRPr="00EE354B">
        <w:rPr>
          <w:rFonts w:ascii="Times New Roman" w:hAnsi="Times New Roman" w:cs="Times New Roman"/>
        </w:rPr>
        <w:t xml:space="preserve"> поступления в </w:t>
      </w:r>
      <w:proofErr w:type="spellStart"/>
      <w:r w:rsidRPr="00EE354B">
        <w:rPr>
          <w:rFonts w:ascii="Times New Roman" w:hAnsi="Times New Roman" w:cs="Times New Roman"/>
        </w:rPr>
        <w:t>ввуз</w:t>
      </w:r>
      <w:proofErr w:type="spellEnd"/>
      <w:r w:rsidRPr="00EE354B">
        <w:rPr>
          <w:rFonts w:ascii="Times New Roman" w:hAnsi="Times New Roman" w:cs="Times New Roman"/>
        </w:rPr>
        <w:t xml:space="preserve"> выбрали, как и в прошлом учебном году,  2 выпускника МБОУ «</w:t>
      </w:r>
      <w:proofErr w:type="spellStart"/>
      <w:r w:rsidRPr="00EE354B">
        <w:rPr>
          <w:rFonts w:ascii="Times New Roman" w:hAnsi="Times New Roman" w:cs="Times New Roman"/>
        </w:rPr>
        <w:t>Малыгинская</w:t>
      </w:r>
      <w:proofErr w:type="spellEnd"/>
      <w:r w:rsidRPr="00EE354B">
        <w:rPr>
          <w:rFonts w:ascii="Times New Roman" w:hAnsi="Times New Roman" w:cs="Times New Roman"/>
        </w:rPr>
        <w:t xml:space="preserve"> СОШ» (4,5% от общего количества выпускников). Обучающиеся показали хорошие  результаты, набрав 52 и 77 баллов. Средний балл по району составил 77 (в 2016- 77, 2015 году -  40,7). </w:t>
      </w:r>
    </w:p>
    <w:p w:rsidR="001334BC" w:rsidRPr="00EE354B" w:rsidRDefault="001334BC" w:rsidP="001334BC">
      <w:pPr>
        <w:ind w:left="360" w:firstLine="491"/>
        <w:jc w:val="both"/>
        <w:rPr>
          <w:rFonts w:ascii="Times New Roman" w:hAnsi="Times New Roman" w:cs="Times New Roman"/>
          <w:b/>
          <w:u w:val="single"/>
        </w:rPr>
      </w:pPr>
      <w:r w:rsidRPr="00EE354B">
        <w:rPr>
          <w:rFonts w:ascii="Times New Roman" w:hAnsi="Times New Roman" w:cs="Times New Roman"/>
        </w:rPr>
        <w:t xml:space="preserve">По сравнению с 2015 -2016 учебным годом наблюдается рост качества знаний по </w:t>
      </w:r>
      <w:r w:rsidRPr="00EE354B">
        <w:rPr>
          <w:rFonts w:ascii="Times New Roman" w:hAnsi="Times New Roman" w:cs="Times New Roman"/>
          <w:b/>
          <w:u w:val="single"/>
        </w:rPr>
        <w:t>обществознанию.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Сдавали 30 чел., 68 % от общего числа выпускников (в 2016 -   33 чел., 2015 - 24 чел.), из 5 школ (100%).  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Средний балл по району составил 53,5 (в 2016 - 51).  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Ниже районного показатели в МБОУ "</w:t>
      </w:r>
      <w:proofErr w:type="spellStart"/>
      <w:r w:rsidRPr="00EE354B">
        <w:rPr>
          <w:rFonts w:ascii="Times New Roman" w:hAnsi="Times New Roman" w:cs="Times New Roman"/>
        </w:rPr>
        <w:t>Иваново-Эсинская</w:t>
      </w:r>
      <w:proofErr w:type="spellEnd"/>
      <w:r w:rsidRPr="00EE354B">
        <w:rPr>
          <w:rFonts w:ascii="Times New Roman" w:hAnsi="Times New Roman" w:cs="Times New Roman"/>
        </w:rPr>
        <w:t xml:space="preserve"> СОШ" (47,5), МБОУ "</w:t>
      </w:r>
      <w:proofErr w:type="spellStart"/>
      <w:r w:rsidRPr="00EE354B">
        <w:rPr>
          <w:rFonts w:ascii="Times New Roman" w:hAnsi="Times New Roman" w:cs="Times New Roman"/>
        </w:rPr>
        <w:t>Осиповская</w:t>
      </w:r>
      <w:proofErr w:type="spellEnd"/>
      <w:r w:rsidRPr="00EE354B">
        <w:rPr>
          <w:rFonts w:ascii="Times New Roman" w:hAnsi="Times New Roman" w:cs="Times New Roman"/>
        </w:rPr>
        <w:t xml:space="preserve"> СОШ" (50), МБОУ "</w:t>
      </w:r>
      <w:proofErr w:type="spellStart"/>
      <w:r w:rsidRPr="00EE354B">
        <w:rPr>
          <w:rFonts w:ascii="Times New Roman" w:hAnsi="Times New Roman" w:cs="Times New Roman"/>
        </w:rPr>
        <w:t>Краснооктябрьская</w:t>
      </w:r>
      <w:proofErr w:type="spellEnd"/>
      <w:r w:rsidRPr="00EE354B">
        <w:rPr>
          <w:rFonts w:ascii="Times New Roman" w:hAnsi="Times New Roman" w:cs="Times New Roman"/>
        </w:rPr>
        <w:t xml:space="preserve"> " (52,5).</w:t>
      </w:r>
    </w:p>
    <w:p w:rsidR="001334BC" w:rsidRPr="00EE354B" w:rsidRDefault="001334BC" w:rsidP="001334BC">
      <w:pPr>
        <w:spacing w:after="120"/>
        <w:ind w:firstLine="709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Максимальное количество баллов – 84  - 2 чел  - </w:t>
      </w:r>
      <w:proofErr w:type="spellStart"/>
      <w:r w:rsidRPr="00EE354B">
        <w:rPr>
          <w:rFonts w:ascii="Times New Roman" w:hAnsi="Times New Roman" w:cs="Times New Roman"/>
        </w:rPr>
        <w:t>Иваново-Эсинская</w:t>
      </w:r>
      <w:proofErr w:type="spellEnd"/>
      <w:r w:rsidRPr="00EE354B">
        <w:rPr>
          <w:rFonts w:ascii="Times New Roman" w:hAnsi="Times New Roman" w:cs="Times New Roman"/>
        </w:rPr>
        <w:t xml:space="preserve">  СОШ, </w:t>
      </w:r>
      <w:proofErr w:type="spellStart"/>
      <w:r w:rsidRPr="00EE354B">
        <w:rPr>
          <w:rFonts w:ascii="Times New Roman" w:hAnsi="Times New Roman" w:cs="Times New Roman"/>
        </w:rPr>
        <w:t>Малыгинская</w:t>
      </w:r>
      <w:proofErr w:type="spellEnd"/>
      <w:r w:rsidRPr="00EE354B">
        <w:rPr>
          <w:rFonts w:ascii="Times New Roman" w:hAnsi="Times New Roman" w:cs="Times New Roman"/>
        </w:rPr>
        <w:t xml:space="preserve"> СОШ (2016 – 82, </w:t>
      </w:r>
      <w:r w:rsidRPr="00EE354B">
        <w:rPr>
          <w:rFonts w:ascii="Times New Roman" w:hAnsi="Times New Roman" w:cs="Times New Roman"/>
          <w:bCs/>
        </w:rPr>
        <w:t>2015 г. – 80 баллов)</w:t>
      </w:r>
      <w:r w:rsidRPr="00EE354B">
        <w:rPr>
          <w:rFonts w:ascii="Times New Roman" w:hAnsi="Times New Roman" w:cs="Times New Roman"/>
        </w:rPr>
        <w:t>.</w:t>
      </w:r>
    </w:p>
    <w:p w:rsidR="001334BC" w:rsidRPr="00EE354B" w:rsidRDefault="001334BC" w:rsidP="001334BC">
      <w:pPr>
        <w:spacing w:after="120"/>
        <w:ind w:firstLine="567"/>
        <w:rPr>
          <w:rFonts w:ascii="Times New Roman" w:hAnsi="Times New Roman" w:cs="Times New Roman"/>
        </w:rPr>
      </w:pPr>
      <w:proofErr w:type="gramStart"/>
      <w:r w:rsidRPr="00EE354B">
        <w:rPr>
          <w:rFonts w:ascii="Times New Roman" w:hAnsi="Times New Roman" w:cs="Times New Roman"/>
        </w:rPr>
        <w:t xml:space="preserve">Не преодолели минимальный порог, необходимый для поступления в вуз,   (42 балла)   – 5 чел . (16,6 % от общего числа сдававших предмет, 2 – </w:t>
      </w:r>
      <w:proofErr w:type="spellStart"/>
      <w:r w:rsidRPr="00EE354B">
        <w:rPr>
          <w:rFonts w:ascii="Times New Roman" w:hAnsi="Times New Roman" w:cs="Times New Roman"/>
        </w:rPr>
        <w:t>Малыгинская</w:t>
      </w:r>
      <w:proofErr w:type="spellEnd"/>
      <w:r w:rsidRPr="00EE354B">
        <w:rPr>
          <w:rFonts w:ascii="Times New Roman" w:hAnsi="Times New Roman" w:cs="Times New Roman"/>
        </w:rPr>
        <w:t xml:space="preserve"> СОШ, 2- </w:t>
      </w:r>
      <w:proofErr w:type="spellStart"/>
      <w:r w:rsidRPr="00EE354B">
        <w:rPr>
          <w:rFonts w:ascii="Times New Roman" w:hAnsi="Times New Roman" w:cs="Times New Roman"/>
        </w:rPr>
        <w:t>Иваново-Эсинская</w:t>
      </w:r>
      <w:proofErr w:type="spellEnd"/>
      <w:r w:rsidRPr="00EE354B">
        <w:rPr>
          <w:rFonts w:ascii="Times New Roman" w:hAnsi="Times New Roman" w:cs="Times New Roman"/>
        </w:rPr>
        <w:t xml:space="preserve"> СОШ, 1  - Мелеховская СОШ №1)  (2016 - 6 чел. (18,1%) (3-  Мелеховская СОШ №1,  3 –</w:t>
      </w:r>
      <w:proofErr w:type="spellStart"/>
      <w:r w:rsidRPr="00EE354B">
        <w:rPr>
          <w:rFonts w:ascii="Times New Roman" w:hAnsi="Times New Roman" w:cs="Times New Roman"/>
        </w:rPr>
        <w:t>Иваново-Эсинская</w:t>
      </w:r>
      <w:proofErr w:type="spellEnd"/>
      <w:r w:rsidRPr="00EE354B">
        <w:rPr>
          <w:rFonts w:ascii="Times New Roman" w:hAnsi="Times New Roman" w:cs="Times New Roman"/>
        </w:rPr>
        <w:t xml:space="preserve"> СОШ) (2015 – 2 чел.).</w:t>
      </w:r>
      <w:proofErr w:type="gramEnd"/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В течение 2  лет выпускники школ Ковровского района не выбирают для сдачи ЕГЭ по английскому языку.</w:t>
      </w:r>
    </w:p>
    <w:p w:rsidR="001334BC" w:rsidRPr="00EE354B" w:rsidRDefault="001334BC" w:rsidP="001334BC">
      <w:pPr>
        <w:jc w:val="both"/>
        <w:rPr>
          <w:rFonts w:ascii="Times New Roman" w:hAnsi="Times New Roman" w:cs="Times New Roman"/>
        </w:rPr>
      </w:pPr>
    </w:p>
    <w:p w:rsidR="001334BC" w:rsidRPr="00EE354B" w:rsidRDefault="001334BC" w:rsidP="001334BC">
      <w:pPr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Максимальные баллы по предметам в целом по муниципалитету: 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 xml:space="preserve">русский язык – 98 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математика (профиль) – 78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обществознание – 84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литература  - 82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информатика – 77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биология – 74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история – 69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физика – 55</w:t>
      </w:r>
    </w:p>
    <w:p w:rsidR="001334BC" w:rsidRPr="00EE354B" w:rsidRDefault="001334BC" w:rsidP="001334BC">
      <w:pPr>
        <w:ind w:firstLine="708"/>
        <w:jc w:val="both"/>
        <w:rPr>
          <w:rFonts w:ascii="Times New Roman" w:hAnsi="Times New Roman" w:cs="Times New Roman"/>
        </w:rPr>
      </w:pPr>
      <w:r w:rsidRPr="00EE354B">
        <w:rPr>
          <w:rFonts w:ascii="Times New Roman" w:hAnsi="Times New Roman" w:cs="Times New Roman"/>
        </w:rPr>
        <w:t>химия – 61</w:t>
      </w:r>
    </w:p>
    <w:p w:rsidR="005665C9" w:rsidRPr="00EE354B" w:rsidRDefault="005665C9" w:rsidP="0089671B">
      <w:pPr>
        <w:pStyle w:val="3"/>
        <w:shd w:val="clear" w:color="auto" w:fill="auto"/>
        <w:spacing w:after="120" w:line="240" w:lineRule="auto"/>
        <w:ind w:left="120" w:right="140" w:firstLine="1000"/>
        <w:jc w:val="both"/>
        <w:rPr>
          <w:b/>
          <w:color w:val="auto"/>
          <w:sz w:val="24"/>
          <w:szCs w:val="24"/>
        </w:rPr>
      </w:pP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120" w:right="140" w:firstLine="1000"/>
        <w:jc w:val="both"/>
        <w:rPr>
          <w:color w:val="auto"/>
          <w:sz w:val="24"/>
          <w:szCs w:val="24"/>
        </w:rPr>
      </w:pPr>
      <w:proofErr w:type="spellStart"/>
      <w:r w:rsidRPr="00EE354B">
        <w:rPr>
          <w:b/>
          <w:color w:val="auto"/>
          <w:sz w:val="24"/>
          <w:szCs w:val="24"/>
        </w:rPr>
        <w:t>Внеучебные</w:t>
      </w:r>
      <w:proofErr w:type="spellEnd"/>
      <w:r w:rsidRPr="00EE354B">
        <w:rPr>
          <w:b/>
          <w:color w:val="auto"/>
          <w:sz w:val="24"/>
          <w:szCs w:val="24"/>
        </w:rPr>
        <w:t xml:space="preserve"> достижения </w:t>
      </w:r>
      <w:proofErr w:type="gramStart"/>
      <w:r w:rsidRPr="00EE354B">
        <w:rPr>
          <w:b/>
          <w:color w:val="auto"/>
          <w:sz w:val="24"/>
          <w:szCs w:val="24"/>
        </w:rPr>
        <w:t>обучающихся</w:t>
      </w:r>
      <w:proofErr w:type="gramEnd"/>
      <w:r w:rsidRPr="00EE354B">
        <w:rPr>
          <w:b/>
          <w:color w:val="auto"/>
          <w:sz w:val="24"/>
          <w:szCs w:val="24"/>
        </w:rPr>
        <w:t>.</w:t>
      </w:r>
      <w:bookmarkEnd w:id="6"/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С целью обеспечения благоприятных условий для создания единой государственной системы выявления, развития и адресной поддержки одаренных детей в различных областях интеллектуальной и творческой деятельности разработана подпрограмма «Одаренные дети Ковровского района» муниципальной программы «Развитие образования Ковровского района на 2014</w:t>
      </w:r>
      <w:r w:rsidRPr="00EE354B">
        <w:rPr>
          <w:color w:val="auto"/>
          <w:sz w:val="24"/>
          <w:szCs w:val="24"/>
        </w:rPr>
        <w:softHyphen/>
        <w:t>2020 годы».</w:t>
      </w:r>
    </w:p>
    <w:p w:rsidR="006243E7" w:rsidRPr="00EE354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Ежегодно в Ковровском районе более 55% детей участвуют в различных олимпиадах и конкурсах муниципального, регионального и всероссийского уровня</w:t>
      </w:r>
      <w:r w:rsidR="00782E2E" w:rsidRPr="00EE354B">
        <w:rPr>
          <w:color w:val="auto"/>
          <w:sz w:val="24"/>
          <w:szCs w:val="24"/>
        </w:rPr>
        <w:t xml:space="preserve">. </w:t>
      </w:r>
      <w:r w:rsidRPr="00EE354B">
        <w:rPr>
          <w:color w:val="auto"/>
          <w:sz w:val="24"/>
          <w:szCs w:val="24"/>
        </w:rPr>
        <w:t>В школьном этапе Всероссийской олимпиады школьников по общеобразовательным предметам 2663</w:t>
      </w:r>
      <w:r w:rsidR="006243E7" w:rsidRPr="00EE354B">
        <w:rPr>
          <w:color w:val="auto"/>
          <w:sz w:val="24"/>
          <w:szCs w:val="24"/>
        </w:rPr>
        <w:t>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      63 обучающихся стали победителями и призерами муниципального этапа Всероссийской  олимпиады школьников по общеобразовательным предметам (18 % от общего количества, участвующих в муниципальном этапе); 40 (38%) обучающихся – победители, 17 (16%) обучающихся стали победителями и призерами по двум и более предметам.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      Общее количество призовых мест – 104.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Организовано участие  обучающихся в межрегиональных, всероссийских, областных конкурсах, фестивалях,  соревнованиях.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Ежемесячно проводилась школа актива детской общественной организации «Прометей» </w:t>
      </w:r>
      <w:r w:rsidRPr="00EE354B">
        <w:rPr>
          <w:color w:val="auto"/>
          <w:sz w:val="24"/>
          <w:szCs w:val="24"/>
        </w:rPr>
        <w:lastRenderedPageBreak/>
        <w:t>Ковровского района.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Организовано участие в районных и областных профильных сменах 39 одаренных и высокомотивированных детей Ковровского района. </w:t>
      </w:r>
    </w:p>
    <w:p w:rsidR="00C501D9" w:rsidRPr="00EE354B" w:rsidRDefault="00C501D9" w:rsidP="006243E7">
      <w:pPr>
        <w:pStyle w:val="3"/>
        <w:shd w:val="clear" w:color="auto" w:fill="auto"/>
        <w:spacing w:after="120" w:line="240" w:lineRule="auto"/>
        <w:ind w:right="20" w:firstLine="567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Ежемесячно учащиеся общеобразовательных организаций принимают участие в областных Школах на базе Владимирского института развития образования имени Л.И. Новиковой: юного музееведа (3 чел.), социального лидерства (5 чел.) и юного корреспондента (4 чел.).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целях реализации программ по духовно-нравственному, гражданск</w:t>
      </w:r>
      <w:proofErr w:type="gramStart"/>
      <w:r w:rsidRPr="00EE354B">
        <w:rPr>
          <w:color w:val="auto"/>
          <w:sz w:val="24"/>
          <w:szCs w:val="24"/>
        </w:rPr>
        <w:t>о-</w:t>
      </w:r>
      <w:proofErr w:type="gramEnd"/>
      <w:r w:rsidRPr="00EE354B">
        <w:rPr>
          <w:color w:val="auto"/>
          <w:sz w:val="24"/>
          <w:szCs w:val="24"/>
        </w:rPr>
        <w:t xml:space="preserve"> патриотическому воспитанию детей и подростков организовано проведение муниципального этапа </w:t>
      </w:r>
      <w:r w:rsidRPr="00EE354B">
        <w:rPr>
          <w:iCs/>
          <w:color w:val="auto"/>
          <w:sz w:val="24"/>
          <w:szCs w:val="24"/>
        </w:rPr>
        <w:t xml:space="preserve">смотра-конкурса детских творческих работ </w:t>
      </w:r>
      <w:r w:rsidRPr="00EE354B">
        <w:rPr>
          <w:color w:val="auto"/>
          <w:sz w:val="24"/>
          <w:szCs w:val="24"/>
        </w:rPr>
        <w:t xml:space="preserve">по военно-патриотической тематике (40 чел.), районного конкурса юных пианистов «Музыкой воспетый край» (7 чел.), районного смотра-конкурса лирико-патриотической песни «С любовью к Отечеству» (29 чел.), районного конкурса </w:t>
      </w:r>
      <w:r w:rsidRPr="00EE354B">
        <w:rPr>
          <w:bCs/>
          <w:color w:val="auto"/>
          <w:sz w:val="24"/>
          <w:szCs w:val="24"/>
        </w:rPr>
        <w:t>«Письмо ветерану» (16 чел.)</w:t>
      </w:r>
      <w:r w:rsidRPr="00EE354B">
        <w:rPr>
          <w:color w:val="auto"/>
          <w:sz w:val="24"/>
          <w:szCs w:val="24"/>
        </w:rPr>
        <w:t xml:space="preserve">. 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proofErr w:type="gramStart"/>
      <w:r w:rsidRPr="00EE354B">
        <w:rPr>
          <w:color w:val="auto"/>
          <w:sz w:val="24"/>
          <w:szCs w:val="24"/>
        </w:rPr>
        <w:t>Созданы</w:t>
      </w:r>
      <w:proofErr w:type="gramEnd"/>
      <w:r w:rsidRPr="00EE354B">
        <w:rPr>
          <w:color w:val="auto"/>
          <w:sz w:val="24"/>
          <w:szCs w:val="24"/>
        </w:rPr>
        <w:t xml:space="preserve"> муниципальный банк данных одаренных детей, в который вошли 220 талантливых школьников, и муниципальный банк данных выпускников - медалистов.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В рамках работы 7 РМО функционируют педагогические мастерские по подготовке учащихся к предметным олимпиадам муниципального, регионального, заключительного этапов Всероссийской олимпиады </w:t>
      </w:r>
      <w:r w:rsidRPr="00EE354B">
        <w:rPr>
          <w:rStyle w:val="1"/>
          <w:color w:val="auto"/>
          <w:sz w:val="24"/>
          <w:szCs w:val="24"/>
        </w:rPr>
        <w:t>шк</w:t>
      </w:r>
      <w:r w:rsidRPr="00EE354B">
        <w:rPr>
          <w:color w:val="auto"/>
          <w:sz w:val="24"/>
          <w:szCs w:val="24"/>
        </w:rPr>
        <w:t>ольников.</w:t>
      </w:r>
    </w:p>
    <w:p w:rsidR="00C501D9" w:rsidRPr="00EE354B" w:rsidRDefault="00782E2E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EE354B">
        <w:rPr>
          <w:color w:val="auto"/>
          <w:sz w:val="24"/>
          <w:szCs w:val="24"/>
        </w:rPr>
        <w:t>С 1 октября 2016</w:t>
      </w:r>
      <w:r w:rsidR="00C501D9" w:rsidRPr="00EE354B">
        <w:rPr>
          <w:color w:val="auto"/>
          <w:sz w:val="24"/>
          <w:szCs w:val="24"/>
        </w:rPr>
        <w:t xml:space="preserve"> года продолжалась работа в рамках Программы взаимодействия и сотрудничества КГТА и школ Ковровского района в области формирования системы профильного обучения и </w:t>
      </w:r>
      <w:r w:rsidRPr="00EE354B">
        <w:rPr>
          <w:color w:val="auto"/>
          <w:sz w:val="24"/>
          <w:szCs w:val="24"/>
        </w:rPr>
        <w:t xml:space="preserve">профориентационной работы для </w:t>
      </w:r>
      <w:r w:rsidR="00C501D9" w:rsidRPr="00EE354B">
        <w:rPr>
          <w:color w:val="auto"/>
          <w:sz w:val="24"/>
          <w:szCs w:val="24"/>
        </w:rPr>
        <w:t xml:space="preserve"> обучающихся проходили занятия по учебно - образовательному курсу «Ма</w:t>
      </w:r>
      <w:r w:rsidRPr="00EE354B">
        <w:rPr>
          <w:color w:val="auto"/>
          <w:sz w:val="24"/>
          <w:szCs w:val="24"/>
        </w:rPr>
        <w:t>тематический практикум»</w:t>
      </w:r>
      <w:r w:rsidR="00C501D9" w:rsidRPr="00EE354B">
        <w:rPr>
          <w:color w:val="auto"/>
          <w:sz w:val="24"/>
          <w:szCs w:val="24"/>
        </w:rPr>
        <w:t>.</w:t>
      </w:r>
      <w:proofErr w:type="gramEnd"/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На базе ВИРО в очно-заочной интеллектуальной «Школе олимпийского резерва» обуча</w:t>
      </w:r>
      <w:r w:rsidR="006243E7" w:rsidRPr="00EE354B">
        <w:rPr>
          <w:color w:val="auto"/>
          <w:sz w:val="24"/>
          <w:szCs w:val="24"/>
        </w:rPr>
        <w:t xml:space="preserve">лось </w:t>
      </w:r>
      <w:r w:rsidRPr="00EE354B">
        <w:rPr>
          <w:color w:val="auto"/>
          <w:sz w:val="24"/>
          <w:szCs w:val="24"/>
        </w:rPr>
        <w:t xml:space="preserve"> </w:t>
      </w:r>
      <w:r w:rsidR="006243E7" w:rsidRPr="00EE354B">
        <w:rPr>
          <w:color w:val="auto"/>
          <w:sz w:val="24"/>
          <w:szCs w:val="24"/>
        </w:rPr>
        <w:t>2</w:t>
      </w:r>
      <w:r w:rsidRPr="00EE354B">
        <w:rPr>
          <w:color w:val="auto"/>
          <w:sz w:val="24"/>
          <w:szCs w:val="24"/>
        </w:rPr>
        <w:t xml:space="preserve"> человек</w:t>
      </w:r>
      <w:r w:rsidR="006243E7" w:rsidRPr="00EE354B">
        <w:rPr>
          <w:color w:val="auto"/>
          <w:sz w:val="24"/>
          <w:szCs w:val="24"/>
        </w:rPr>
        <w:t>а</w:t>
      </w:r>
      <w:r w:rsidRPr="00EE354B">
        <w:rPr>
          <w:color w:val="auto"/>
          <w:sz w:val="24"/>
          <w:szCs w:val="24"/>
        </w:rPr>
        <w:t>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EE354B">
        <w:rPr>
          <w:color w:val="auto"/>
          <w:sz w:val="24"/>
          <w:szCs w:val="24"/>
        </w:rPr>
        <w:t>численности</w:t>
      </w:r>
      <w:proofErr w:type="gramEnd"/>
      <w:r w:rsidRPr="00EE354B">
        <w:rPr>
          <w:color w:val="auto"/>
          <w:sz w:val="24"/>
          <w:szCs w:val="24"/>
        </w:rPr>
        <w:t xml:space="preserve"> обучающихся по программам общего образования, составляет 38%.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Доля одаренных и высокомотивированных учащихся общеобразовательных учреждений, включенных в муниципальную базу данных, составляет 11 %.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По результатам  муниципального этапа 63 обучающихся стали победителями и призерами муниципального этапа Всероссийской  олимпиады школьников по общеобразовательным предметам (18 % от общего количества, участвующих в муниципальном этапе); 40 (38%) обучающихся – победители, 17 (16%) обучающихся стали победителями и призерами по двум и более предметам.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      Общее количество призовых мест – 104.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Задача повышения качества знаний по математике определена Указом Президента Российской Федерации от 07.05.2012 № 599 «О мерах по реализации государственной политики в области образования и науки», в соответствии с которым распоряжением Правительства Российской Федерации от 24 декабря</w:t>
      </w:r>
    </w:p>
    <w:p w:rsidR="00C501D9" w:rsidRPr="00EE354B" w:rsidRDefault="00C501D9" w:rsidP="0089671B">
      <w:pPr>
        <w:pStyle w:val="3"/>
        <w:numPr>
          <w:ilvl w:val="0"/>
          <w:numId w:val="18"/>
        </w:numPr>
        <w:shd w:val="clear" w:color="auto" w:fill="auto"/>
        <w:tabs>
          <w:tab w:val="left" w:pos="649"/>
        </w:tabs>
        <w:spacing w:after="120" w:line="240" w:lineRule="auto"/>
        <w:ind w:left="2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г. № 2506-р утверждена Концепция развития математического образования.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Управлением образования и общеобразовательными организациями осуществляется деятельность в рамках утвержденного Плана мероприятий по реализации Концепции развития математического образования в системе образования Ковровского района на период до 2018 года.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Традиционным стало проведение учреждённого на мун</w:t>
      </w:r>
      <w:r w:rsidRPr="00EE354B">
        <w:rPr>
          <w:rStyle w:val="1"/>
          <w:color w:val="auto"/>
          <w:sz w:val="24"/>
          <w:szCs w:val="24"/>
        </w:rPr>
        <w:t>ици</w:t>
      </w:r>
      <w:r w:rsidRPr="00EE354B">
        <w:rPr>
          <w:color w:val="auto"/>
          <w:sz w:val="24"/>
          <w:szCs w:val="24"/>
        </w:rPr>
        <w:t xml:space="preserve">пальном уровне математического турнира имени Т.Ф.Осиповского в феврале месяце. 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98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С целью выявления, поддержки и развития интеллектуального и творческого потенциала </w:t>
      </w:r>
      <w:r w:rsidRPr="00EE354B">
        <w:rPr>
          <w:color w:val="auto"/>
          <w:sz w:val="24"/>
          <w:szCs w:val="24"/>
        </w:rPr>
        <w:lastRenderedPageBreak/>
        <w:t xml:space="preserve">обучающихся </w:t>
      </w:r>
      <w:r w:rsidR="00926AAB" w:rsidRPr="00EE354B">
        <w:rPr>
          <w:color w:val="auto"/>
          <w:sz w:val="24"/>
          <w:szCs w:val="24"/>
        </w:rPr>
        <w:t>на базе центра внеурочной деятельности «Школа успеха» МБОУ «</w:t>
      </w:r>
      <w:proofErr w:type="spellStart"/>
      <w:r w:rsidR="00926AAB" w:rsidRPr="00EE354B">
        <w:rPr>
          <w:color w:val="auto"/>
          <w:sz w:val="24"/>
          <w:szCs w:val="24"/>
        </w:rPr>
        <w:t>Клязьмогородецкая</w:t>
      </w:r>
      <w:proofErr w:type="spellEnd"/>
      <w:r w:rsidR="00926AAB" w:rsidRPr="00EE354B">
        <w:rPr>
          <w:color w:val="auto"/>
          <w:sz w:val="24"/>
          <w:szCs w:val="24"/>
        </w:rPr>
        <w:t xml:space="preserve"> ООШ»   в декабре 201</w:t>
      </w:r>
      <w:r w:rsidR="007B4273" w:rsidRPr="00EE354B">
        <w:rPr>
          <w:color w:val="auto"/>
          <w:sz w:val="24"/>
          <w:szCs w:val="24"/>
        </w:rPr>
        <w:t>7</w:t>
      </w:r>
      <w:r w:rsidR="00926AAB" w:rsidRPr="00EE354B">
        <w:rPr>
          <w:color w:val="auto"/>
          <w:sz w:val="24"/>
          <w:szCs w:val="24"/>
        </w:rPr>
        <w:t xml:space="preserve"> года проведена  II</w:t>
      </w:r>
      <w:r w:rsidR="007B4273" w:rsidRPr="00EE354B">
        <w:rPr>
          <w:color w:val="auto"/>
          <w:sz w:val="24"/>
          <w:szCs w:val="24"/>
          <w:lang w:val="en-US"/>
        </w:rPr>
        <w:t>I</w:t>
      </w:r>
      <w:r w:rsidR="007B4273" w:rsidRPr="00EE354B">
        <w:rPr>
          <w:color w:val="auto"/>
          <w:sz w:val="24"/>
          <w:szCs w:val="24"/>
        </w:rPr>
        <w:t xml:space="preserve"> </w:t>
      </w:r>
      <w:r w:rsidR="00926AAB" w:rsidRPr="00EE354B">
        <w:rPr>
          <w:color w:val="auto"/>
          <w:sz w:val="24"/>
          <w:szCs w:val="24"/>
        </w:rPr>
        <w:t xml:space="preserve"> районная интеллектуальная </w:t>
      </w:r>
      <w:proofErr w:type="spellStart"/>
      <w:r w:rsidR="00926AAB" w:rsidRPr="00EE354B">
        <w:rPr>
          <w:color w:val="auto"/>
          <w:sz w:val="24"/>
          <w:szCs w:val="24"/>
        </w:rPr>
        <w:t>метапредметная</w:t>
      </w:r>
      <w:proofErr w:type="spellEnd"/>
      <w:r w:rsidR="00926AAB" w:rsidRPr="00EE354B">
        <w:rPr>
          <w:color w:val="auto"/>
          <w:sz w:val="24"/>
          <w:szCs w:val="24"/>
        </w:rPr>
        <w:t xml:space="preserve"> олимпиада младших школьников «</w:t>
      </w:r>
      <w:proofErr w:type="spellStart"/>
      <w:r w:rsidR="00926AAB" w:rsidRPr="00EE354B">
        <w:rPr>
          <w:color w:val="auto"/>
          <w:sz w:val="24"/>
          <w:szCs w:val="24"/>
        </w:rPr>
        <w:t>УМники</w:t>
      </w:r>
      <w:proofErr w:type="spellEnd"/>
      <w:r w:rsidR="00926AAB" w:rsidRPr="00EE354B">
        <w:rPr>
          <w:color w:val="auto"/>
          <w:sz w:val="24"/>
          <w:szCs w:val="24"/>
        </w:rPr>
        <w:t>», приняли участие  56 обучающихся 2 и 3-х классов из 12 школ района</w:t>
      </w:r>
      <w:r w:rsidRPr="00EE354B">
        <w:rPr>
          <w:color w:val="auto"/>
          <w:sz w:val="24"/>
          <w:szCs w:val="24"/>
        </w:rPr>
        <w:t>».</w:t>
      </w:r>
    </w:p>
    <w:p w:rsidR="00EA1F59" w:rsidRPr="00EE354B" w:rsidRDefault="00EA1F59" w:rsidP="0089671B">
      <w:pPr>
        <w:pStyle w:val="3"/>
        <w:shd w:val="clear" w:color="auto" w:fill="auto"/>
        <w:spacing w:after="120" w:line="240" w:lineRule="auto"/>
        <w:ind w:left="20" w:right="20" w:firstLine="98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На базе МБОУ «</w:t>
      </w:r>
      <w:proofErr w:type="spellStart"/>
      <w:r w:rsidRPr="00EE354B">
        <w:rPr>
          <w:color w:val="auto"/>
          <w:sz w:val="24"/>
          <w:szCs w:val="24"/>
        </w:rPr>
        <w:t>Клязьмогородецкая</w:t>
      </w:r>
      <w:proofErr w:type="spellEnd"/>
      <w:r w:rsidRPr="00EE354B">
        <w:rPr>
          <w:color w:val="auto"/>
          <w:sz w:val="24"/>
          <w:szCs w:val="24"/>
        </w:rPr>
        <w:t xml:space="preserve"> ООШ» проведена  </w:t>
      </w:r>
      <w:r w:rsidR="007B4273" w:rsidRPr="00EE354B">
        <w:rPr>
          <w:color w:val="auto"/>
          <w:sz w:val="24"/>
          <w:szCs w:val="24"/>
        </w:rPr>
        <w:t>II</w:t>
      </w:r>
      <w:r w:rsidR="007B4273" w:rsidRPr="00EE354B">
        <w:rPr>
          <w:color w:val="auto"/>
          <w:sz w:val="24"/>
          <w:szCs w:val="24"/>
          <w:lang w:val="en-US"/>
        </w:rPr>
        <w:t>I</w:t>
      </w:r>
      <w:r w:rsidRPr="00EE354B">
        <w:rPr>
          <w:color w:val="auto"/>
          <w:sz w:val="24"/>
          <w:szCs w:val="24"/>
        </w:rPr>
        <w:t xml:space="preserve"> районная научно - практическая конференция  школьников «Наука. Творчество. Успех». На конференции  были представлены 36 исследовательских работ 42 учащихся  из 11 общеобразовательных учреждений по пяти направлениям.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Активно развивается научно - исследовательская деятельность </w:t>
      </w:r>
      <w:proofErr w:type="gramStart"/>
      <w:r w:rsidRPr="00EE354B">
        <w:rPr>
          <w:color w:val="auto"/>
          <w:sz w:val="24"/>
          <w:szCs w:val="24"/>
        </w:rPr>
        <w:t>обучающихся</w:t>
      </w:r>
      <w:proofErr w:type="gramEnd"/>
      <w:r w:rsidRPr="00EE354B">
        <w:rPr>
          <w:color w:val="auto"/>
          <w:sz w:val="24"/>
          <w:szCs w:val="24"/>
        </w:rPr>
        <w:t xml:space="preserve">. Ежегодно наши экологи становятся лауреатами и победителями областных конкурсов юных исследователей окружающей среды, юниорского лесного конкурса «Подрост», конкурса «Юннат», участники областного конкурса юных лесоводов. В </w:t>
      </w:r>
      <w:r w:rsidR="005A3B1F" w:rsidRPr="00EE354B">
        <w:rPr>
          <w:color w:val="auto"/>
          <w:sz w:val="24"/>
          <w:szCs w:val="24"/>
        </w:rPr>
        <w:t>декабре 2016 года Сорокин Егор, обучающийся МБОУ «Крутовская ООШ», стал победителем</w:t>
      </w:r>
      <w:r w:rsidRPr="00EE354B">
        <w:rPr>
          <w:color w:val="auto"/>
          <w:sz w:val="24"/>
          <w:szCs w:val="24"/>
        </w:rPr>
        <w:t xml:space="preserve"> </w:t>
      </w:r>
      <w:r w:rsidR="005A3B1F" w:rsidRPr="00EE354B">
        <w:rPr>
          <w:color w:val="auto"/>
          <w:sz w:val="24"/>
          <w:szCs w:val="24"/>
        </w:rPr>
        <w:t>юниорского лесного конкурса «Подрост», в 2017 году представлял Владимирскую область на Всероссийском конкурсе и стал победителем.</w:t>
      </w:r>
    </w:p>
    <w:p w:rsidR="00B23F03" w:rsidRPr="00EE354B" w:rsidRDefault="00B23F03" w:rsidP="0089671B">
      <w:pPr>
        <w:pStyle w:val="3"/>
        <w:shd w:val="clear" w:color="auto" w:fill="auto"/>
        <w:spacing w:after="12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 </w:t>
      </w:r>
      <w:proofErr w:type="gramStart"/>
      <w:r w:rsidRPr="00EE354B">
        <w:rPr>
          <w:color w:val="auto"/>
          <w:sz w:val="24"/>
          <w:szCs w:val="24"/>
        </w:rPr>
        <w:t>В ноябре 201</w:t>
      </w:r>
      <w:r w:rsidR="007B4273" w:rsidRPr="00EE354B">
        <w:rPr>
          <w:color w:val="auto"/>
          <w:sz w:val="24"/>
          <w:szCs w:val="24"/>
        </w:rPr>
        <w:t>7</w:t>
      </w:r>
      <w:r w:rsidRPr="00EE354B">
        <w:rPr>
          <w:color w:val="auto"/>
          <w:sz w:val="24"/>
          <w:szCs w:val="24"/>
        </w:rPr>
        <w:t xml:space="preserve"> года  проведена научно – практическая конференция по экологии и охране природы 13 исследовательских работ, 14 участников). 4 обучающихся участники регионального этапа конкурса «Подрос</w:t>
      </w:r>
      <w:r w:rsidR="00ED0B8F" w:rsidRPr="00EE354B">
        <w:rPr>
          <w:color w:val="auto"/>
          <w:sz w:val="24"/>
          <w:szCs w:val="24"/>
        </w:rPr>
        <w:t xml:space="preserve">т», </w:t>
      </w:r>
      <w:r w:rsidRPr="00EE354B">
        <w:rPr>
          <w:color w:val="auto"/>
          <w:sz w:val="24"/>
          <w:szCs w:val="24"/>
        </w:rPr>
        <w:t xml:space="preserve"> «Юннат</w:t>
      </w:r>
      <w:r w:rsidR="00ED0B8F" w:rsidRPr="00EE354B">
        <w:rPr>
          <w:color w:val="auto"/>
          <w:sz w:val="24"/>
          <w:szCs w:val="24"/>
        </w:rPr>
        <w:t xml:space="preserve">», </w:t>
      </w:r>
      <w:r w:rsidRPr="00EE354B">
        <w:rPr>
          <w:color w:val="auto"/>
          <w:sz w:val="24"/>
          <w:szCs w:val="24"/>
        </w:rPr>
        <w:t>2  обучающихся  участники  регионального конкурса юных лесничих (7 место)</w:t>
      </w:r>
      <w:proofErr w:type="gramEnd"/>
    </w:p>
    <w:p w:rsidR="00B23F03" w:rsidRPr="00EE354B" w:rsidRDefault="00B23F03" w:rsidP="0089671B">
      <w:pPr>
        <w:pStyle w:val="3"/>
        <w:shd w:val="clear" w:color="auto" w:fill="auto"/>
        <w:spacing w:after="12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3 </w:t>
      </w:r>
      <w:proofErr w:type="gramStart"/>
      <w:r w:rsidRPr="00EE354B">
        <w:rPr>
          <w:color w:val="auto"/>
          <w:sz w:val="24"/>
          <w:szCs w:val="24"/>
        </w:rPr>
        <w:t>обучающихся</w:t>
      </w:r>
      <w:proofErr w:type="gramEnd"/>
      <w:r w:rsidRPr="00EE354B">
        <w:rPr>
          <w:color w:val="auto"/>
          <w:sz w:val="24"/>
          <w:szCs w:val="24"/>
        </w:rPr>
        <w:t xml:space="preserve"> и коллектив «Природа и фантазия» МАУДО «ДТД </w:t>
      </w:r>
      <w:proofErr w:type="spellStart"/>
      <w:r w:rsidRPr="00EE354B">
        <w:rPr>
          <w:color w:val="auto"/>
          <w:sz w:val="24"/>
          <w:szCs w:val="24"/>
        </w:rPr>
        <w:t>иМ</w:t>
      </w:r>
      <w:proofErr w:type="spellEnd"/>
      <w:r w:rsidRPr="00EE354B">
        <w:rPr>
          <w:color w:val="auto"/>
          <w:sz w:val="24"/>
          <w:szCs w:val="24"/>
        </w:rPr>
        <w:t>» стали призерами областной выставки «Зеркало природы»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4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Продолжается сотрудничество школ района с </w:t>
      </w:r>
      <w:proofErr w:type="spellStart"/>
      <w:r w:rsidRPr="00EE354B">
        <w:rPr>
          <w:color w:val="auto"/>
          <w:sz w:val="24"/>
          <w:szCs w:val="24"/>
        </w:rPr>
        <w:t>Ковровским</w:t>
      </w:r>
      <w:proofErr w:type="spellEnd"/>
      <w:r w:rsidRPr="00EE354B">
        <w:rPr>
          <w:color w:val="auto"/>
          <w:sz w:val="24"/>
          <w:szCs w:val="24"/>
        </w:rPr>
        <w:t xml:space="preserve"> лесничеством, </w:t>
      </w:r>
      <w:proofErr w:type="spellStart"/>
      <w:r w:rsidRPr="00EE354B">
        <w:rPr>
          <w:color w:val="auto"/>
          <w:sz w:val="24"/>
          <w:szCs w:val="24"/>
        </w:rPr>
        <w:t>ВлГУ</w:t>
      </w:r>
      <w:proofErr w:type="spellEnd"/>
      <w:r w:rsidRPr="00EE354B">
        <w:rPr>
          <w:color w:val="auto"/>
          <w:sz w:val="24"/>
          <w:szCs w:val="24"/>
        </w:rPr>
        <w:t xml:space="preserve">, кафедрой ботаники, </w:t>
      </w:r>
      <w:proofErr w:type="spellStart"/>
      <w:r w:rsidRPr="00EE354B">
        <w:rPr>
          <w:color w:val="auto"/>
          <w:sz w:val="24"/>
          <w:szCs w:val="24"/>
        </w:rPr>
        <w:t>Муромцевским</w:t>
      </w:r>
      <w:proofErr w:type="spellEnd"/>
      <w:r w:rsidRPr="00EE354B">
        <w:rPr>
          <w:color w:val="auto"/>
          <w:sz w:val="24"/>
          <w:szCs w:val="24"/>
        </w:rPr>
        <w:t xml:space="preserve"> лесотехническим техникумом.</w:t>
      </w:r>
    </w:p>
    <w:p w:rsidR="00C501D9" w:rsidRPr="00EE354B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firstLine="420"/>
        <w:jc w:val="both"/>
        <w:rPr>
          <w:color w:val="auto"/>
          <w:sz w:val="24"/>
          <w:szCs w:val="24"/>
        </w:rPr>
      </w:pPr>
      <w:bookmarkStart w:id="8" w:name="bookmark8"/>
      <w:r w:rsidRPr="00EE354B">
        <w:rPr>
          <w:color w:val="auto"/>
          <w:sz w:val="24"/>
          <w:szCs w:val="24"/>
        </w:rPr>
        <w:t>Развитие детского и семейного спорта, физической культуры и туризма</w:t>
      </w:r>
      <w:bookmarkEnd w:id="8"/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Новые формы использования имеющейся спортивной инфраструктуры позволили заметно увеличить количество проводимых спортивно-массовых мероприятий. Заметно повысилась массовость и число местных и региональных спартакиад и других спортивных мероприятий.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В 2 учреждениях дополнительного образования детей, расположенных на территории Ковровского района, создано 53 объединения спортивной, спортивно-технической и туристско-краеведческой направленности. </w:t>
      </w:r>
      <w:proofErr w:type="gramStart"/>
      <w:r w:rsidRPr="00EE354B">
        <w:rPr>
          <w:color w:val="auto"/>
          <w:sz w:val="24"/>
          <w:szCs w:val="24"/>
        </w:rPr>
        <w:t>В спортивных объединениях занимается 598 чел., в спортивно-технических - 48 чел., в туристско-краеведческих - 96 чел.</w:t>
      </w:r>
      <w:proofErr w:type="gramEnd"/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Во всех общеобразовательных учреждениях разработаны программы «Здоровые дети», включающие разделы по внедрению </w:t>
      </w:r>
      <w:proofErr w:type="spellStart"/>
      <w:r w:rsidRPr="00EE354B">
        <w:rPr>
          <w:color w:val="auto"/>
          <w:sz w:val="24"/>
          <w:szCs w:val="24"/>
        </w:rPr>
        <w:t>здоровьесберегающих</w:t>
      </w:r>
      <w:proofErr w:type="spellEnd"/>
      <w:r w:rsidRPr="00EE354B">
        <w:rPr>
          <w:color w:val="auto"/>
          <w:sz w:val="24"/>
          <w:szCs w:val="24"/>
        </w:rPr>
        <w:t xml:space="preserve"> технологий, созданию системы целенаправленной индивидуальной работы, формированию здорового образа жизни.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образовательных учреждениях проводятся мероприятия по формированию здорового образа жизни. Традиционным стало участие в физкультурно-оздоровительной акции среди детей и молодёжи под девизом «Спорт против наркотиков» с участием спортсменов. В рамках Дня знаний организованы встречи с известными спортсменами Ковровского района.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В общеобразовательных учреждениях проводятся игры - соревнования между учащимися и родителями «Здоровым - быть </w:t>
      </w:r>
      <w:proofErr w:type="gramStart"/>
      <w:r w:rsidRPr="00EE354B">
        <w:rPr>
          <w:color w:val="auto"/>
          <w:sz w:val="24"/>
          <w:szCs w:val="24"/>
        </w:rPr>
        <w:t>здорово</w:t>
      </w:r>
      <w:proofErr w:type="gramEnd"/>
      <w:r w:rsidRPr="00EE354B">
        <w:rPr>
          <w:color w:val="auto"/>
          <w:sz w:val="24"/>
          <w:szCs w:val="24"/>
        </w:rPr>
        <w:t>!», беседы «Значение физической культуры и спорта в жизни человека», дискуссии «Мы со спортом дружим».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Во всех образовательных учреждениях оформлены стенды с наглядной агитацией «Здоровое поколение - здоровая Россия!», «Все о здоровье!», «ЗОЖ».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В рамках </w:t>
      </w:r>
      <w:proofErr w:type="gramStart"/>
      <w:r w:rsidRPr="00EE354B">
        <w:rPr>
          <w:color w:val="auto"/>
          <w:sz w:val="24"/>
          <w:szCs w:val="24"/>
        </w:rPr>
        <w:t>районного</w:t>
      </w:r>
      <w:proofErr w:type="gramEnd"/>
      <w:r w:rsidRPr="00EE354B">
        <w:rPr>
          <w:color w:val="auto"/>
          <w:sz w:val="24"/>
          <w:szCs w:val="24"/>
        </w:rPr>
        <w:t xml:space="preserve"> и школьных родительских собраний проходило распространение буклетов «Здоровому - всё здорово!».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Традиционно в летний период в лагерях с дневным пребыванием детей проводится День здоровья.</w:t>
      </w:r>
    </w:p>
    <w:p w:rsidR="00C501D9" w:rsidRPr="00EE354B" w:rsidRDefault="00C501D9" w:rsidP="0089671B">
      <w:pPr>
        <w:tabs>
          <w:tab w:val="left" w:pos="709"/>
        </w:tabs>
        <w:spacing w:after="120"/>
        <w:ind w:firstLine="360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color w:val="auto"/>
        </w:rPr>
        <w:lastRenderedPageBreak/>
        <w:t>В целях п</w:t>
      </w:r>
      <w:r w:rsidRPr="00EE354B">
        <w:rPr>
          <w:rFonts w:ascii="Times New Roman" w:hAnsi="Times New Roman" w:cs="Times New Roman"/>
          <w:color w:val="auto"/>
          <w:spacing w:val="-4"/>
        </w:rPr>
        <w:t xml:space="preserve">ривития детям и подросткам навыков работы в коллективе, приобщение их к </w:t>
      </w:r>
      <w:r w:rsidRPr="00EE354B">
        <w:rPr>
          <w:rFonts w:ascii="Times New Roman" w:hAnsi="Times New Roman" w:cs="Times New Roman"/>
          <w:color w:val="auto"/>
        </w:rPr>
        <w:t>трудовой деятельности в летний период 201</w:t>
      </w:r>
      <w:r w:rsidR="00772B82" w:rsidRPr="00EE354B">
        <w:rPr>
          <w:rFonts w:ascii="Times New Roman" w:hAnsi="Times New Roman" w:cs="Times New Roman"/>
          <w:color w:val="auto"/>
        </w:rPr>
        <w:t>7</w:t>
      </w:r>
      <w:r w:rsidRPr="00EE354B">
        <w:rPr>
          <w:rFonts w:ascii="Times New Roman" w:hAnsi="Times New Roman" w:cs="Times New Roman"/>
          <w:color w:val="auto"/>
        </w:rPr>
        <w:t xml:space="preserve"> года было организовано 4 лагеря труда и отдыха на базе 4 общеобразовательных учреждений с охватом 39воспитанников (МБОУ «Большевсегодическая ООШ», МБОУ «Крутовская ООШ», МБОУ «Клязьмогородецкая ООШ», МБОУ «Малыгинская СОШ»).</w:t>
      </w:r>
    </w:p>
    <w:p w:rsidR="00C501D9" w:rsidRPr="00EE354B" w:rsidRDefault="00C501D9" w:rsidP="0089671B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color w:val="auto"/>
        </w:rPr>
        <w:t xml:space="preserve"> Всего совместно с ГКУ </w:t>
      </w:r>
      <w:proofErr w:type="gramStart"/>
      <w:r w:rsidRPr="00EE354B">
        <w:rPr>
          <w:rFonts w:ascii="Times New Roman" w:hAnsi="Times New Roman" w:cs="Times New Roman"/>
          <w:color w:val="auto"/>
        </w:rPr>
        <w:t>ВО</w:t>
      </w:r>
      <w:proofErr w:type="gramEnd"/>
      <w:r w:rsidRPr="00EE354B">
        <w:rPr>
          <w:rFonts w:ascii="Times New Roman" w:hAnsi="Times New Roman" w:cs="Times New Roman"/>
          <w:color w:val="auto"/>
        </w:rPr>
        <w:t xml:space="preserve"> «Центр занятости населения города </w:t>
      </w:r>
      <w:proofErr w:type="spellStart"/>
      <w:r w:rsidRPr="00EE354B">
        <w:rPr>
          <w:rFonts w:ascii="Times New Roman" w:hAnsi="Times New Roman" w:cs="Times New Roman"/>
          <w:color w:val="auto"/>
        </w:rPr>
        <w:t>Коврова</w:t>
      </w:r>
      <w:proofErr w:type="spellEnd"/>
      <w:r w:rsidRPr="00EE354B">
        <w:rPr>
          <w:rFonts w:ascii="Times New Roman" w:hAnsi="Times New Roman" w:cs="Times New Roman"/>
          <w:color w:val="auto"/>
        </w:rPr>
        <w:t>»  трудоустроено 154 несовершеннолетних граждан Ковровского района в возрасте от 14 до 18 лет (40% от общего количества учащихся).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Организовано содействие занятости подростков, в том числе детей-сирот, детей, оставшихся без попечения родителей и детей, состоящих на учете в органах внутренних дел.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На территории Ковровского района разработаны и приняты нормативные документы: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758"/>
        </w:tabs>
        <w:spacing w:after="120" w:line="240" w:lineRule="auto"/>
        <w:ind w:right="20" w:firstLine="5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Муниципальная программа «Развитие образования Ковровского района на 2014-2020 годы», утвержденная постановлением администрации Ковровского района от 29.11.2013 № 1186 «Об утверждении муниципальной программы «Развитие образования Ковровского района на 2014-2020 годы», включающая подпрограмму 5 «Совершенствование организации отдыха и оздоровления детей и подростков Ковровского района» на 2014-2020 годы.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right="20" w:firstLine="5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рамках межведомственного взаимодействия проводится сверка списков семей, находящихся в социально опасном положении, с целью оказания содействия в организации летнего отдыха детей, находящихся в трудной жизненной ситуации.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right="20" w:firstLine="5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С целью подготовки проведения оздоровительной кампании несовершеннолетних </w:t>
      </w:r>
      <w:r w:rsidR="00772B82" w:rsidRPr="00EE354B">
        <w:rPr>
          <w:rStyle w:val="21"/>
          <w:color w:val="auto"/>
          <w:sz w:val="24"/>
          <w:szCs w:val="24"/>
        </w:rPr>
        <w:t xml:space="preserve"> в мае </w:t>
      </w:r>
      <w:r w:rsidRPr="00EE354B">
        <w:rPr>
          <w:rStyle w:val="21"/>
          <w:color w:val="auto"/>
          <w:sz w:val="24"/>
          <w:szCs w:val="24"/>
        </w:rPr>
        <w:t>201</w:t>
      </w:r>
      <w:r w:rsidR="00772B82" w:rsidRPr="00EE354B">
        <w:rPr>
          <w:rStyle w:val="21"/>
          <w:color w:val="auto"/>
          <w:sz w:val="24"/>
          <w:szCs w:val="24"/>
        </w:rPr>
        <w:t xml:space="preserve">7 </w:t>
      </w:r>
      <w:r w:rsidRPr="00EE354B">
        <w:rPr>
          <w:rStyle w:val="21"/>
          <w:color w:val="auto"/>
          <w:sz w:val="24"/>
          <w:szCs w:val="24"/>
        </w:rPr>
        <w:t xml:space="preserve"> года </w:t>
      </w:r>
      <w:r w:rsidRPr="00EE354B">
        <w:rPr>
          <w:color w:val="auto"/>
          <w:sz w:val="24"/>
          <w:szCs w:val="24"/>
        </w:rPr>
        <w:t xml:space="preserve">в администрации Ковровского района состоялось расширенное заседание районного координационного Совета по организации отдыха, оздоровления и занятости детей и подростков </w:t>
      </w:r>
      <w:r w:rsidRPr="00EE354B">
        <w:rPr>
          <w:rStyle w:val="21"/>
          <w:color w:val="auto"/>
          <w:sz w:val="24"/>
          <w:szCs w:val="24"/>
        </w:rPr>
        <w:t>в каникулярное время 201</w:t>
      </w:r>
      <w:r w:rsidR="00772B82" w:rsidRPr="00EE354B">
        <w:rPr>
          <w:rStyle w:val="21"/>
          <w:color w:val="auto"/>
          <w:sz w:val="24"/>
          <w:szCs w:val="24"/>
        </w:rPr>
        <w:t>7</w:t>
      </w:r>
      <w:r w:rsidRPr="00EE354B">
        <w:rPr>
          <w:rStyle w:val="21"/>
          <w:color w:val="auto"/>
          <w:sz w:val="24"/>
          <w:szCs w:val="24"/>
        </w:rPr>
        <w:t xml:space="preserve"> года</w:t>
      </w:r>
      <w:r w:rsidRPr="00EE354B">
        <w:rPr>
          <w:color w:val="auto"/>
          <w:sz w:val="24"/>
          <w:szCs w:val="24"/>
        </w:rPr>
        <w:t>.</w:t>
      </w:r>
      <w:r w:rsidR="00550042" w:rsidRPr="00EE354B">
        <w:rPr>
          <w:color w:val="auto"/>
          <w:sz w:val="24"/>
          <w:szCs w:val="24"/>
        </w:rPr>
        <w:t xml:space="preserve"> </w:t>
      </w:r>
      <w:r w:rsidRPr="00EE354B">
        <w:rPr>
          <w:color w:val="auto"/>
          <w:sz w:val="24"/>
          <w:szCs w:val="24"/>
        </w:rPr>
        <w:t xml:space="preserve">В заседании приняли участие представители управления образования, директора школ, сотрудники </w:t>
      </w:r>
      <w:proofErr w:type="spellStart"/>
      <w:r w:rsidRPr="00EE354B">
        <w:rPr>
          <w:color w:val="auto"/>
          <w:sz w:val="24"/>
          <w:szCs w:val="24"/>
        </w:rPr>
        <w:t>Госпожнадзора</w:t>
      </w:r>
      <w:proofErr w:type="spellEnd"/>
      <w:r w:rsidRPr="00EE354B">
        <w:rPr>
          <w:color w:val="auto"/>
          <w:sz w:val="24"/>
          <w:szCs w:val="24"/>
        </w:rPr>
        <w:t xml:space="preserve">, МО МВД, </w:t>
      </w:r>
      <w:proofErr w:type="spellStart"/>
      <w:r w:rsidRPr="00EE354B">
        <w:rPr>
          <w:color w:val="auto"/>
          <w:sz w:val="24"/>
          <w:szCs w:val="24"/>
        </w:rPr>
        <w:t>Роспотребнадзора</w:t>
      </w:r>
      <w:proofErr w:type="spellEnd"/>
      <w:r w:rsidRPr="00EE354B">
        <w:rPr>
          <w:color w:val="auto"/>
          <w:sz w:val="24"/>
          <w:szCs w:val="24"/>
        </w:rPr>
        <w:t>, службы занятости и др. Обсуждались вопросы координации действий всех заинтересованных структур в организации отдыха и занятости детей.</w:t>
      </w:r>
    </w:p>
    <w:p w:rsidR="00C501D9" w:rsidRPr="00EE354B" w:rsidRDefault="00C501D9" w:rsidP="00772B82">
      <w:pPr>
        <w:pStyle w:val="a6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E354B">
        <w:rPr>
          <w:rFonts w:ascii="Times New Roman" w:hAnsi="Times New Roman"/>
          <w:sz w:val="24"/>
          <w:szCs w:val="24"/>
        </w:rPr>
        <w:t xml:space="preserve">Были рассмотрены вопросы пожарной безопасности, санитарно – эпидемиологических требований работы учреждений отдыха и оздоровления детей, профилактики дорожного травматизма в летний период. Особое внимание было уделено проблеме занятости детей, находящихся в трудной жизненной ситуации.   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right="20" w:firstLine="560"/>
        <w:jc w:val="both"/>
        <w:rPr>
          <w:color w:val="auto"/>
          <w:sz w:val="24"/>
          <w:szCs w:val="24"/>
        </w:rPr>
      </w:pPr>
    </w:p>
    <w:p w:rsidR="00C501D9" w:rsidRPr="00EE354B" w:rsidRDefault="00C501D9" w:rsidP="0089671B">
      <w:pPr>
        <w:pStyle w:val="Default"/>
        <w:spacing w:after="120"/>
        <w:ind w:firstLine="709"/>
        <w:jc w:val="both"/>
        <w:rPr>
          <w:color w:val="auto"/>
        </w:rPr>
      </w:pPr>
      <w:bookmarkStart w:id="9" w:name="bookmark9"/>
      <w:proofErr w:type="gramStart"/>
      <w:r w:rsidRPr="00EE354B">
        <w:rPr>
          <w:color w:val="auto"/>
        </w:rPr>
        <w:t>В рамках традиционной системы профориентационной работы с учащимися общеобразовательных организаций района в 201</w:t>
      </w:r>
      <w:r w:rsidR="00772B82" w:rsidRPr="00EE354B">
        <w:rPr>
          <w:color w:val="auto"/>
        </w:rPr>
        <w:t>7</w:t>
      </w:r>
      <w:r w:rsidRPr="00EE354B">
        <w:rPr>
          <w:color w:val="auto"/>
        </w:rPr>
        <w:t xml:space="preserve"> году </w:t>
      </w:r>
      <w:r w:rsidRPr="00EE354B">
        <w:rPr>
          <w:bCs/>
          <w:color w:val="auto"/>
        </w:rPr>
        <w:t xml:space="preserve">проводились недели профориентации («Неделя сельского хозяйства», Неделя </w:t>
      </w:r>
      <w:proofErr w:type="spellStart"/>
      <w:r w:rsidRPr="00EE354B">
        <w:rPr>
          <w:bCs/>
          <w:color w:val="auto"/>
        </w:rPr>
        <w:t>самозанятости</w:t>
      </w:r>
      <w:proofErr w:type="spellEnd"/>
      <w:r w:rsidRPr="00EE354B">
        <w:rPr>
          <w:bCs/>
          <w:color w:val="auto"/>
        </w:rPr>
        <w:t xml:space="preserve">», </w:t>
      </w:r>
      <w:r w:rsidRPr="00EE354B">
        <w:rPr>
          <w:color w:val="auto"/>
        </w:rPr>
        <w:t>«Неделя строительства, ЖКХ, энергетики и транспорта», «Неделя промышленности»</w:t>
      </w:r>
      <w:r w:rsidRPr="00EE354B">
        <w:rPr>
          <w:bCs/>
          <w:color w:val="auto"/>
        </w:rPr>
        <w:t>.</w:t>
      </w:r>
      <w:proofErr w:type="gramEnd"/>
    </w:p>
    <w:p w:rsidR="00C501D9" w:rsidRPr="00EE354B" w:rsidRDefault="00C501D9" w:rsidP="0089671B">
      <w:pPr>
        <w:pStyle w:val="Default"/>
        <w:spacing w:after="120"/>
        <w:ind w:firstLine="709"/>
        <w:jc w:val="both"/>
        <w:rPr>
          <w:color w:val="auto"/>
        </w:rPr>
      </w:pPr>
      <w:r w:rsidRPr="00EE354B">
        <w:rPr>
          <w:color w:val="auto"/>
        </w:rPr>
        <w:t xml:space="preserve">Главная цель проводимых мероприятия – помочь будущим выпускникам общеобразовательной школы сделать правильный, осознанный выбор профессии с учетом желаний, способностей, а также потребностей рынка труда. </w:t>
      </w:r>
    </w:p>
    <w:p w:rsidR="00C501D9" w:rsidRPr="00EE354B" w:rsidRDefault="00C501D9" w:rsidP="0089671B">
      <w:pPr>
        <w:pStyle w:val="Default"/>
        <w:spacing w:after="120"/>
        <w:ind w:firstLine="709"/>
        <w:jc w:val="both"/>
        <w:rPr>
          <w:color w:val="auto"/>
        </w:rPr>
      </w:pPr>
      <w:r w:rsidRPr="00EE354B">
        <w:rPr>
          <w:color w:val="auto"/>
        </w:rPr>
        <w:t xml:space="preserve">В течение недель профориентации учащиеся получали информацию о востребованных профессиях на современном рынке труда, об учебных заведениях профессионального образования, об услугах ЦЗН. </w:t>
      </w:r>
    </w:p>
    <w:p w:rsidR="00C501D9" w:rsidRPr="00EE354B" w:rsidRDefault="00C501D9" w:rsidP="007B4273">
      <w:pPr>
        <w:spacing w:after="120"/>
        <w:ind w:firstLine="709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color w:val="auto"/>
        </w:rPr>
        <w:t>В октябре 201</w:t>
      </w:r>
      <w:r w:rsidR="007B4273" w:rsidRPr="00EE354B">
        <w:rPr>
          <w:rFonts w:ascii="Times New Roman" w:hAnsi="Times New Roman" w:cs="Times New Roman"/>
          <w:color w:val="auto"/>
        </w:rPr>
        <w:t>7</w:t>
      </w:r>
      <w:r w:rsidRPr="00EE354B">
        <w:rPr>
          <w:rFonts w:ascii="Times New Roman" w:hAnsi="Times New Roman" w:cs="Times New Roman"/>
          <w:color w:val="auto"/>
        </w:rPr>
        <w:t xml:space="preserve"> года прошло широкомасштабное </w:t>
      </w:r>
      <w:proofErr w:type="spellStart"/>
      <w:r w:rsidRPr="00EE354B">
        <w:rPr>
          <w:rFonts w:ascii="Times New Roman" w:hAnsi="Times New Roman" w:cs="Times New Roman"/>
          <w:color w:val="auto"/>
        </w:rPr>
        <w:t>профориентационное</w:t>
      </w:r>
      <w:proofErr w:type="spellEnd"/>
      <w:r w:rsidRPr="00EE354B">
        <w:rPr>
          <w:rFonts w:ascii="Times New Roman" w:hAnsi="Times New Roman" w:cs="Times New Roman"/>
          <w:color w:val="auto"/>
        </w:rPr>
        <w:t xml:space="preserve"> мероприятие «Ярмарка учебных и рабочих мест «Выпускник - 201</w:t>
      </w:r>
      <w:r w:rsidR="007B4273" w:rsidRPr="00EE354B">
        <w:rPr>
          <w:rFonts w:ascii="Times New Roman" w:hAnsi="Times New Roman" w:cs="Times New Roman"/>
          <w:color w:val="auto"/>
        </w:rPr>
        <w:t>8</w:t>
      </w:r>
      <w:r w:rsidRPr="00EE354B">
        <w:rPr>
          <w:rFonts w:ascii="Times New Roman" w:hAnsi="Times New Roman" w:cs="Times New Roman"/>
          <w:color w:val="auto"/>
        </w:rPr>
        <w:t xml:space="preserve">». Подростки получили информацию о профессиональных учебных заведениях нашего региона, об условиях приема и обучения. Узнали о ведущих предприятиях города </w:t>
      </w:r>
      <w:proofErr w:type="spellStart"/>
      <w:r w:rsidRPr="00EE354B">
        <w:rPr>
          <w:rFonts w:ascii="Times New Roman" w:hAnsi="Times New Roman" w:cs="Times New Roman"/>
          <w:color w:val="auto"/>
        </w:rPr>
        <w:t>Коврова</w:t>
      </w:r>
      <w:proofErr w:type="spellEnd"/>
      <w:r w:rsidRPr="00EE354B">
        <w:rPr>
          <w:rFonts w:ascii="Times New Roman" w:hAnsi="Times New Roman" w:cs="Times New Roman"/>
          <w:color w:val="auto"/>
        </w:rPr>
        <w:t xml:space="preserve"> и района, кадровом потенциале предприятий, прошли тестирование с целью выбора профессии. </w:t>
      </w:r>
    </w:p>
    <w:p w:rsidR="00C501D9" w:rsidRPr="00EE354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EE354B">
        <w:rPr>
          <w:rFonts w:ascii="Times New Roman" w:hAnsi="Times New Roman" w:cs="Times New Roman"/>
          <w:color w:val="auto"/>
        </w:rPr>
        <w:t xml:space="preserve">Постановлением главы администрации Ковровского района от 24.04.2015 г.  № 368 </w:t>
      </w:r>
      <w:r w:rsidRPr="00EE354B">
        <w:rPr>
          <w:rFonts w:ascii="Times New Roman" w:hAnsi="Times New Roman" w:cs="Times New Roman"/>
          <w:color w:val="auto"/>
        </w:rPr>
        <w:lastRenderedPageBreak/>
        <w:t xml:space="preserve">утверждена  муниципальная программа </w:t>
      </w:r>
      <w:r w:rsidRPr="00EE354B">
        <w:rPr>
          <w:rFonts w:ascii="Times New Roman" w:hAnsi="Times New Roman" w:cs="Times New Roman"/>
          <w:iCs/>
          <w:color w:val="auto"/>
        </w:rPr>
        <w:t>«</w:t>
      </w:r>
      <w:r w:rsidRPr="00EE354B">
        <w:rPr>
          <w:rFonts w:ascii="Times New Roman" w:hAnsi="Times New Roman" w:cs="Times New Roman"/>
          <w:bCs/>
          <w:color w:val="auto"/>
          <w:kern w:val="36"/>
        </w:rPr>
        <w:t xml:space="preserve">Профессиональная ориентация и обеспечение адаптации к рынку труда учащихся общеобразовательных организаций </w:t>
      </w:r>
      <w:r w:rsidRPr="00EE354B">
        <w:rPr>
          <w:rFonts w:ascii="Times New Roman" w:hAnsi="Times New Roman" w:cs="Times New Roman"/>
          <w:iCs/>
          <w:color w:val="auto"/>
        </w:rPr>
        <w:t>Ковровского района на 2015-2018 годы». В рамках программы в общеобразовательных организациях проводятся:</w:t>
      </w:r>
    </w:p>
    <w:p w:rsidR="00C501D9" w:rsidRPr="00EE354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color w:val="auto"/>
        </w:rPr>
        <w:t>- экскурсии обучающихся на предприятия с целью ознакомления со спецификой профессиональной деятельности, технологией производства, современным оборудованием (ОАО «</w:t>
      </w:r>
      <w:proofErr w:type="spellStart"/>
      <w:r w:rsidRPr="00EE354B">
        <w:rPr>
          <w:rFonts w:ascii="Times New Roman" w:hAnsi="Times New Roman" w:cs="Times New Roman"/>
          <w:color w:val="auto"/>
        </w:rPr>
        <w:t>ЗиД</w:t>
      </w:r>
      <w:proofErr w:type="spellEnd"/>
      <w:r w:rsidRPr="00EE354B">
        <w:rPr>
          <w:rFonts w:ascii="Times New Roman" w:hAnsi="Times New Roman" w:cs="Times New Roman"/>
          <w:color w:val="auto"/>
        </w:rPr>
        <w:t>», Фермерское хозяйство, ОАО «Сударь», КЗСК, ООО «</w:t>
      </w:r>
      <w:proofErr w:type="spellStart"/>
      <w:r w:rsidRPr="00EE354B">
        <w:rPr>
          <w:rFonts w:ascii="Times New Roman" w:hAnsi="Times New Roman" w:cs="Times New Roman"/>
          <w:color w:val="auto"/>
        </w:rPr>
        <w:t>Малыгинский</w:t>
      </w:r>
      <w:proofErr w:type="spellEnd"/>
      <w:r w:rsidRPr="00EE354B">
        <w:rPr>
          <w:rFonts w:ascii="Times New Roman" w:hAnsi="Times New Roman" w:cs="Times New Roman"/>
          <w:color w:val="auto"/>
        </w:rPr>
        <w:t xml:space="preserve"> хлеб», Почта России, пожарная часть </w:t>
      </w:r>
      <w:proofErr w:type="spellStart"/>
      <w:r w:rsidRPr="00EE354B">
        <w:rPr>
          <w:rFonts w:ascii="Times New Roman" w:hAnsi="Times New Roman" w:cs="Times New Roman"/>
          <w:color w:val="auto"/>
        </w:rPr>
        <w:t>г</w:t>
      </w:r>
      <w:proofErr w:type="gramStart"/>
      <w:r w:rsidRPr="00EE354B">
        <w:rPr>
          <w:rFonts w:ascii="Times New Roman" w:hAnsi="Times New Roman" w:cs="Times New Roman"/>
          <w:color w:val="auto"/>
        </w:rPr>
        <w:t>.К</w:t>
      </w:r>
      <w:proofErr w:type="gramEnd"/>
      <w:r w:rsidRPr="00EE354B">
        <w:rPr>
          <w:rFonts w:ascii="Times New Roman" w:hAnsi="Times New Roman" w:cs="Times New Roman"/>
          <w:color w:val="auto"/>
        </w:rPr>
        <w:t>оврова</w:t>
      </w:r>
      <w:proofErr w:type="spellEnd"/>
      <w:r w:rsidRPr="00EE354B">
        <w:rPr>
          <w:rFonts w:ascii="Times New Roman" w:hAnsi="Times New Roman" w:cs="Times New Roman"/>
          <w:color w:val="auto"/>
        </w:rPr>
        <w:t xml:space="preserve">, </w:t>
      </w:r>
      <w:r w:rsidRPr="00EE354B">
        <w:rPr>
          <w:rFonts w:ascii="Times New Roman" w:hAnsi="Times New Roman" w:cs="Times New Roman"/>
          <w:color w:val="auto"/>
          <w:spacing w:val="-3"/>
          <w:lang w:eastAsia="ar-SA"/>
        </w:rPr>
        <w:t>ММ ОМВД РФ «Ковровский» и др.)</w:t>
      </w:r>
    </w:p>
    <w:p w:rsidR="00C501D9" w:rsidRPr="00EE354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color w:val="auto"/>
        </w:rPr>
        <w:t>- участие в Днях открытых дверей профессиональных образовательных организаций города и КГТА, высших учебных заведений  г. Владимира;</w:t>
      </w:r>
    </w:p>
    <w:p w:rsidR="00C501D9" w:rsidRPr="00EE354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color w:val="auto"/>
        </w:rPr>
        <w:t>- участие в выставках технического и художественного творчества обучающихся.</w:t>
      </w:r>
    </w:p>
    <w:p w:rsidR="00C501D9" w:rsidRPr="00EE354B" w:rsidRDefault="00C501D9" w:rsidP="0089671B">
      <w:pPr>
        <w:pStyle w:val="Default"/>
        <w:spacing w:after="120"/>
        <w:ind w:firstLine="709"/>
        <w:jc w:val="both"/>
        <w:rPr>
          <w:color w:val="auto"/>
        </w:rPr>
      </w:pPr>
      <w:r w:rsidRPr="00EE354B">
        <w:rPr>
          <w:color w:val="auto"/>
        </w:rPr>
        <w:t>На базе КГТА продолжается реализация  6 школами Программы  взаимодействия и сотрудничества КГТА и школ Ковровского района в области формирования системы профильного обучения и профориентационной работы в рамках договора о сотрудничестве КГТА и управления образования администрации Ковровского района. В апреле 201</w:t>
      </w:r>
      <w:r w:rsidR="007B4273" w:rsidRPr="00EE354B">
        <w:rPr>
          <w:color w:val="auto"/>
          <w:lang w:val="en-US"/>
        </w:rPr>
        <w:t>7</w:t>
      </w:r>
      <w:r w:rsidRPr="00EE354B">
        <w:rPr>
          <w:color w:val="auto"/>
        </w:rPr>
        <w:t xml:space="preserve"> года обучающиеся  стали участниками Дня открытых дверей.</w:t>
      </w:r>
    </w:p>
    <w:p w:rsidR="00C501D9" w:rsidRPr="00EE354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color w:val="auto"/>
        </w:rPr>
        <w:t xml:space="preserve">Организовано  взаимодействие общеобразовательных организаций с ЦЗН г. </w:t>
      </w:r>
      <w:proofErr w:type="spellStart"/>
      <w:r w:rsidRPr="00EE354B">
        <w:rPr>
          <w:rFonts w:ascii="Times New Roman" w:hAnsi="Times New Roman" w:cs="Times New Roman"/>
          <w:color w:val="auto"/>
        </w:rPr>
        <w:t>Коврова</w:t>
      </w:r>
      <w:proofErr w:type="spellEnd"/>
      <w:r w:rsidRPr="00EE354B">
        <w:rPr>
          <w:rFonts w:ascii="Times New Roman" w:hAnsi="Times New Roman" w:cs="Times New Roman"/>
          <w:color w:val="auto"/>
        </w:rPr>
        <w:t xml:space="preserve"> по вопросам организации работы по профессиональной ориентации обучающихся.</w:t>
      </w:r>
    </w:p>
    <w:p w:rsidR="00C501D9" w:rsidRPr="00EE354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color w:val="auto"/>
        </w:rPr>
        <w:t xml:space="preserve">Во всех общеобразовательных организациях реализуется  профильное и профессиональное  обучение, работают факультативы  </w:t>
      </w:r>
      <w:proofErr w:type="spellStart"/>
      <w:r w:rsidRPr="00EE354B">
        <w:rPr>
          <w:rFonts w:ascii="Times New Roman" w:hAnsi="Times New Roman" w:cs="Times New Roman"/>
          <w:color w:val="auto"/>
        </w:rPr>
        <w:t>профориетационной</w:t>
      </w:r>
      <w:proofErr w:type="spellEnd"/>
      <w:r w:rsidRPr="00EE354B">
        <w:rPr>
          <w:rFonts w:ascii="Times New Roman" w:hAnsi="Times New Roman" w:cs="Times New Roman"/>
          <w:color w:val="auto"/>
        </w:rPr>
        <w:t xml:space="preserve"> направленности ("Основы выбора профессии", «Жизненный  ориентир»),  организована  работа элективных курсов и кружков («Право» 11 класс, «Технология швейного производства» - 11 класс, «Экологический» - 8,9 класс, «Библиографический» - 5, 6 классы, «В мире профессий»).</w:t>
      </w:r>
    </w:p>
    <w:p w:rsidR="00C501D9" w:rsidRPr="00EE354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color w:val="auto"/>
        </w:rPr>
        <w:t>С целью организации занятости  старшеклассников в летний каникулярный период в 4 школах района работали лагеря труда и отдыха.</w:t>
      </w:r>
    </w:p>
    <w:p w:rsidR="00C501D9" w:rsidRPr="00EE354B" w:rsidRDefault="00C501D9" w:rsidP="0089671B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bCs/>
          <w:color w:val="auto"/>
        </w:rPr>
        <w:t xml:space="preserve">Проведены классные часы для </w:t>
      </w:r>
      <w:proofErr w:type="gramStart"/>
      <w:r w:rsidRPr="00EE354B">
        <w:rPr>
          <w:rFonts w:ascii="Times New Roman" w:hAnsi="Times New Roman" w:cs="Times New Roman"/>
          <w:bCs/>
          <w:color w:val="auto"/>
        </w:rPr>
        <w:t>обучающихся</w:t>
      </w:r>
      <w:proofErr w:type="gramEnd"/>
      <w:r w:rsidRPr="00EE354B">
        <w:rPr>
          <w:rFonts w:ascii="Times New Roman" w:hAnsi="Times New Roman" w:cs="Times New Roman"/>
          <w:bCs/>
          <w:color w:val="auto"/>
        </w:rPr>
        <w:t xml:space="preserve"> «Ошибки выбора профессии», «Где учиться дальше?». (8-9 </w:t>
      </w:r>
      <w:proofErr w:type="spellStart"/>
      <w:r w:rsidRPr="00EE354B">
        <w:rPr>
          <w:rFonts w:ascii="Times New Roman" w:hAnsi="Times New Roman" w:cs="Times New Roman"/>
          <w:bCs/>
          <w:color w:val="auto"/>
        </w:rPr>
        <w:t>кл</w:t>
      </w:r>
      <w:proofErr w:type="spellEnd"/>
      <w:r w:rsidRPr="00EE354B">
        <w:rPr>
          <w:rFonts w:ascii="Times New Roman" w:hAnsi="Times New Roman" w:cs="Times New Roman"/>
          <w:bCs/>
          <w:color w:val="auto"/>
        </w:rPr>
        <w:t>.),</w:t>
      </w:r>
      <w:r w:rsidRPr="00EE354B">
        <w:rPr>
          <w:rFonts w:ascii="Times New Roman" w:hAnsi="Times New Roman" w:cs="Times New Roman"/>
          <w:color w:val="auto"/>
        </w:rPr>
        <w:t xml:space="preserve"> «Как распорядиться способностями» (3-4кл), «Как выбрать профессию» (6кл), «Темперамент и  профессия» (10кл).</w:t>
      </w:r>
    </w:p>
    <w:p w:rsidR="00C501D9" w:rsidRPr="00EE354B" w:rsidRDefault="00C501D9" w:rsidP="0089671B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color w:val="auto"/>
        </w:rPr>
        <w:t>Организовано профильное обучение (10-11 классы).</w:t>
      </w:r>
    </w:p>
    <w:p w:rsidR="00C501D9" w:rsidRPr="00EE354B" w:rsidRDefault="00C501D9" w:rsidP="0089671B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color w:val="auto"/>
        </w:rPr>
        <w:t>Ежегодно классными руководителями 7-11 классов проводятся классные часы по теме «Профориентация», организована работа по созданию портфолио обучающихся в целях их дальнейшего профессионального самоопределения и формирования индивидуальной траектории развития.</w:t>
      </w:r>
    </w:p>
    <w:p w:rsidR="00C501D9" w:rsidRPr="00EE354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EE354B">
        <w:rPr>
          <w:rFonts w:ascii="Times New Roman" w:hAnsi="Times New Roman" w:cs="Times New Roman"/>
          <w:bCs/>
          <w:color w:val="auto"/>
        </w:rPr>
        <w:t>Педагогами-психологами проводится п</w:t>
      </w:r>
      <w:r w:rsidRPr="00EE354B">
        <w:rPr>
          <w:rFonts w:ascii="Times New Roman" w:hAnsi="Times New Roman" w:cs="Times New Roman"/>
          <w:color w:val="auto"/>
        </w:rPr>
        <w:t xml:space="preserve">редварительная профессиональная диагностика, направленная на выявление интересов и способностей личности к той или иной профессии;  </w:t>
      </w:r>
      <w:r w:rsidRPr="00EE354B">
        <w:rPr>
          <w:rFonts w:ascii="Times New Roman" w:hAnsi="Times New Roman" w:cs="Times New Roman"/>
          <w:bCs/>
          <w:color w:val="auto"/>
        </w:rPr>
        <w:t xml:space="preserve">индивидуальные консультации для </w:t>
      </w:r>
      <w:proofErr w:type="gramStart"/>
      <w:r w:rsidRPr="00EE354B">
        <w:rPr>
          <w:rFonts w:ascii="Times New Roman" w:hAnsi="Times New Roman" w:cs="Times New Roman"/>
          <w:bCs/>
          <w:color w:val="auto"/>
        </w:rPr>
        <w:t>родителей</w:t>
      </w:r>
      <w:proofErr w:type="gramEnd"/>
      <w:r w:rsidRPr="00EE354B">
        <w:rPr>
          <w:rFonts w:ascii="Times New Roman" w:hAnsi="Times New Roman" w:cs="Times New Roman"/>
          <w:bCs/>
          <w:color w:val="auto"/>
        </w:rPr>
        <w:t xml:space="preserve">  по вопросам профессиональной ориентации обучающихся, распространены памятки для родителей «Ребенок выбирает профессию», «Как помочь правильно сделать выбор».</w:t>
      </w:r>
    </w:p>
    <w:p w:rsidR="00C501D9" w:rsidRPr="00EE354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EE354B">
        <w:rPr>
          <w:rFonts w:ascii="Times New Roman" w:hAnsi="Times New Roman" w:cs="Times New Roman"/>
          <w:color w:val="auto"/>
        </w:rPr>
        <w:t>На родительских собраниях рассматриваются вопросы о востребованных и невостребованных профессиях нашего региона, об учебных заведениях Владимирской области, о результатах анкетирования школьнико</w:t>
      </w:r>
      <w:r w:rsidRPr="00EE354B">
        <w:rPr>
          <w:rFonts w:ascii="Times New Roman" w:hAnsi="Times New Roman" w:cs="Times New Roman"/>
          <w:bCs/>
          <w:color w:val="auto"/>
        </w:rPr>
        <w:t>в.</w:t>
      </w:r>
    </w:p>
    <w:p w:rsidR="00C501D9" w:rsidRPr="00EE354B" w:rsidRDefault="00C501D9" w:rsidP="0089671B">
      <w:pPr>
        <w:spacing w:after="120"/>
        <w:rPr>
          <w:rFonts w:ascii="Times New Roman" w:hAnsi="Times New Roman" w:cs="Times New Roman"/>
          <w:b/>
          <w:color w:val="auto"/>
        </w:rPr>
      </w:pPr>
    </w:p>
    <w:p w:rsidR="00C501D9" w:rsidRPr="00EE354B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right="-98"/>
        <w:jc w:val="both"/>
        <w:rPr>
          <w:b/>
          <w:color w:val="auto"/>
          <w:sz w:val="24"/>
          <w:szCs w:val="24"/>
        </w:rPr>
      </w:pPr>
      <w:r w:rsidRPr="00EE354B">
        <w:rPr>
          <w:b/>
          <w:color w:val="auto"/>
          <w:sz w:val="24"/>
          <w:szCs w:val="24"/>
        </w:rPr>
        <w:t>Профилактика семейного неблагополучия, социального сиротства и жестокого обращения с детьми</w:t>
      </w:r>
      <w:bookmarkEnd w:id="9"/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firstLine="58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Разработаны документы: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08"/>
        </w:tabs>
        <w:spacing w:after="120" w:line="240" w:lineRule="auto"/>
        <w:ind w:left="20" w:right="20" w:firstLine="58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Порядок межведомственного взаимодействия органов и учреждений системы </w:t>
      </w:r>
      <w:r w:rsidRPr="00EE354B">
        <w:rPr>
          <w:color w:val="auto"/>
          <w:sz w:val="24"/>
          <w:szCs w:val="24"/>
        </w:rPr>
        <w:lastRenderedPageBreak/>
        <w:t>профилактики безнадзорности и правонарушений несовершеннолетних Ковровского района в организации индивидуальной профилактической работы с несовершеннолетними, находящимися в социально опасном положении, и их семьями, утвержденный протоколом КДН и ЗП администрации Ковровского района от 14.01.2014 № 1;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42"/>
        </w:tabs>
        <w:spacing w:after="120" w:line="240" w:lineRule="auto"/>
        <w:ind w:left="20" w:right="40" w:firstLine="5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Соглашение о межведомственном взаимодействии всех органов и учреждений системы профилактики беспризорности и безнадзорности Ковровского района от 16.01.2014 года;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70"/>
        </w:tabs>
        <w:spacing w:after="120" w:line="240" w:lineRule="auto"/>
        <w:ind w:left="20" w:right="40" w:firstLine="5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Комплекс мер по профилактике безнадзорности, беспризорности, наркомании, токсикомании, алкоголизма, правонарушений и суицидов несовершеннолетних, защите их прав в Ковровском районе на 2015 - 2017 годы, утвержденный постановлением администрации Ковровского района от </w:t>
      </w:r>
      <w:proofErr w:type="spellStart"/>
      <w:proofErr w:type="gramStart"/>
      <w:r w:rsidRPr="00EE354B">
        <w:rPr>
          <w:color w:val="auto"/>
          <w:sz w:val="24"/>
          <w:szCs w:val="24"/>
        </w:rPr>
        <w:t>от</w:t>
      </w:r>
      <w:proofErr w:type="spellEnd"/>
      <w:proofErr w:type="gramEnd"/>
    </w:p>
    <w:p w:rsidR="00C501D9" w:rsidRPr="00EE354B" w:rsidRDefault="00C501D9" w:rsidP="0089671B">
      <w:pPr>
        <w:pStyle w:val="3"/>
        <w:numPr>
          <w:ilvl w:val="0"/>
          <w:numId w:val="25"/>
        </w:numPr>
        <w:shd w:val="clear" w:color="auto" w:fill="auto"/>
        <w:tabs>
          <w:tab w:val="left" w:pos="970"/>
          <w:tab w:val="left" w:pos="1518"/>
        </w:tabs>
        <w:spacing w:after="120" w:line="240" w:lineRule="auto"/>
        <w:ind w:left="20" w:right="4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№ 253 «Об утверждении Комплекса мер по профилактике безнадзорности, беспризорности, наркомании, токсикомании, алкоголизма, правонарушений и суицидов несовершеннолетних, защите их прав в Ковровском районе на 2015 - 2017 годы»;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40" w:firstLine="5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-Постановление администрации Ковровского района от 14.10.2014 № 1076 «Об утверждении примерного Положения </w:t>
      </w:r>
      <w:proofErr w:type="gramStart"/>
      <w:r w:rsidRPr="00EE354B">
        <w:rPr>
          <w:color w:val="auto"/>
          <w:sz w:val="24"/>
          <w:szCs w:val="24"/>
        </w:rPr>
        <w:t>об</w:t>
      </w:r>
      <w:proofErr w:type="gramEnd"/>
      <w:r w:rsidRPr="00EE354B">
        <w:rPr>
          <w:color w:val="auto"/>
          <w:sz w:val="24"/>
          <w:szCs w:val="24"/>
        </w:rPr>
        <w:t xml:space="preserve"> общественных КДН и ЗП в муниципальных образований Ковровского района»;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09"/>
        </w:tabs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Совместный приказ от 23.10.2014 года № 357/874/20/5602/604 «Об утверждении порядка взаимодействия ММ ОМВД «Ковровский», следственного управления Следственного комитета по г. </w:t>
      </w:r>
      <w:proofErr w:type="spellStart"/>
      <w:r w:rsidRPr="00EE354B">
        <w:rPr>
          <w:color w:val="auto"/>
          <w:sz w:val="24"/>
          <w:szCs w:val="24"/>
        </w:rPr>
        <w:t>Коврову</w:t>
      </w:r>
      <w:proofErr w:type="spellEnd"/>
      <w:r w:rsidRPr="00EE354B">
        <w:rPr>
          <w:color w:val="auto"/>
          <w:sz w:val="24"/>
          <w:szCs w:val="24"/>
        </w:rPr>
        <w:t xml:space="preserve"> и </w:t>
      </w:r>
      <w:proofErr w:type="spellStart"/>
      <w:r w:rsidRPr="00EE354B">
        <w:rPr>
          <w:color w:val="auto"/>
          <w:sz w:val="24"/>
          <w:szCs w:val="24"/>
        </w:rPr>
        <w:t>Ковровскому</w:t>
      </w:r>
      <w:proofErr w:type="spellEnd"/>
      <w:r w:rsidRPr="00EE354B">
        <w:rPr>
          <w:color w:val="auto"/>
          <w:sz w:val="24"/>
          <w:szCs w:val="24"/>
        </w:rPr>
        <w:t xml:space="preserve"> району, управления образования администрации Ковровского района, ГБУЗ ВО «Ковровская районная больница», ГКУ </w:t>
      </w:r>
      <w:proofErr w:type="gramStart"/>
      <w:r w:rsidRPr="00EE354B">
        <w:rPr>
          <w:color w:val="auto"/>
          <w:sz w:val="24"/>
          <w:szCs w:val="24"/>
        </w:rPr>
        <w:t>ВО</w:t>
      </w:r>
      <w:proofErr w:type="gramEnd"/>
      <w:r w:rsidRPr="00EE354B">
        <w:rPr>
          <w:color w:val="auto"/>
          <w:sz w:val="24"/>
          <w:szCs w:val="24"/>
        </w:rPr>
        <w:t xml:space="preserve"> «Отдел социальной защиты населения по г. </w:t>
      </w:r>
      <w:proofErr w:type="spellStart"/>
      <w:r w:rsidRPr="00EE354B">
        <w:rPr>
          <w:color w:val="auto"/>
          <w:sz w:val="24"/>
          <w:szCs w:val="24"/>
        </w:rPr>
        <w:t>Коврову</w:t>
      </w:r>
      <w:proofErr w:type="spellEnd"/>
      <w:r w:rsidRPr="00EE354B">
        <w:rPr>
          <w:color w:val="auto"/>
          <w:sz w:val="24"/>
          <w:szCs w:val="24"/>
        </w:rPr>
        <w:t xml:space="preserve"> и </w:t>
      </w:r>
      <w:proofErr w:type="spellStart"/>
      <w:r w:rsidRPr="00EE354B">
        <w:rPr>
          <w:color w:val="auto"/>
          <w:sz w:val="24"/>
          <w:szCs w:val="24"/>
        </w:rPr>
        <w:t>Ковровскому</w:t>
      </w:r>
      <w:proofErr w:type="spellEnd"/>
      <w:r w:rsidRPr="00EE354B">
        <w:rPr>
          <w:color w:val="auto"/>
          <w:sz w:val="24"/>
          <w:szCs w:val="24"/>
        </w:rPr>
        <w:t xml:space="preserve"> району» по выявлению, пресечению и предупреждению фактов преступного посягательства и жестокого обращения с несовершеннолетними, а также противоправных деяний против половой свободы и половой неприкосновенности несовершеннолетних»;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03"/>
        </w:tabs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Алгоритм работы специалистов отдела по опеке и попечительству в части выявления детей при создании родителями своими действиями или бездействием условий, представляющих угрозу жизни и здоровью детей либо препятствующих их нормальному развитию, а также в других случаях отсутствия родительского попечения, утвержденный приказом управления образования от 28.10.2014 № 323;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27"/>
        </w:tabs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План мероприятий по обеспечению семейного устройства детей-сирот и детей, остав</w:t>
      </w:r>
      <w:r w:rsidRPr="00EE354B">
        <w:rPr>
          <w:rStyle w:val="1"/>
          <w:color w:val="auto"/>
          <w:sz w:val="24"/>
          <w:szCs w:val="24"/>
        </w:rPr>
        <w:t>ши</w:t>
      </w:r>
      <w:r w:rsidRPr="00EE354B">
        <w:rPr>
          <w:color w:val="auto"/>
          <w:sz w:val="24"/>
          <w:szCs w:val="24"/>
        </w:rPr>
        <w:t xml:space="preserve">хся без попечения родителей, в Ковровском районе на 2014-2018 годы, утвержденный приказом управления образования от 31.12.2013 № 370/1 «О реализации приказа департамента образования от 31.12.2013 № 1699 «Об исполнении поручения Правительства РФ от 07.11.2013 № ОГ </w:t>
      </w:r>
      <w:proofErr w:type="gramStart"/>
      <w:r w:rsidRPr="00EE354B">
        <w:rPr>
          <w:color w:val="auto"/>
          <w:sz w:val="24"/>
          <w:szCs w:val="24"/>
        </w:rPr>
        <w:t>-П</w:t>
      </w:r>
      <w:proofErr w:type="gramEnd"/>
      <w:r w:rsidRPr="00EE354B">
        <w:rPr>
          <w:color w:val="auto"/>
          <w:sz w:val="24"/>
          <w:szCs w:val="24"/>
        </w:rPr>
        <w:t>8-266-пр»;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08"/>
        </w:tabs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Положение о Совете по профилактике безнадзорности и правонарушений несовершеннолетних в системе образования Ковровского района утверждено приказом управления образования от 31.12.2013 № 376;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129"/>
        </w:tabs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Приказом управления образования от 16.10.2014 № 312 «О дополнительных мерах, направленных на сохранение жизни и здоровья обучающихся» рекомендовано проанализировать состояние работы в системе образования по профилактике и предупреждению употребления наркотических средств несовершеннолетними и подготовить методические рекомендации по профилактике и предупреждению употребления наркотических средств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right="20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несовершеннолетними для использования в учебно - воспитательной работе образовательными организациями.</w:t>
      </w:r>
    </w:p>
    <w:p w:rsidR="00C501D9" w:rsidRPr="00EE354B" w:rsidRDefault="0089671B" w:rsidP="0089671B">
      <w:pPr>
        <w:pStyle w:val="3"/>
        <w:shd w:val="clear" w:color="auto" w:fill="auto"/>
        <w:tabs>
          <w:tab w:val="left" w:pos="1109"/>
        </w:tabs>
        <w:spacing w:after="120" w:line="240" w:lineRule="auto"/>
        <w:ind w:right="20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         </w:t>
      </w:r>
      <w:r w:rsidR="00C501D9" w:rsidRPr="00EE354B">
        <w:rPr>
          <w:color w:val="auto"/>
          <w:sz w:val="24"/>
          <w:szCs w:val="24"/>
        </w:rPr>
        <w:t xml:space="preserve">Приказом управления образования от 16.10.2014 № 314 «О дополнительных мерах по обеспечению информационной безопасности детей» рекомендовано усилить </w:t>
      </w:r>
      <w:proofErr w:type="gramStart"/>
      <w:r w:rsidR="00C501D9" w:rsidRPr="00EE354B">
        <w:rPr>
          <w:color w:val="auto"/>
          <w:sz w:val="24"/>
          <w:szCs w:val="24"/>
        </w:rPr>
        <w:t>контроль за</w:t>
      </w:r>
      <w:proofErr w:type="gramEnd"/>
      <w:r w:rsidR="00C501D9" w:rsidRPr="00EE354B">
        <w:rPr>
          <w:color w:val="auto"/>
          <w:sz w:val="24"/>
          <w:szCs w:val="24"/>
        </w:rPr>
        <w:t xml:space="preserve"> полнотой и своевременностью реализации мероприятий, предусмотренных государственной </w:t>
      </w:r>
      <w:r w:rsidR="00C501D9" w:rsidRPr="00EE354B">
        <w:rPr>
          <w:color w:val="auto"/>
          <w:sz w:val="24"/>
          <w:szCs w:val="24"/>
        </w:rPr>
        <w:lastRenderedPageBreak/>
        <w:t>программой «Обеспечение информационной безопасности детей, производства информационной продукции для детей и оборота информационной продукции во Владимирской области на</w:t>
      </w:r>
      <w:r w:rsidR="00550042" w:rsidRPr="00EE354B">
        <w:rPr>
          <w:color w:val="auto"/>
          <w:sz w:val="24"/>
          <w:szCs w:val="24"/>
        </w:rPr>
        <w:t xml:space="preserve"> 2014</w:t>
      </w:r>
      <w:r w:rsidR="00C501D9" w:rsidRPr="00EE354B">
        <w:rPr>
          <w:color w:val="auto"/>
          <w:sz w:val="24"/>
          <w:szCs w:val="24"/>
        </w:rPr>
        <w:t>- 2016 годы».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109"/>
        </w:tabs>
        <w:spacing w:after="120" w:line="240" w:lineRule="auto"/>
        <w:ind w:right="20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Приказом управления образования от 16.10.2014 № 313 «О дополнительных мерах по профилактике самовольных уходов несовершеннолетних» рекомендовано принять меры по профилактике самовольных уходов несовершеннолетних из дома и определить персональную ответственность руководителей общеобразовательных учреждений за проведение своевременной индивидуальной работы с подростками «группы риска».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13"/>
        </w:tabs>
        <w:spacing w:after="120" w:line="240" w:lineRule="auto"/>
        <w:ind w:right="20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Разработан и направлен в образовательные организации Алгоритм действий специалистов образовательных организаций по выявлению фактов жестокого обращения с несовершеннолетним.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18"/>
        </w:tabs>
        <w:spacing w:after="120" w:line="240" w:lineRule="auto"/>
        <w:ind w:right="20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Разработан и направлен в образовательные организации Алгоритм действий специалистов образовательных организаций по выявлению фактов употребления наркотических средств несовершеннолетними.</w:t>
      </w:r>
    </w:p>
    <w:p w:rsidR="00C501D9" w:rsidRPr="00EE354B" w:rsidRDefault="00C501D9" w:rsidP="0089671B">
      <w:pPr>
        <w:pStyle w:val="11"/>
        <w:keepNext/>
        <w:keepLines/>
        <w:shd w:val="clear" w:color="auto" w:fill="auto"/>
        <w:spacing w:after="120" w:line="240" w:lineRule="auto"/>
        <w:jc w:val="both"/>
        <w:rPr>
          <w:b/>
          <w:color w:val="auto"/>
          <w:sz w:val="24"/>
          <w:szCs w:val="24"/>
        </w:rPr>
      </w:pPr>
      <w:bookmarkStart w:id="10" w:name="bookmark10"/>
      <w:r w:rsidRPr="00EE354B">
        <w:rPr>
          <w:b/>
          <w:color w:val="auto"/>
          <w:sz w:val="24"/>
          <w:szCs w:val="24"/>
        </w:rPr>
        <w:t>Противодействие злоупотреблению наркотиками и их незаконному обороту</w:t>
      </w:r>
      <w:bookmarkEnd w:id="10"/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right="200" w:firstLine="700"/>
        <w:jc w:val="both"/>
        <w:rPr>
          <w:color w:val="auto"/>
          <w:sz w:val="24"/>
          <w:szCs w:val="24"/>
        </w:rPr>
      </w:pPr>
      <w:proofErr w:type="gramStart"/>
      <w:r w:rsidRPr="00EE354B">
        <w:rPr>
          <w:color w:val="auto"/>
          <w:sz w:val="24"/>
          <w:szCs w:val="24"/>
        </w:rPr>
        <w:t>На территории Ковровского района действует муниципальная программа «Противодействие злоупотреблению наркотиками и их незаконному обороту в Ковровском районе на 2017-2019 годы», утвержденная постановлением администрации Ковровского района от 30.12.2016г №942, реализуется Комплекс мер по профилактике безнадзорности, беспризорности, наркомании, токсикомании, алкоголизма, правонарушений и суицидов несовершеннолетних, защите их прав в Ковровском районе на 2015-2017 годы, утвержденный постановлением администрации Ковровского района от 25.03.2015 № 253.</w:t>
      </w:r>
      <w:proofErr w:type="gramEnd"/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right="20" w:firstLine="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Активизирована работа межведомственной комиссии по вопросам профилактики и противодействию незаконному обороту наркотических средств и </w:t>
      </w:r>
      <w:proofErr w:type="spellStart"/>
      <w:r w:rsidRPr="00EE354B">
        <w:rPr>
          <w:color w:val="auto"/>
          <w:sz w:val="24"/>
          <w:szCs w:val="24"/>
        </w:rPr>
        <w:t>психоактивных</w:t>
      </w:r>
      <w:proofErr w:type="spellEnd"/>
      <w:r w:rsidRPr="00EE354B">
        <w:rPr>
          <w:color w:val="auto"/>
          <w:sz w:val="24"/>
          <w:szCs w:val="24"/>
        </w:rPr>
        <w:t xml:space="preserve"> веществ по взаимодействию </w:t>
      </w:r>
      <w:proofErr w:type="gramStart"/>
      <w:r w:rsidRPr="00EE354B">
        <w:rPr>
          <w:color w:val="auto"/>
          <w:sz w:val="24"/>
          <w:szCs w:val="24"/>
        </w:rPr>
        <w:t>ММ</w:t>
      </w:r>
      <w:proofErr w:type="gramEnd"/>
      <w:r w:rsidRPr="00EE354B">
        <w:rPr>
          <w:color w:val="auto"/>
          <w:sz w:val="24"/>
          <w:szCs w:val="24"/>
        </w:rPr>
        <w:t xml:space="preserve"> ОМВД России «Ковровский», Ковровским социально-реабилитационным центром для несовершеннолетних, Ковровской районной больницей, ОФСБ по Владимирской области в городе Коврове: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677"/>
        </w:tabs>
        <w:spacing w:after="120" w:line="240" w:lineRule="auto"/>
        <w:ind w:right="20" w:firstLine="4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совместно с сотрудниками добровольной народной дружины Ковровского района, с представителями правоохранительных органов проводятся мероприятия по правовому воспитанию несовершеннолетних граждан и предупреждению среди них правонарушений, в том числе в сфере наркомании.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90"/>
        </w:tabs>
        <w:spacing w:after="120" w:line="240" w:lineRule="auto"/>
        <w:ind w:left="20" w:right="20" w:firstLine="38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при осуществлении межведомственных рейдов осуществляется профилактическая работа с родителями детей «группы повышенного риска» в виде индивидуальных бесед.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38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Усилено информирование граждан Ковровского района по вопросам профилактики и употребления наркотических средств и </w:t>
      </w:r>
      <w:proofErr w:type="spellStart"/>
      <w:r w:rsidRPr="00EE354B">
        <w:rPr>
          <w:color w:val="auto"/>
          <w:sz w:val="24"/>
          <w:szCs w:val="24"/>
        </w:rPr>
        <w:t>психоактивных</w:t>
      </w:r>
      <w:proofErr w:type="spellEnd"/>
      <w:r w:rsidRPr="00EE354B">
        <w:rPr>
          <w:color w:val="auto"/>
          <w:sz w:val="24"/>
          <w:szCs w:val="24"/>
        </w:rPr>
        <w:t xml:space="preserve"> веществ:</w:t>
      </w:r>
    </w:p>
    <w:p w:rsidR="00C501D9" w:rsidRPr="00EE354B" w:rsidRDefault="00C501D9" w:rsidP="0089671B">
      <w:pPr>
        <w:pStyle w:val="3"/>
        <w:numPr>
          <w:ilvl w:val="0"/>
          <w:numId w:val="26"/>
        </w:numPr>
        <w:shd w:val="clear" w:color="auto" w:fill="auto"/>
        <w:tabs>
          <w:tab w:val="left" w:pos="731"/>
        </w:tabs>
        <w:spacing w:after="120" w:line="240" w:lineRule="auto"/>
        <w:ind w:left="720" w:right="20" w:hanging="3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На сайте администрации Ковровского района создана вкладка  «Антинаркотическая комиссия», где своевременно размещается разъяснительная информация для детей и их родителей о последствиях потребления наркотических средств и их аналогов, а также иных одурманивающих веществ, вызывающих острые отравления.</w:t>
      </w:r>
    </w:p>
    <w:p w:rsidR="00C501D9" w:rsidRPr="00EE354B" w:rsidRDefault="00C501D9" w:rsidP="0089671B">
      <w:pPr>
        <w:pStyle w:val="3"/>
        <w:numPr>
          <w:ilvl w:val="0"/>
          <w:numId w:val="26"/>
        </w:numPr>
        <w:shd w:val="clear" w:color="auto" w:fill="auto"/>
        <w:tabs>
          <w:tab w:val="left" w:pos="731"/>
        </w:tabs>
        <w:spacing w:after="120" w:line="240" w:lineRule="auto"/>
        <w:ind w:left="720" w:right="200" w:hanging="3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На сайте управления образования администрации Ковровского района размещено имеется вкладка «Профилактика безнадзорности и правонарушений несовершеннолетних», в которой размещается актуальная информация по данной тематике: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42"/>
        </w:tabs>
        <w:spacing w:after="120" w:line="240" w:lineRule="auto"/>
        <w:ind w:left="20" w:right="200" w:firstLine="7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Порядок действий при обнаружении факта распространения или употребления несовершеннолетними наркотических или психотропных веществ» «приказ управления образования администрации Ковровского района от 16.10.2014г № 312/1 «Об утверждении </w:t>
      </w:r>
      <w:r w:rsidRPr="00EE354B">
        <w:rPr>
          <w:color w:val="auto"/>
          <w:sz w:val="24"/>
          <w:szCs w:val="24"/>
        </w:rPr>
        <w:lastRenderedPageBreak/>
        <w:t>Порядка действий при обнаружении факта распространения или употребления несовершеннолетними наркотических или психотропных веществ»;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158"/>
        </w:tabs>
        <w:spacing w:after="120" w:line="240" w:lineRule="auto"/>
        <w:ind w:left="20" w:right="200" w:firstLine="7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Информация о том, куда следует обратиться за помощью, телефоны «горячей линии»;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95"/>
        </w:tabs>
        <w:spacing w:after="120" w:line="240" w:lineRule="auto"/>
        <w:ind w:left="20" w:right="200" w:firstLine="7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Методические рекомендации раннего выявления педагогическими коллективами незаконного употребления алкоголя, наркотических и психотропных веществ в образовательных организациях, разработанные ГАОУ ДПО ВО «Владимирский институт развития образования Л.И. Новиковой».</w:t>
      </w:r>
    </w:p>
    <w:p w:rsidR="00C501D9" w:rsidRPr="00EE354B" w:rsidRDefault="00C501D9" w:rsidP="0089671B">
      <w:pPr>
        <w:pStyle w:val="3"/>
        <w:numPr>
          <w:ilvl w:val="0"/>
          <w:numId w:val="26"/>
        </w:numPr>
        <w:shd w:val="clear" w:color="auto" w:fill="auto"/>
        <w:tabs>
          <w:tab w:val="left" w:pos="731"/>
        </w:tabs>
        <w:spacing w:after="120" w:line="240" w:lineRule="auto"/>
        <w:ind w:left="720" w:right="200" w:hanging="3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На сайтах всех образовательных учреждений размещены материалы по профилактике наркомании несовершеннолетних «Вред наркотиков», «Нет наркотикам!», «Для Вас, родители», «ЗОЖ», телефоны «горячих линий».</w:t>
      </w:r>
    </w:p>
    <w:p w:rsidR="00C501D9" w:rsidRPr="00EE354B" w:rsidRDefault="00C501D9" w:rsidP="0089671B">
      <w:pPr>
        <w:pStyle w:val="3"/>
        <w:numPr>
          <w:ilvl w:val="0"/>
          <w:numId w:val="26"/>
        </w:numPr>
        <w:shd w:val="clear" w:color="auto" w:fill="auto"/>
        <w:tabs>
          <w:tab w:val="left" w:pos="731"/>
        </w:tabs>
        <w:spacing w:after="120" w:line="240" w:lineRule="auto"/>
        <w:ind w:left="720" w:right="200" w:hanging="3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Изготовлен и размещен баннер «Стоп наркотикам» на здании МБОУ «Дворец творчества детей и молодежи».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0" w:firstLine="7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Мероприятиями по профилактике наркомании, токсикомании и алкоголизма среди несовершеннолетних охвачены все обучающиеся 1-11 классов образовательных организаций Ковровского района (2200 чел.) в возрасте от 7 до 17 лет.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660" w:firstLine="0"/>
        <w:jc w:val="left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Деятельность органов внутренних дел, опеки и попечительства, органов, осуществляющих управление в сфере образования, здравоохранения, социальной защиты населения, по делам молодежи, по профилактике семейного неблагополучия и жестокого обращения с детьми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Управлением образования администрации Ковровского района разработаны и приняты к исполнению: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33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Совместный приказ от 23.10.2014 года № 357/874/20/5602/604 «Об утверждении порядка взаимодействия ММ ОМВД «Ковровский», следственного управления Следственного комитета по г. </w:t>
      </w:r>
      <w:proofErr w:type="spellStart"/>
      <w:r w:rsidRPr="00EE354B">
        <w:rPr>
          <w:color w:val="auto"/>
          <w:sz w:val="24"/>
          <w:szCs w:val="24"/>
        </w:rPr>
        <w:t>Коврову</w:t>
      </w:r>
      <w:proofErr w:type="spellEnd"/>
      <w:r w:rsidRPr="00EE354B">
        <w:rPr>
          <w:color w:val="auto"/>
          <w:sz w:val="24"/>
          <w:szCs w:val="24"/>
        </w:rPr>
        <w:t xml:space="preserve"> и </w:t>
      </w:r>
      <w:proofErr w:type="spellStart"/>
      <w:r w:rsidRPr="00EE354B">
        <w:rPr>
          <w:color w:val="auto"/>
          <w:sz w:val="24"/>
          <w:szCs w:val="24"/>
        </w:rPr>
        <w:t>Ковровскому</w:t>
      </w:r>
      <w:proofErr w:type="spellEnd"/>
      <w:r w:rsidRPr="00EE354B">
        <w:rPr>
          <w:color w:val="auto"/>
          <w:sz w:val="24"/>
          <w:szCs w:val="24"/>
        </w:rPr>
        <w:t xml:space="preserve"> району, управления образования администрации Ковровского района, ГБУЗ ВО «Ковровская районная больница», ГКУ </w:t>
      </w:r>
      <w:proofErr w:type="gramStart"/>
      <w:r w:rsidRPr="00EE354B">
        <w:rPr>
          <w:color w:val="auto"/>
          <w:sz w:val="24"/>
          <w:szCs w:val="24"/>
        </w:rPr>
        <w:t>ВО</w:t>
      </w:r>
      <w:proofErr w:type="gramEnd"/>
      <w:r w:rsidRPr="00EE354B">
        <w:rPr>
          <w:color w:val="auto"/>
          <w:sz w:val="24"/>
          <w:szCs w:val="24"/>
        </w:rPr>
        <w:t xml:space="preserve"> «Отдел социальной защиты населения по г. </w:t>
      </w:r>
      <w:proofErr w:type="spellStart"/>
      <w:r w:rsidRPr="00EE354B">
        <w:rPr>
          <w:color w:val="auto"/>
          <w:sz w:val="24"/>
          <w:szCs w:val="24"/>
        </w:rPr>
        <w:t>Коврову</w:t>
      </w:r>
      <w:proofErr w:type="spellEnd"/>
      <w:r w:rsidRPr="00EE354B">
        <w:rPr>
          <w:color w:val="auto"/>
          <w:sz w:val="24"/>
          <w:szCs w:val="24"/>
        </w:rPr>
        <w:t xml:space="preserve"> и </w:t>
      </w:r>
      <w:proofErr w:type="spellStart"/>
      <w:r w:rsidRPr="00EE354B">
        <w:rPr>
          <w:color w:val="auto"/>
          <w:sz w:val="24"/>
          <w:szCs w:val="24"/>
        </w:rPr>
        <w:t>Ковровскому</w:t>
      </w:r>
      <w:proofErr w:type="spellEnd"/>
      <w:r w:rsidRPr="00EE354B">
        <w:rPr>
          <w:color w:val="auto"/>
          <w:sz w:val="24"/>
          <w:szCs w:val="24"/>
        </w:rPr>
        <w:t xml:space="preserve"> району» по выявлению, пресечению и предупреждению фактов преступного посягательства и жестокого обращения с несовершеннолетними, а также противоправных деяний против половой свободы и половой неприкосновенности несовершеннолетних»;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08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Алгоритм работы специалистов отдела по опеке и попечительству в части выявления детей при создании родителями своими действиями или бездействием условий, представляющих угрозу жизни и здоровью детей либо препятствующих их нормальному развитию, а также в других случаях отсутствия родительского попечения, утвержденный приказом управления образования от 28.10.2014 № 323;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27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План мероприятий по обеспечению семейного устройства детей-сирот и детей, оставшихся без попечения родителей, в Ковровском районе на 2014-2018 годы, утвержденный приказом управления образования от 31.12.2013 № 370/1 «О реализации приказа департамента образования от 31.12.2013 № 1699 «Об исполнении поручения Правительства РФ от 07.11.2013 № ОГ </w:t>
      </w:r>
      <w:proofErr w:type="gramStart"/>
      <w:r w:rsidRPr="00EE354B">
        <w:rPr>
          <w:color w:val="auto"/>
          <w:sz w:val="24"/>
          <w:szCs w:val="24"/>
        </w:rPr>
        <w:t>-П</w:t>
      </w:r>
      <w:proofErr w:type="gramEnd"/>
      <w:r w:rsidRPr="00EE354B">
        <w:rPr>
          <w:color w:val="auto"/>
          <w:sz w:val="24"/>
          <w:szCs w:val="24"/>
        </w:rPr>
        <w:t>8-266-пр»;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08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Положение о Совете по профилактике безнадзорности и правонарушений несовершеннолетних в системе образования Ковровского района утверждено приказом управления образования от 31.12.2013 № 376;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EE354B">
        <w:rPr>
          <w:color w:val="auto"/>
          <w:sz w:val="24"/>
          <w:szCs w:val="24"/>
        </w:rPr>
        <w:t xml:space="preserve">Приказом управления образования от 16.10.2014 № 312 «О дополнительных мерах, направленных на сохранение жизни и здоровья обучающихся» рекомендовано проанализировать состояние работы в системе образования по профилактике и предупреждению употребления наркотических средств несовершеннолетними и подготовить методические рекомендации по </w:t>
      </w:r>
      <w:r w:rsidRPr="00EE354B">
        <w:rPr>
          <w:color w:val="auto"/>
          <w:sz w:val="24"/>
          <w:szCs w:val="24"/>
        </w:rPr>
        <w:lastRenderedPageBreak/>
        <w:t>профилактике и предупреждению употребления наркотических средств несовершеннолетними для использования в учебно - воспитательной работе образовательными организациями.</w:t>
      </w:r>
      <w:proofErr w:type="gramEnd"/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Приказом управления образования от 16.10.2014 № 314 «О дополнительных мерах по обеспечению информационной безопасности детей» рекомендовано усилить </w:t>
      </w:r>
      <w:proofErr w:type="gramStart"/>
      <w:r w:rsidRPr="00EE354B">
        <w:rPr>
          <w:color w:val="auto"/>
          <w:sz w:val="24"/>
          <w:szCs w:val="24"/>
        </w:rPr>
        <w:t>контроль за</w:t>
      </w:r>
      <w:proofErr w:type="gramEnd"/>
      <w:r w:rsidRPr="00EE354B">
        <w:rPr>
          <w:color w:val="auto"/>
          <w:sz w:val="24"/>
          <w:szCs w:val="24"/>
        </w:rPr>
        <w:t xml:space="preserve"> полнотой и своевременностью реализации мероприятий, предусмотренных государственной программой «Обеспечение информационной безопасности детей, производства информационной продукции для детей и оборота информационной продукции во Владимирской области на 2014 - 2016 годы».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Приказом управления образования от 16.10.2014 № 313 «О дополнительных мерах по профилактике самовольных уходов несовершеннолетних» рекомендовано принять меры по профилактике самовольных уходов несовершеннолетних из дома и определить персональную ответственность руководителей общеобразовательных учреждений за проведение своевременной индивидуальной работы с подростками «группы риска».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Разработан и направлен в образовательные организации Алгоритм действий специалистов образовательных организаций по выявлению фактов жестокого обращения с несовершеннолетним.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Разработан и направлен в образовательные организации Алгоритм действий специалистов образовательных организаций по выявлению фактов употребления наркотических средств несовершеннолетними.</w:t>
      </w:r>
    </w:p>
    <w:p w:rsidR="00C501D9" w:rsidRPr="00EE354B" w:rsidRDefault="00C501D9" w:rsidP="0089671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78"/>
        </w:tabs>
        <w:spacing w:after="120" w:line="240" w:lineRule="auto"/>
        <w:ind w:left="300"/>
        <w:jc w:val="both"/>
        <w:rPr>
          <w:b/>
          <w:color w:val="auto"/>
          <w:sz w:val="24"/>
          <w:szCs w:val="24"/>
        </w:rPr>
      </w:pPr>
      <w:bookmarkStart w:id="11" w:name="bookmark14"/>
      <w:r w:rsidRPr="00EE354B">
        <w:rPr>
          <w:b/>
          <w:color w:val="auto"/>
          <w:sz w:val="24"/>
          <w:szCs w:val="24"/>
        </w:rPr>
        <w:t>Выводы и заключения:</w:t>
      </w:r>
      <w:bookmarkEnd w:id="11"/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10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Деятельность управления образования администрации района в 201</w:t>
      </w:r>
      <w:r w:rsidR="00772B82" w:rsidRPr="00EE354B">
        <w:rPr>
          <w:color w:val="auto"/>
          <w:sz w:val="24"/>
          <w:szCs w:val="24"/>
        </w:rPr>
        <w:t>7</w:t>
      </w:r>
      <w:r w:rsidRPr="00EE354B">
        <w:rPr>
          <w:color w:val="auto"/>
          <w:sz w:val="24"/>
          <w:szCs w:val="24"/>
        </w:rPr>
        <w:t xml:space="preserve"> году была направлена на улучшение качества и </w:t>
      </w:r>
      <w:proofErr w:type="gramStart"/>
      <w:r w:rsidRPr="00EE354B">
        <w:rPr>
          <w:color w:val="auto"/>
          <w:sz w:val="24"/>
          <w:szCs w:val="24"/>
        </w:rPr>
        <w:t>доступности</w:t>
      </w:r>
      <w:proofErr w:type="gramEnd"/>
      <w:r w:rsidRPr="00EE354B">
        <w:rPr>
          <w:color w:val="auto"/>
          <w:sz w:val="24"/>
          <w:szCs w:val="24"/>
        </w:rPr>
        <w:t xml:space="preserve"> предоставляемых гражданам образовательных услуг.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10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Повышение качества стало ключевой идеей новой философии образования. Формируются новые представления о качестве образования, получив которое человек способен самостоятельно работать, учиться и переучиваться.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10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 системе общего образования приоритетной задачей образовательной политики выступает обновление структуры и содержания образования в соответствии с запросами и возможностями населения. Создаются условия для удовлетворения потребностей населения в вариативных формах и программах получения образования.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20" w:right="20" w:firstLine="100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Выбранная тактика соответствует целям и задачам модернизации Российского образования, положениям указов Президента Российской Федерации в сфере демографической и социальной политики, национальной инициативы «Наша новая школа».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right="20" w:firstLine="1000"/>
        <w:jc w:val="left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Проводимые мероприятия способствуют сбалансированности объемов предоставляемых образовательных услуг и средств на их реализацию.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300" w:right="20" w:firstLine="7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Анализ функционирования системы образования района в целом показал, что система развивается и совершенствуется.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300" w:right="20" w:firstLine="7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Однако целесообразно, ориентируясь на программно-целевые методы, а также внепрограммную деятельность, продолжать реализацию мер по достижению стратегических целей развития системы образования и планировать для их достижения ресурсное обеспечение из районного бюджета в объемах, предлагаемых в соответствующих приложениях.</w:t>
      </w:r>
    </w:p>
    <w:p w:rsidR="00C501D9" w:rsidRPr="00EE354B" w:rsidRDefault="00C501D9" w:rsidP="0089671B">
      <w:pPr>
        <w:pStyle w:val="3"/>
        <w:shd w:val="clear" w:color="auto" w:fill="auto"/>
        <w:spacing w:after="120" w:line="240" w:lineRule="auto"/>
        <w:ind w:left="300" w:right="20" w:firstLine="72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Для достижения целевых установок по обеспечению полной доступности и качества образования на предстоящий учебный год и ближайшую перспективу необходимо обеспечить: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90"/>
        </w:tabs>
        <w:spacing w:after="120" w:line="240" w:lineRule="auto"/>
        <w:ind w:left="1000" w:right="20" w:hanging="3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безусловное исполнение майских Указов Президента РФ и показателей программы «дорожная карта»;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86"/>
        </w:tabs>
        <w:spacing w:after="120" w:line="240" w:lineRule="auto"/>
        <w:ind w:left="1000" w:right="20" w:hanging="3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 xml:space="preserve">повышение качества образования, соответствующего требованиям инновационного </w:t>
      </w:r>
      <w:r w:rsidRPr="00EE354B">
        <w:rPr>
          <w:color w:val="auto"/>
          <w:sz w:val="24"/>
          <w:szCs w:val="24"/>
        </w:rPr>
        <w:lastRenderedPageBreak/>
        <w:t>развития экономики, современным потребностям общества и каждого гражданина;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81"/>
        </w:tabs>
        <w:spacing w:after="120" w:line="240" w:lineRule="auto"/>
        <w:ind w:left="1000" w:right="20" w:hanging="3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условия обучения и воспитания, соответствующие требованиям федеральных государственных образовательных стандартов;</w:t>
      </w:r>
    </w:p>
    <w:p w:rsidR="00C501D9" w:rsidRPr="00EE354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86"/>
        </w:tabs>
        <w:spacing w:after="120" w:line="240" w:lineRule="auto"/>
        <w:ind w:left="1000" w:right="20" w:hanging="360"/>
        <w:jc w:val="both"/>
        <w:rPr>
          <w:color w:val="auto"/>
          <w:sz w:val="24"/>
          <w:szCs w:val="24"/>
        </w:rPr>
      </w:pPr>
      <w:r w:rsidRPr="00EE354B">
        <w:rPr>
          <w:color w:val="auto"/>
          <w:sz w:val="24"/>
          <w:szCs w:val="24"/>
        </w:rPr>
        <w:t>рост удовлетворенности населения предоставляемыми образовательными услугами.</w:t>
      </w:r>
    </w:p>
    <w:p w:rsidR="001334BC" w:rsidRPr="00EE354B" w:rsidRDefault="001334BC" w:rsidP="001334BC">
      <w:pPr>
        <w:pStyle w:val="8"/>
        <w:shd w:val="clear" w:color="auto" w:fill="auto"/>
        <w:spacing w:before="0"/>
        <w:ind w:firstLine="567"/>
        <w:rPr>
          <w:spacing w:val="0"/>
        </w:rPr>
      </w:pPr>
      <w:r w:rsidRPr="00EE354B">
        <w:rPr>
          <w:spacing w:val="0"/>
        </w:rPr>
        <w:t>Таким образом, целесообразно, ориентируясь на программно-целевые методы, а также внепрограммную деятельность, продолжать реализацию мер по достижению стратегических целей развития системы образования и планировать для их достижения ресурсное обеспечение из районного бюджета в объемах, предла</w:t>
      </w:r>
      <w:r w:rsidRPr="00EE354B">
        <w:rPr>
          <w:spacing w:val="0"/>
        </w:rPr>
        <w:softHyphen/>
        <w:t>гаемых в соответствующих приложениях. Проводимые мероприятия способствуют сбалансированности объемов предоставляемых образовательных услуг и средств на их реализацию.</w:t>
      </w:r>
    </w:p>
    <w:p w:rsidR="001334BC" w:rsidRPr="00EE354B" w:rsidRDefault="001334BC" w:rsidP="001334BC">
      <w:pPr>
        <w:pStyle w:val="3"/>
        <w:shd w:val="clear" w:color="auto" w:fill="auto"/>
        <w:tabs>
          <w:tab w:val="left" w:pos="986"/>
        </w:tabs>
        <w:spacing w:after="120" w:line="240" w:lineRule="auto"/>
        <w:ind w:left="1000" w:right="20" w:firstLine="0"/>
        <w:jc w:val="both"/>
        <w:rPr>
          <w:color w:val="auto"/>
          <w:sz w:val="24"/>
          <w:szCs w:val="24"/>
        </w:rPr>
      </w:pPr>
    </w:p>
    <w:sectPr w:rsidR="001334BC" w:rsidRPr="00EE354B" w:rsidSect="0096418A">
      <w:footerReference w:type="even" r:id="rId9"/>
      <w:type w:val="continuous"/>
      <w:pgSz w:w="11909" w:h="16838"/>
      <w:pgMar w:top="1153" w:right="833" w:bottom="1124" w:left="8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08" w:rsidRDefault="00443608" w:rsidP="0096418A">
      <w:r>
        <w:separator/>
      </w:r>
    </w:p>
  </w:endnote>
  <w:endnote w:type="continuationSeparator" w:id="0">
    <w:p w:rsidR="00443608" w:rsidRDefault="00443608" w:rsidP="0096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BD" w:rsidRDefault="003238BD">
    <w:pPr>
      <w:rPr>
        <w:sz w:val="2"/>
        <w:szCs w:val="2"/>
      </w:rPr>
    </w:pPr>
    <w:r w:rsidRPr="007E3D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533.4pt;margin-top:802.65pt;width:14.05pt;height:13.8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Fzqg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" filled="f" stroked="f">
          <v:textbox style="mso-fit-shape-to-text:t" inset="0,0,0,0">
            <w:txbxContent>
              <w:p w:rsidR="003238BD" w:rsidRDefault="003238BD">
                <w:fldSimple w:instr=" PAGE \* MERGEFORMAT ">
                  <w:r w:rsidRPr="00027D5A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08" w:rsidRDefault="00443608"/>
  </w:footnote>
  <w:footnote w:type="continuationSeparator" w:id="0">
    <w:p w:rsidR="00443608" w:rsidRDefault="004436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4A4"/>
    <w:multiLevelType w:val="multilevel"/>
    <w:tmpl w:val="A03A69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6E0200"/>
    <w:multiLevelType w:val="multilevel"/>
    <w:tmpl w:val="B5B69A70"/>
    <w:lvl w:ilvl="0">
      <w:start w:val="2015"/>
      <w:numFmt w:val="decimal"/>
      <w:lvlText w:val="2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470195"/>
    <w:multiLevelType w:val="multilevel"/>
    <w:tmpl w:val="CB7252C4"/>
    <w:lvl w:ilvl="0">
      <w:start w:val="2013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207361"/>
    <w:multiLevelType w:val="multilevel"/>
    <w:tmpl w:val="619648A0"/>
    <w:lvl w:ilvl="0">
      <w:numFmt w:val="decimal"/>
      <w:lvlText w:val="27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7F5813"/>
    <w:multiLevelType w:val="multilevel"/>
    <w:tmpl w:val="41BA0E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A94472"/>
    <w:multiLevelType w:val="multilevel"/>
    <w:tmpl w:val="309E8BC4"/>
    <w:lvl w:ilvl="0">
      <w:start w:val="2015"/>
      <w:numFmt w:val="decimal"/>
      <w:lvlText w:val="1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3EC6837"/>
    <w:multiLevelType w:val="multilevel"/>
    <w:tmpl w:val="BBEE2996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70D13F3"/>
    <w:multiLevelType w:val="hybridMultilevel"/>
    <w:tmpl w:val="2152C400"/>
    <w:lvl w:ilvl="0" w:tplc="2898AF12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4BD"/>
    <w:multiLevelType w:val="multilevel"/>
    <w:tmpl w:val="D326E904"/>
    <w:lvl w:ilvl="0">
      <w:start w:val="2013"/>
      <w:numFmt w:val="decimal"/>
      <w:lvlText w:val="0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DF4CA3"/>
    <w:multiLevelType w:val="multilevel"/>
    <w:tmpl w:val="B53AF2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E957EF5"/>
    <w:multiLevelType w:val="multilevel"/>
    <w:tmpl w:val="C46270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656854"/>
    <w:multiLevelType w:val="multilevel"/>
    <w:tmpl w:val="45B211B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2AA1C55"/>
    <w:multiLevelType w:val="multilevel"/>
    <w:tmpl w:val="2D2A1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7797B7C"/>
    <w:multiLevelType w:val="hybridMultilevel"/>
    <w:tmpl w:val="4494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2791D"/>
    <w:multiLevelType w:val="multilevel"/>
    <w:tmpl w:val="63E001BE"/>
    <w:lvl w:ilvl="0">
      <w:start w:val="7"/>
      <w:numFmt w:val="decimal"/>
      <w:lvlText w:val="9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CC2EB8"/>
    <w:multiLevelType w:val="hybridMultilevel"/>
    <w:tmpl w:val="BCEAC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51DEE"/>
    <w:multiLevelType w:val="multilevel"/>
    <w:tmpl w:val="C33C6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2077EC9"/>
    <w:multiLevelType w:val="multilevel"/>
    <w:tmpl w:val="568818F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22D1F82"/>
    <w:multiLevelType w:val="multilevel"/>
    <w:tmpl w:val="0AD26C62"/>
    <w:lvl w:ilvl="0">
      <w:start w:val="2015"/>
      <w:numFmt w:val="decimal"/>
      <w:lvlText w:val="1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2E64C62"/>
    <w:multiLevelType w:val="multilevel"/>
    <w:tmpl w:val="13F298E8"/>
    <w:lvl w:ilvl="0">
      <w:start w:val="2015"/>
      <w:numFmt w:val="decimal"/>
      <w:lvlText w:val="0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44D1992"/>
    <w:multiLevelType w:val="multilevel"/>
    <w:tmpl w:val="35AEC28A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7AD265C"/>
    <w:multiLevelType w:val="multilevel"/>
    <w:tmpl w:val="A55C433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7D36620"/>
    <w:multiLevelType w:val="multilevel"/>
    <w:tmpl w:val="348EA510"/>
    <w:lvl w:ilvl="0">
      <w:numFmt w:val="decimal"/>
      <w:lvlText w:val="1893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2561A2C"/>
    <w:multiLevelType w:val="hybridMultilevel"/>
    <w:tmpl w:val="B8F654CE"/>
    <w:lvl w:ilvl="0" w:tplc="5DE0C882">
      <w:start w:val="8"/>
      <w:numFmt w:val="decimal"/>
      <w:lvlText w:val="%1"/>
      <w:lvlJc w:val="left"/>
      <w:pPr>
        <w:ind w:left="11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4">
    <w:nsid w:val="42947431"/>
    <w:multiLevelType w:val="multilevel"/>
    <w:tmpl w:val="BAE8078E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33750DA"/>
    <w:multiLevelType w:val="multilevel"/>
    <w:tmpl w:val="0CAA165A"/>
    <w:lvl w:ilvl="0">
      <w:start w:val="2015"/>
      <w:numFmt w:val="decimal"/>
      <w:lvlText w:val="0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6D46D1A"/>
    <w:multiLevelType w:val="multilevel"/>
    <w:tmpl w:val="8D8803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7107AC2"/>
    <w:multiLevelType w:val="multilevel"/>
    <w:tmpl w:val="5B788A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843017E"/>
    <w:multiLevelType w:val="multilevel"/>
    <w:tmpl w:val="003A1C1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0225D3D"/>
    <w:multiLevelType w:val="multilevel"/>
    <w:tmpl w:val="92E87CC8"/>
    <w:lvl w:ilvl="0">
      <w:start w:val="2013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2A85018"/>
    <w:multiLevelType w:val="multilevel"/>
    <w:tmpl w:val="03645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3E95127"/>
    <w:multiLevelType w:val="multilevel"/>
    <w:tmpl w:val="1B6C4F52"/>
    <w:lvl w:ilvl="0">
      <w:start w:val="2015"/>
      <w:numFmt w:val="decimal"/>
      <w:lvlText w:val="2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A971494"/>
    <w:multiLevelType w:val="multilevel"/>
    <w:tmpl w:val="6A1899A2"/>
    <w:lvl w:ilvl="0">
      <w:start w:val="2015"/>
      <w:numFmt w:val="decimal"/>
      <w:lvlText w:val="1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AAB0C6E"/>
    <w:multiLevelType w:val="multilevel"/>
    <w:tmpl w:val="133E7F1A"/>
    <w:lvl w:ilvl="0">
      <w:start w:val="2013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3BE4B17"/>
    <w:multiLevelType w:val="hybridMultilevel"/>
    <w:tmpl w:val="CB2E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10663"/>
    <w:multiLevelType w:val="multilevel"/>
    <w:tmpl w:val="5CAC98FA"/>
    <w:lvl w:ilvl="0">
      <w:start w:val="2013"/>
      <w:numFmt w:val="decimal"/>
      <w:lvlText w:val="0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B8E6794"/>
    <w:multiLevelType w:val="multilevel"/>
    <w:tmpl w:val="DAAEE934"/>
    <w:lvl w:ilvl="0">
      <w:start w:val="2015"/>
      <w:numFmt w:val="decimal"/>
      <w:lvlText w:val="2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3F26558"/>
    <w:multiLevelType w:val="multilevel"/>
    <w:tmpl w:val="2DEE51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8912C81"/>
    <w:multiLevelType w:val="multilevel"/>
    <w:tmpl w:val="11F4209C"/>
    <w:lvl w:ilvl="0">
      <w:start w:val="7"/>
      <w:numFmt w:val="decimal"/>
      <w:lvlText w:val="7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AA96A1B"/>
    <w:multiLevelType w:val="multilevel"/>
    <w:tmpl w:val="C57E308E"/>
    <w:lvl w:ilvl="0">
      <w:start w:val="7"/>
      <w:numFmt w:val="decimal"/>
      <w:lvlText w:val="1107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AAC62A2"/>
    <w:multiLevelType w:val="multilevel"/>
    <w:tmpl w:val="353A50E0"/>
    <w:lvl w:ilvl="0">
      <w:start w:val="1"/>
      <w:numFmt w:val="decimal"/>
      <w:lvlText w:val="48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B037319"/>
    <w:multiLevelType w:val="multilevel"/>
    <w:tmpl w:val="AA02ACD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BDE4CA1"/>
    <w:multiLevelType w:val="multilevel"/>
    <w:tmpl w:val="25CC73B8"/>
    <w:lvl w:ilvl="0">
      <w:start w:val="1"/>
      <w:numFmt w:val="decimal"/>
      <w:lvlText w:val="49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FCC001F"/>
    <w:multiLevelType w:val="hybridMultilevel"/>
    <w:tmpl w:val="7FC2A756"/>
    <w:lvl w:ilvl="0" w:tplc="68307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38"/>
  </w:num>
  <w:num w:numId="4">
    <w:abstractNumId w:val="16"/>
  </w:num>
  <w:num w:numId="5">
    <w:abstractNumId w:val="33"/>
  </w:num>
  <w:num w:numId="6">
    <w:abstractNumId w:val="29"/>
  </w:num>
  <w:num w:numId="7">
    <w:abstractNumId w:val="26"/>
  </w:num>
  <w:num w:numId="8">
    <w:abstractNumId w:val="14"/>
  </w:num>
  <w:num w:numId="9">
    <w:abstractNumId w:val="2"/>
  </w:num>
  <w:num w:numId="10">
    <w:abstractNumId w:val="28"/>
  </w:num>
  <w:num w:numId="11">
    <w:abstractNumId w:val="24"/>
  </w:num>
  <w:num w:numId="12">
    <w:abstractNumId w:val="8"/>
  </w:num>
  <w:num w:numId="13">
    <w:abstractNumId w:val="39"/>
  </w:num>
  <w:num w:numId="14">
    <w:abstractNumId w:val="10"/>
  </w:num>
  <w:num w:numId="15">
    <w:abstractNumId w:val="9"/>
  </w:num>
  <w:num w:numId="16">
    <w:abstractNumId w:val="11"/>
  </w:num>
  <w:num w:numId="17">
    <w:abstractNumId w:val="21"/>
  </w:num>
  <w:num w:numId="18">
    <w:abstractNumId w:val="6"/>
  </w:num>
  <w:num w:numId="19">
    <w:abstractNumId w:val="32"/>
  </w:num>
  <w:num w:numId="20">
    <w:abstractNumId w:val="18"/>
  </w:num>
  <w:num w:numId="21">
    <w:abstractNumId w:val="25"/>
  </w:num>
  <w:num w:numId="22">
    <w:abstractNumId w:val="36"/>
  </w:num>
  <w:num w:numId="23">
    <w:abstractNumId w:val="5"/>
  </w:num>
  <w:num w:numId="24">
    <w:abstractNumId w:val="19"/>
  </w:num>
  <w:num w:numId="25">
    <w:abstractNumId w:val="31"/>
  </w:num>
  <w:num w:numId="26">
    <w:abstractNumId w:val="27"/>
  </w:num>
  <w:num w:numId="27">
    <w:abstractNumId w:val="1"/>
  </w:num>
  <w:num w:numId="28">
    <w:abstractNumId w:val="20"/>
  </w:num>
  <w:num w:numId="29">
    <w:abstractNumId w:val="0"/>
  </w:num>
  <w:num w:numId="30">
    <w:abstractNumId w:val="41"/>
  </w:num>
  <w:num w:numId="31">
    <w:abstractNumId w:val="35"/>
  </w:num>
  <w:num w:numId="32">
    <w:abstractNumId w:val="17"/>
  </w:num>
  <w:num w:numId="33">
    <w:abstractNumId w:val="42"/>
  </w:num>
  <w:num w:numId="34">
    <w:abstractNumId w:val="40"/>
  </w:num>
  <w:num w:numId="35">
    <w:abstractNumId w:val="23"/>
  </w:num>
  <w:num w:numId="36">
    <w:abstractNumId w:val="22"/>
  </w:num>
  <w:num w:numId="37">
    <w:abstractNumId w:val="3"/>
  </w:num>
  <w:num w:numId="38">
    <w:abstractNumId w:val="4"/>
  </w:num>
  <w:num w:numId="39">
    <w:abstractNumId w:val="15"/>
  </w:num>
  <w:num w:numId="40">
    <w:abstractNumId w:val="43"/>
  </w:num>
  <w:num w:numId="41">
    <w:abstractNumId w:val="34"/>
  </w:num>
  <w:num w:numId="42">
    <w:abstractNumId w:val="13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18A"/>
    <w:rsid w:val="00025B2A"/>
    <w:rsid w:val="00027D5A"/>
    <w:rsid w:val="00031EB3"/>
    <w:rsid w:val="00053F6B"/>
    <w:rsid w:val="00077D92"/>
    <w:rsid w:val="00091B86"/>
    <w:rsid w:val="000A7D2F"/>
    <w:rsid w:val="000B45EE"/>
    <w:rsid w:val="000B4CBE"/>
    <w:rsid w:val="00100456"/>
    <w:rsid w:val="00101151"/>
    <w:rsid w:val="00112C42"/>
    <w:rsid w:val="001334BC"/>
    <w:rsid w:val="00133828"/>
    <w:rsid w:val="00142153"/>
    <w:rsid w:val="001541DC"/>
    <w:rsid w:val="001702BA"/>
    <w:rsid w:val="00171BB4"/>
    <w:rsid w:val="0018125C"/>
    <w:rsid w:val="001A4428"/>
    <w:rsid w:val="001A4D8B"/>
    <w:rsid w:val="001C41E4"/>
    <w:rsid w:val="001C7A66"/>
    <w:rsid w:val="001F533E"/>
    <w:rsid w:val="00232834"/>
    <w:rsid w:val="002515AC"/>
    <w:rsid w:val="002544FF"/>
    <w:rsid w:val="00271E95"/>
    <w:rsid w:val="00272486"/>
    <w:rsid w:val="002921DD"/>
    <w:rsid w:val="002B0D52"/>
    <w:rsid w:val="002B677C"/>
    <w:rsid w:val="002C0C5D"/>
    <w:rsid w:val="002C12C8"/>
    <w:rsid w:val="002C2268"/>
    <w:rsid w:val="002D799C"/>
    <w:rsid w:val="002E16D5"/>
    <w:rsid w:val="002F0047"/>
    <w:rsid w:val="002F5109"/>
    <w:rsid w:val="00304712"/>
    <w:rsid w:val="003056E1"/>
    <w:rsid w:val="003238BD"/>
    <w:rsid w:val="003324C9"/>
    <w:rsid w:val="00352EB1"/>
    <w:rsid w:val="0036046C"/>
    <w:rsid w:val="00375E77"/>
    <w:rsid w:val="00386947"/>
    <w:rsid w:val="003A3602"/>
    <w:rsid w:val="003D42DC"/>
    <w:rsid w:val="003D7499"/>
    <w:rsid w:val="003F1989"/>
    <w:rsid w:val="003F6533"/>
    <w:rsid w:val="00413AEB"/>
    <w:rsid w:val="00422842"/>
    <w:rsid w:val="00437082"/>
    <w:rsid w:val="00443608"/>
    <w:rsid w:val="00483F9B"/>
    <w:rsid w:val="004908B2"/>
    <w:rsid w:val="004B0B14"/>
    <w:rsid w:val="004B0B4A"/>
    <w:rsid w:val="004B5BFF"/>
    <w:rsid w:val="004C293A"/>
    <w:rsid w:val="004C5B77"/>
    <w:rsid w:val="004E53D1"/>
    <w:rsid w:val="004E7DBD"/>
    <w:rsid w:val="004F118F"/>
    <w:rsid w:val="004F2BB2"/>
    <w:rsid w:val="00511FD3"/>
    <w:rsid w:val="00514403"/>
    <w:rsid w:val="00540212"/>
    <w:rsid w:val="00540A7F"/>
    <w:rsid w:val="00543855"/>
    <w:rsid w:val="00550042"/>
    <w:rsid w:val="005665C9"/>
    <w:rsid w:val="0057249F"/>
    <w:rsid w:val="005974E5"/>
    <w:rsid w:val="005A3B1F"/>
    <w:rsid w:val="005C6345"/>
    <w:rsid w:val="005C6856"/>
    <w:rsid w:val="005C739C"/>
    <w:rsid w:val="00601A30"/>
    <w:rsid w:val="00607229"/>
    <w:rsid w:val="00615633"/>
    <w:rsid w:val="00616D24"/>
    <w:rsid w:val="00622C65"/>
    <w:rsid w:val="0062308A"/>
    <w:rsid w:val="00624334"/>
    <w:rsid w:val="006243E7"/>
    <w:rsid w:val="00633233"/>
    <w:rsid w:val="006357AD"/>
    <w:rsid w:val="00641315"/>
    <w:rsid w:val="0065632E"/>
    <w:rsid w:val="00660209"/>
    <w:rsid w:val="00682540"/>
    <w:rsid w:val="0068431B"/>
    <w:rsid w:val="006857F6"/>
    <w:rsid w:val="00690181"/>
    <w:rsid w:val="006D5E3A"/>
    <w:rsid w:val="006D6FAB"/>
    <w:rsid w:val="00700670"/>
    <w:rsid w:val="007018D7"/>
    <w:rsid w:val="007021B7"/>
    <w:rsid w:val="00720804"/>
    <w:rsid w:val="00731A77"/>
    <w:rsid w:val="00743754"/>
    <w:rsid w:val="00751B68"/>
    <w:rsid w:val="0075578C"/>
    <w:rsid w:val="00762873"/>
    <w:rsid w:val="007724DA"/>
    <w:rsid w:val="00772B82"/>
    <w:rsid w:val="00782E2E"/>
    <w:rsid w:val="00784118"/>
    <w:rsid w:val="007946EE"/>
    <w:rsid w:val="00796CC0"/>
    <w:rsid w:val="007A5A49"/>
    <w:rsid w:val="007B4273"/>
    <w:rsid w:val="007E07BE"/>
    <w:rsid w:val="007E2883"/>
    <w:rsid w:val="007E3453"/>
    <w:rsid w:val="007E3D36"/>
    <w:rsid w:val="007E7B07"/>
    <w:rsid w:val="007F6111"/>
    <w:rsid w:val="007F7087"/>
    <w:rsid w:val="00811110"/>
    <w:rsid w:val="008309DD"/>
    <w:rsid w:val="00842B8D"/>
    <w:rsid w:val="00843690"/>
    <w:rsid w:val="008475C9"/>
    <w:rsid w:val="00853CED"/>
    <w:rsid w:val="008629E6"/>
    <w:rsid w:val="00880495"/>
    <w:rsid w:val="0089540D"/>
    <w:rsid w:val="0089671B"/>
    <w:rsid w:val="008D7DF2"/>
    <w:rsid w:val="00917C6A"/>
    <w:rsid w:val="00926958"/>
    <w:rsid w:val="00926AAB"/>
    <w:rsid w:val="009567AA"/>
    <w:rsid w:val="0096418A"/>
    <w:rsid w:val="009911BE"/>
    <w:rsid w:val="00996B2B"/>
    <w:rsid w:val="009B25EE"/>
    <w:rsid w:val="009E3D1A"/>
    <w:rsid w:val="009E46F3"/>
    <w:rsid w:val="009F1795"/>
    <w:rsid w:val="009F213F"/>
    <w:rsid w:val="00A13967"/>
    <w:rsid w:val="00A33DF7"/>
    <w:rsid w:val="00A461E9"/>
    <w:rsid w:val="00A51996"/>
    <w:rsid w:val="00A601F5"/>
    <w:rsid w:val="00A671B6"/>
    <w:rsid w:val="00A7785D"/>
    <w:rsid w:val="00A9679E"/>
    <w:rsid w:val="00A97BC4"/>
    <w:rsid w:val="00AA7B07"/>
    <w:rsid w:val="00AB11D3"/>
    <w:rsid w:val="00AD059C"/>
    <w:rsid w:val="00AE55DC"/>
    <w:rsid w:val="00B12FE8"/>
    <w:rsid w:val="00B23F03"/>
    <w:rsid w:val="00B4300E"/>
    <w:rsid w:val="00B62A07"/>
    <w:rsid w:val="00B91F9A"/>
    <w:rsid w:val="00B92C61"/>
    <w:rsid w:val="00B94467"/>
    <w:rsid w:val="00BA5599"/>
    <w:rsid w:val="00BB093C"/>
    <w:rsid w:val="00BC2B64"/>
    <w:rsid w:val="00BF2B98"/>
    <w:rsid w:val="00BF6502"/>
    <w:rsid w:val="00C21ECF"/>
    <w:rsid w:val="00C35FB7"/>
    <w:rsid w:val="00C42281"/>
    <w:rsid w:val="00C501D9"/>
    <w:rsid w:val="00C57340"/>
    <w:rsid w:val="00C81590"/>
    <w:rsid w:val="00C907C4"/>
    <w:rsid w:val="00C9394E"/>
    <w:rsid w:val="00CB533A"/>
    <w:rsid w:val="00CC023F"/>
    <w:rsid w:val="00CE3BEE"/>
    <w:rsid w:val="00CF5B68"/>
    <w:rsid w:val="00CF5E5D"/>
    <w:rsid w:val="00D31F54"/>
    <w:rsid w:val="00D36DDC"/>
    <w:rsid w:val="00D552B3"/>
    <w:rsid w:val="00D866EE"/>
    <w:rsid w:val="00D93C81"/>
    <w:rsid w:val="00DA0ADD"/>
    <w:rsid w:val="00DA6CF8"/>
    <w:rsid w:val="00DB0C8D"/>
    <w:rsid w:val="00DC26C8"/>
    <w:rsid w:val="00DC74ED"/>
    <w:rsid w:val="00E01A80"/>
    <w:rsid w:val="00E04236"/>
    <w:rsid w:val="00E1338D"/>
    <w:rsid w:val="00E144CB"/>
    <w:rsid w:val="00E45DB6"/>
    <w:rsid w:val="00E64380"/>
    <w:rsid w:val="00E755A1"/>
    <w:rsid w:val="00E91016"/>
    <w:rsid w:val="00E95A8C"/>
    <w:rsid w:val="00EA1F59"/>
    <w:rsid w:val="00EC03AD"/>
    <w:rsid w:val="00ED0B8F"/>
    <w:rsid w:val="00ED2F92"/>
    <w:rsid w:val="00EE17FB"/>
    <w:rsid w:val="00EE354B"/>
    <w:rsid w:val="00EF00E3"/>
    <w:rsid w:val="00F0743F"/>
    <w:rsid w:val="00F41B9B"/>
    <w:rsid w:val="00F4702C"/>
    <w:rsid w:val="00F869AE"/>
    <w:rsid w:val="00FA0474"/>
    <w:rsid w:val="00FA1B54"/>
    <w:rsid w:val="00FA58AA"/>
    <w:rsid w:val="00FB5394"/>
    <w:rsid w:val="00FC5601"/>
    <w:rsid w:val="00FD4B25"/>
    <w:rsid w:val="00FE60B3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8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418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locked/>
    <w:rsid w:val="0096418A"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96418A"/>
    <w:rPr>
      <w:rFonts w:ascii="Times New Roman" w:hAnsi="Times New Roman" w:cs="Times New Roman"/>
      <w:sz w:val="23"/>
      <w:szCs w:val="23"/>
      <w:u w:val="none"/>
    </w:rPr>
  </w:style>
  <w:style w:type="character" w:customStyle="1" w:styleId="213">
    <w:name w:val="Основной текст (2) + 13"/>
    <w:aliases w:val="5 pt"/>
    <w:basedOn w:val="2"/>
    <w:uiPriority w:val="99"/>
    <w:rsid w:val="0096418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1">
    <w:name w:val="Основной текст (2) + 131"/>
    <w:aliases w:val="5 pt2"/>
    <w:basedOn w:val="2"/>
    <w:uiPriority w:val="99"/>
    <w:rsid w:val="0096418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">
    <w:name w:val="Основной текст1"/>
    <w:basedOn w:val="a4"/>
    <w:rsid w:val="0096418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96418A"/>
    <w:rPr>
      <w:rFonts w:ascii="Times New Roman" w:hAnsi="Times New Roman" w:cs="Times New Roman"/>
      <w:sz w:val="27"/>
      <w:szCs w:val="27"/>
      <w:u w:val="none"/>
    </w:rPr>
  </w:style>
  <w:style w:type="character" w:customStyle="1" w:styleId="a5">
    <w:name w:val="Основной текст + Курсив"/>
    <w:basedOn w:val="a4"/>
    <w:uiPriority w:val="99"/>
    <w:rsid w:val="0096418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Основной текст + 11"/>
    <w:aliases w:val="5 pt1"/>
    <w:basedOn w:val="a4"/>
    <w:uiPriority w:val="99"/>
    <w:rsid w:val="0096418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aliases w:val="Полужирный"/>
    <w:basedOn w:val="a4"/>
    <w:uiPriority w:val="99"/>
    <w:rsid w:val="0096418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uiPriority w:val="99"/>
    <w:rsid w:val="0096418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4"/>
    <w:uiPriority w:val="99"/>
    <w:rsid w:val="0096418A"/>
    <w:pPr>
      <w:shd w:val="clear" w:color="auto" w:fill="FFFFFF"/>
      <w:spacing w:after="300" w:line="322" w:lineRule="exact"/>
      <w:ind w:hanging="4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96418A"/>
    <w:pPr>
      <w:shd w:val="clear" w:color="auto" w:fill="FFFFFF"/>
      <w:spacing w:before="300" w:line="28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96418A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 Spacing"/>
    <w:link w:val="a7"/>
    <w:uiPriority w:val="99"/>
    <w:qFormat/>
    <w:rsid w:val="00CE3BEE"/>
    <w:rPr>
      <w:rFonts w:ascii="Calibri" w:hAnsi="Calibri" w:cs="Times New Roman"/>
      <w:sz w:val="22"/>
      <w:szCs w:val="22"/>
      <w:lang w:eastAsia="en-US"/>
    </w:rPr>
  </w:style>
  <w:style w:type="character" w:customStyle="1" w:styleId="a8">
    <w:name w:val="Колонтитул_"/>
    <w:link w:val="a9"/>
    <w:locked/>
    <w:rsid w:val="00437082"/>
    <w:rPr>
      <w:rFonts w:ascii="Times New Roman" w:hAnsi="Times New Roman"/>
      <w:spacing w:val="20"/>
      <w:shd w:val="clear" w:color="auto" w:fill="FFFFFF"/>
    </w:rPr>
  </w:style>
  <w:style w:type="paragraph" w:customStyle="1" w:styleId="a9">
    <w:name w:val="Колонтитул"/>
    <w:basedOn w:val="a"/>
    <w:link w:val="a8"/>
    <w:rsid w:val="0043708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0"/>
      <w:szCs w:val="20"/>
      <w:lang/>
    </w:rPr>
  </w:style>
  <w:style w:type="character" w:customStyle="1" w:styleId="5">
    <w:name w:val="Основной текст5"/>
    <w:rsid w:val="001702BA"/>
    <w:rPr>
      <w:rFonts w:ascii="Times New Roman" w:hAnsi="Times New Roman"/>
      <w:color w:val="000000"/>
      <w:spacing w:val="20"/>
      <w:w w:val="100"/>
      <w:position w:val="0"/>
      <w:sz w:val="24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1702BA"/>
    <w:rPr>
      <w:rFonts w:ascii="Times New Roman" w:hAnsi="Times New Roman"/>
      <w:color w:val="000000"/>
      <w:spacing w:val="20"/>
      <w:w w:val="100"/>
      <w:position w:val="0"/>
      <w:sz w:val="24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1,5 pt3"/>
    <w:uiPriority w:val="99"/>
    <w:rsid w:val="001702BA"/>
    <w:rPr>
      <w:rFonts w:ascii="Candara" w:eastAsia="Times New Roman" w:hAnsi="Candara"/>
      <w:color w:val="000000"/>
      <w:spacing w:val="20"/>
      <w:w w:val="100"/>
      <w:position w:val="0"/>
      <w:sz w:val="23"/>
      <w:u w:val="none"/>
      <w:shd w:val="clear" w:color="auto" w:fill="FFFFFF"/>
      <w:lang w:val="ru-RU"/>
    </w:rPr>
  </w:style>
  <w:style w:type="paragraph" w:customStyle="1" w:styleId="8">
    <w:name w:val="Основной текст8"/>
    <w:basedOn w:val="a"/>
    <w:rsid w:val="001702BA"/>
    <w:pPr>
      <w:shd w:val="clear" w:color="auto" w:fill="FFFFFF"/>
      <w:spacing w:before="18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pacing w:val="20"/>
    </w:rPr>
  </w:style>
  <w:style w:type="paragraph" w:customStyle="1" w:styleId="Standard">
    <w:name w:val="Standard"/>
    <w:uiPriority w:val="99"/>
    <w:rsid w:val="00CF5B68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Cs w:val="24"/>
    </w:rPr>
  </w:style>
  <w:style w:type="paragraph" w:customStyle="1" w:styleId="ConsPlusNormal">
    <w:name w:val="ConsPlusNormal"/>
    <w:uiPriority w:val="99"/>
    <w:rsid w:val="00CF5B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uiPriority w:val="99"/>
    <w:rsid w:val="00601A3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3323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7">
    <w:name w:val="p7"/>
    <w:basedOn w:val="a"/>
    <w:rsid w:val="006D5E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List Paragraph"/>
    <w:basedOn w:val="a"/>
    <w:uiPriority w:val="34"/>
    <w:qFormat/>
    <w:rsid w:val="00FD4B2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35FB7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FB7"/>
    <w:rPr>
      <w:rFonts w:ascii="Tahoma" w:eastAsia="Times New Roman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99"/>
    <w:locked/>
    <w:rsid w:val="00B4300E"/>
    <w:rPr>
      <w:rFonts w:ascii="Calibri" w:hAnsi="Calibri" w:cs="Times New Roman"/>
      <w:sz w:val="22"/>
      <w:szCs w:val="22"/>
      <w:lang w:eastAsia="en-US" w:bidi="ar-SA"/>
    </w:rPr>
  </w:style>
  <w:style w:type="paragraph" w:styleId="ae">
    <w:name w:val="Normal (Web)"/>
    <w:basedOn w:val="a"/>
    <w:uiPriority w:val="99"/>
    <w:rsid w:val="00624334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af">
    <w:name w:val="Прижатый влево"/>
    <w:basedOn w:val="a"/>
    <w:next w:val="a"/>
    <w:uiPriority w:val="99"/>
    <w:rsid w:val="007F6111"/>
    <w:pPr>
      <w:widowControl/>
      <w:autoSpaceDE w:val="0"/>
      <w:autoSpaceDN w:val="0"/>
      <w:adjustRightInd w:val="0"/>
    </w:pPr>
    <w:rPr>
      <w:rFonts w:ascii="Arial" w:eastAsia="Calibri" w:hAnsi="Arial" w:cs="Arial"/>
      <w:color w:val="auto"/>
      <w:lang w:eastAsia="en-US"/>
    </w:rPr>
  </w:style>
  <w:style w:type="character" w:customStyle="1" w:styleId="FontStyle15">
    <w:name w:val="Font Style15"/>
    <w:rsid w:val="00514403"/>
    <w:rPr>
      <w:rFonts w:ascii="Times New Roman" w:hAnsi="Times New Roman" w:cs="Times New Roman" w:hint="default"/>
      <w:sz w:val="22"/>
      <w:szCs w:val="22"/>
    </w:rPr>
  </w:style>
  <w:style w:type="character" w:customStyle="1" w:styleId="4">
    <w:name w:val="Основной текст4"/>
    <w:basedOn w:val="a4"/>
    <w:rsid w:val="00E91016"/>
    <w:rPr>
      <w:rFonts w:eastAsia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lang w:val="ru-RU"/>
    </w:rPr>
  </w:style>
  <w:style w:type="paragraph" w:styleId="af0">
    <w:name w:val="Body Text"/>
    <w:basedOn w:val="a"/>
    <w:link w:val="af1"/>
    <w:rsid w:val="001334BC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1334BC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_Kovrr_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50990-1D18-4912-9A09-761E4890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39</Pages>
  <Words>18515</Words>
  <Characters>105539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2019-03-14T14:25:00Z</dcterms:created>
  <dcterms:modified xsi:type="dcterms:W3CDTF">2019-03-14T15:19:00Z</dcterms:modified>
</cp:coreProperties>
</file>