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DA" w:rsidRDefault="005637DA" w:rsidP="005637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 </w:t>
      </w:r>
    </w:p>
    <w:p w:rsidR="005637DA" w:rsidRPr="005637DA" w:rsidRDefault="005637DA" w:rsidP="005637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начальника управления образования администрации Ковровского района на августовском совещании работников системы образования Ковровского района 24.08.2017</w:t>
      </w:r>
    </w:p>
    <w:p w:rsidR="005637DA" w:rsidRDefault="005637DA" w:rsidP="00D721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811" w:rsidRPr="00260C86" w:rsidRDefault="00D52D33" w:rsidP="00D721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 ни одного человека, которого не волновала бы тема образования. Все возникающие проблемы активно обсуждаются в обществе, потому что система образования России -  это колоссальная цифра в 30 миллионов человек - молодежь, школьники, педагоги. Если добавить и родителей, то получится, что вопросы образования заботят большинство людей в стране.</w:t>
      </w:r>
      <w:r w:rsidR="004F6C4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7681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ошибусь, если скажу, что о</w:t>
      </w:r>
      <w:r w:rsidR="007944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бразование Ковровского района также вызывает широкий общественный интерес.</w:t>
      </w:r>
      <w:r w:rsidR="00E8436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подтверждает и то, что с</w:t>
      </w:r>
      <w:r w:rsidR="007944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егодня </w:t>
      </w:r>
      <w:r w:rsidR="00E8436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этом зале</w:t>
      </w:r>
      <w:r w:rsidR="007944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собрались неравнодушные </w:t>
      </w:r>
      <w:r w:rsidR="0067681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вопросам образования </w:t>
      </w:r>
      <w:r w:rsidR="007944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люди</w:t>
      </w:r>
      <w:r w:rsidR="0067681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руководители, педагоги, председатели школьных родительских комитетов, приемные родители.</w:t>
      </w:r>
    </w:p>
    <w:p w:rsidR="006C3ACE" w:rsidRPr="00260C86" w:rsidRDefault="006C3ACE" w:rsidP="00D721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«Получить знания – это непросто, современные особенно, широкие знания, но это всё-таки вторичное по сравнению с воспитанием человека, с тем</w:t>
      </w:r>
      <w:r w:rsidR="000D277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чтобы он должным образом относился и к себе самому, и к своим друзьям, и к семье, и к Родине. …И только на этой базе можно рассчитывать на то, что человек будет полноценным и сам получит удовлетворение от жизни, и окружающие его люди будут получать удовольствие от общения с ним</w:t>
      </w:r>
      <w:proofErr w:type="gram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,»</w:t>
      </w:r>
      <w:proofErr w:type="gram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сказал на встрече с учителями - наставниками выпускных классов В.В. Путин.  И это фундаментальные вещи.</w:t>
      </w:r>
    </w:p>
    <w:p w:rsidR="00D76042" w:rsidRPr="00260C86" w:rsidRDefault="006C3ACE" w:rsidP="00D721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Однако встает в</w:t>
      </w:r>
      <w:r w:rsidR="00A61B5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ечный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вопрос</w:t>
      </w:r>
      <w:r w:rsidR="00A61B5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кто должен заниматься воспитанием детей?  Кто-то считает, что только родители ответственны за воспитание своего ребенка, а школа, мол, выполняет свои функции - давать образование. Кто-то всю ответственность за  воспитание перекладывает на детский сад, школу. </w:t>
      </w:r>
      <w:r w:rsidR="000C4E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Каждый </w:t>
      </w:r>
      <w:r w:rsidR="00D13FF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педагог хорошо понимает, что идея непрерывного воспитания и образования ребенка становится пустым местом, если ежедневно этот процесс будет прерываться в семье. Но и семья не справится с проблемами воспитания без </w:t>
      </w:r>
      <w:r w:rsidR="000C4E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детского сада, школы, учреждений дополнительного образования. Родители в воспитании руководствуются личным опытом, педагоги - стратегией развития воспитания. И у каждого могут быть  ошибки, цена которых - трудные подростки.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чтобы избежать этих ошибок </w:t>
      </w:r>
      <w:r w:rsidR="000C4E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школа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0C4E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семья должны стать партнерами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социальными партнерами.</w:t>
      </w:r>
    </w:p>
    <w:p w:rsidR="005C128A" w:rsidRPr="00260C86" w:rsidRDefault="005C128A" w:rsidP="00D721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Наверное, пришло время честно </w:t>
      </w:r>
      <w:r w:rsidR="008C1FE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говорить о том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что в о</w:t>
      </w:r>
      <w:r w:rsidR="0011343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снов</w:t>
      </w:r>
      <w:r w:rsidR="008C1FE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33F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отношени</w:t>
      </w:r>
      <w:r w:rsidR="0011343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й </w:t>
      </w:r>
      <w:r w:rsidR="00733F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729C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33F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семьи  и школы  </w:t>
      </w:r>
      <w:r w:rsidR="0011343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C1FE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лежит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1343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осознание </w:t>
      </w:r>
      <w:r w:rsidR="008C1FE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родителями и </w:t>
      </w:r>
      <w:r w:rsidR="008C1FE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образовательной организацией </w:t>
      </w:r>
      <w:r w:rsidR="0011343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33F8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665C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выгод</w:t>
      </w:r>
      <w:r w:rsidR="001729C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 </w:t>
      </w:r>
      <w:r w:rsidR="003665C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</w:t>
      </w:r>
      <w:r w:rsidR="001729C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взаимодействия, что, впрочем, и характерно для социального партнерства.</w:t>
      </w:r>
      <w:r w:rsidR="0080172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442FC" w:rsidRPr="00260C86" w:rsidRDefault="001442FC" w:rsidP="00D721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Сама проблема сотрудничества школы (детского сада) с родителями ненова, но сегодня ее решение  требует творческого подхода.</w:t>
      </w:r>
    </w:p>
    <w:p w:rsidR="001442FC" w:rsidRPr="00260C86" w:rsidRDefault="001442FC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Какими мы хотим видеть наших выпускников, а родители – своих детей? Умными, образованными, современными и, конечно же, успешными.</w:t>
      </w:r>
    </w:p>
    <w:p w:rsidR="00787B9F" w:rsidRPr="00260C86" w:rsidRDefault="00787B9F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Современной семье нужна современная школа.</w:t>
      </w:r>
      <w:r w:rsidR="0080172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Современной школе нужен современный </w:t>
      </w:r>
      <w:r w:rsidR="003214C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родитель</w:t>
      </w:r>
      <w:r w:rsidR="0080172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43561" w:rsidRPr="00260C86" w:rsidRDefault="00243561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Давайте посмотрим, как с этим обстоят дела у нас в районе.</w:t>
      </w:r>
    </w:p>
    <w:p w:rsidR="00113432" w:rsidRPr="00260C86" w:rsidRDefault="00113432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Начнем с учебной деятельности.</w:t>
      </w:r>
    </w:p>
    <w:p w:rsidR="00113432" w:rsidRPr="00260C86" w:rsidRDefault="00113432" w:rsidP="00113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Проблема качества образования в школе – одна из самых обсуждаемых тем в последние годы. Под этим термином сегодня понимают систему показателей знаний, умений и навыков</w:t>
      </w:r>
      <w:r w:rsidR="005304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также норм ценностно-эмоци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онального отношения к миру и друг другу. Такой подход ориентирует на оценку деятельности школы по конечным результатам, среди которых:</w:t>
      </w:r>
      <w:r w:rsidR="0034511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мы научили, готов ли выпускник продолжить обучение, воспитан ли он, не ухудшилось ли за годы учебы его здоровье, готов ли он жить в обществе.</w:t>
      </w:r>
    </w:p>
    <w:p w:rsidR="00113432" w:rsidRPr="00260C86" w:rsidRDefault="00113432" w:rsidP="00113432">
      <w:pPr>
        <w:spacing w:after="0" w:line="240" w:lineRule="auto"/>
        <w:ind w:firstLine="49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полноценно освоить современную образовательную программу </w:t>
      </w:r>
      <w:r w:rsidR="0034511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профильном уровне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могут только мотивированные  ученики – те, </w:t>
      </w:r>
      <w:r w:rsidRPr="00260C8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которые стремятся  к социальному лифту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 те, которых поддерживают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конечно же,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родители.</w:t>
      </w:r>
    </w:p>
    <w:p w:rsidR="00113432" w:rsidRPr="00260C86" w:rsidRDefault="00113432" w:rsidP="00113432">
      <w:pPr>
        <w:spacing w:after="0" w:line="240" w:lineRule="auto"/>
        <w:ind w:firstLine="49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Самое яркое подтверждение этому – результаты государственной итоговой аттестации выпускников.</w:t>
      </w:r>
    </w:p>
    <w:p w:rsidR="00113432" w:rsidRPr="00260C86" w:rsidRDefault="00113432" w:rsidP="00113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ЕГЭ -   основной  критерий оценивания знаний в России. Школы Ковровского района в 2016-2017 учебном году не могут </w:t>
      </w:r>
      <w:proofErr w:type="gram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похвалиться</w:t>
      </w:r>
      <w:proofErr w:type="gram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высокими результатами ЕГЭ. По всем позициям, за исключением обществознания и истории, баллы выпускников, по сравнению с 2015-2016 учебным годом, снизились. Результаты итоговой аттестации выпускников 11 классов проанализированы управлением образования,</w:t>
      </w:r>
      <w:r w:rsidR="00F37F8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серьёзный разговор пойдёт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на </w:t>
      </w:r>
      <w:r w:rsidR="00F37F8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секции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руководителей общеобразовательных организаций</w:t>
      </w:r>
      <w:r w:rsidR="00FD597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надеюсь, это станет </w:t>
      </w:r>
      <w:r w:rsidR="00FD597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темой обсуждения на  педагогических советах, заседаниях районных и школьных  методических объединений. </w:t>
      </w:r>
    </w:p>
    <w:p w:rsidR="00113432" w:rsidRPr="00260C86" w:rsidRDefault="00113432" w:rsidP="001134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вместе с тем без помощи родителей  проблему качества обучения не решить. На наш взгляд, среди причин  низких результатов итоговой аттестации выпускников можно назвать слабый контроль за </w:t>
      </w:r>
      <w:proofErr w:type="gram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успеваемостью</w:t>
      </w:r>
      <w:proofErr w:type="gram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C15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прежде всего со стороны родителей, недостаточный  (а может, и </w:t>
      </w:r>
      <w:r w:rsidR="00EC15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неглубокий) мониторинг качества знаний учащихся в период обучения в 6-8 классах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Считаю, что и институт классного руководства </w:t>
      </w:r>
      <w:r w:rsidR="0082466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данном направлении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работает не в полную силу.</w:t>
      </w:r>
    </w:p>
    <w:p w:rsidR="00827D08" w:rsidRPr="00260C86" w:rsidRDefault="00113432" w:rsidP="001134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</w:t>
      </w:r>
      <w:r w:rsidR="007B573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 вами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давно осознали вс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серьезность процедуры аттестации выпускников  и свою ответственность за подготовку </w:t>
      </w:r>
      <w:r w:rsidR="00FD1CC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экзаменам, то родители чаще всего отстраняются от </w:t>
      </w:r>
      <w:r w:rsidR="00D2005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контроля за подготовкой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детей к ГИА, перекладывая все на плечи школы </w:t>
      </w:r>
      <w:r w:rsidR="009709E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proofErr w:type="gramStart"/>
      <w:r w:rsidR="009709E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</w:t>
      </w:r>
      <w:proofErr w:type="gramEnd"/>
      <w:r w:rsidR="009709E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сетуя на плохую подготовку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либо </w:t>
      </w:r>
      <w:r w:rsidR="009709E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возлагают надежды на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нанятых репетиторов.</w:t>
      </w:r>
      <w:r w:rsidR="007110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920C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ГИА 2017 года </w:t>
      </w:r>
      <w:r w:rsidR="007110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имели случаи, когда дети, занимавшиеся с репетиторами, получ</w:t>
      </w:r>
      <w:r w:rsidR="00EF3C6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7110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 неудовлетворительный результат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экзаменах</w:t>
      </w:r>
      <w:r w:rsidR="007110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D420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Бывает сложно убедить именно родителей в правильном </w:t>
      </w:r>
      <w:r w:rsidR="00593C3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D420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выборе предмета для экзамена. Так получилось в текущем году, когда родители настояли на пересдаче профильного экзамена по математике и – не пересдали</w:t>
      </w:r>
      <w:r w:rsidR="00827D0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Результат – несостоявшийся выпускник, в сентябре пересдача.  </w:t>
      </w:r>
    </w:p>
    <w:p w:rsidR="004D67CC" w:rsidRPr="00260C86" w:rsidRDefault="00593C38" w:rsidP="001134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школы в рамках реализации программ дополнительного образования, оказания платных услуг могут предложить изучение того или иного предмета за рамками общеобразовательной программы. Почему бы этим не воспользоваться и не предложить услуги родителям?</w:t>
      </w:r>
      <w:r w:rsidR="002C139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Призываю  руководителей школ</w:t>
      </w:r>
      <w:r w:rsidR="00945F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579A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активнее </w:t>
      </w:r>
      <w:r w:rsidR="00945F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</w:t>
      </w:r>
      <w:r w:rsidR="00596DD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945F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льзовать такие возможности.</w:t>
      </w:r>
      <w:r w:rsidR="002C139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13432" w:rsidRPr="00260C86" w:rsidRDefault="004D67CC" w:rsidP="001134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</w:t>
      </w:r>
      <w:r w:rsidR="0011343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асто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родители </w:t>
      </w:r>
      <w:r w:rsidR="0011343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вздыхают по поводу ЕГЭ, и это объяснимо, ведь они сдавали экзамены в другой форме. А почему бы родителям не попробовать  сдать ЕГЭ  сейчас, пусть даже и </w:t>
      </w:r>
      <w:proofErr w:type="spellStart"/>
      <w:r w:rsidR="007110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полуиграя</w:t>
      </w:r>
      <w:proofErr w:type="spellEnd"/>
      <w:r w:rsidR="007110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947B5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Такая возможность в 2016-2017 учебном году им была предоставлена.</w:t>
      </w:r>
    </w:p>
    <w:p w:rsidR="00113432" w:rsidRPr="00260C86" w:rsidRDefault="00113432" w:rsidP="00113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18 февраля, в субботу,  Ковровский район присоединился к Всероссийской акции «День сдачи ЕГЭ родителями».  В ходе акции родители выпускников школ  смогли так же, как школьники во время испытания, зарегистрироваться, заполнить бланки, увидеть, как осуществляется контроль на ЕГЭ,  а также написать небольшую работу, составленную из заданий, аналогичных тем, что будут на экзамене по русскому языку. </w:t>
      </w:r>
    </w:p>
    <w:p w:rsidR="00113432" w:rsidRPr="00260C86" w:rsidRDefault="00113432" w:rsidP="00113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Экзаменационный пункт для родителей был  организован на базе 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Малыгинской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школы. Там же предстояло сдавать ЕГЭ всем  44 выпускникам 11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-х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классов школ Ковровского района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аинтересованных родителей оказалось 7, из них трое – работники образовательных  организаций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только 4 родителя-энтузиаста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Зато те, кто пришли, разочарованы не были.  </w:t>
      </w:r>
    </w:p>
    <w:p w:rsidR="004C7DE6" w:rsidRPr="00260C86" w:rsidRDefault="003214CA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школьную жизнь уже несколько лет как вошли </w:t>
      </w:r>
      <w:r w:rsidR="004C7DE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электронны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4C7DE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дневник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4C7DE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журналы</w:t>
      </w:r>
      <w:r w:rsidR="00997F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электронные учебники. </w:t>
      </w:r>
      <w:r w:rsidR="004C7DE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D565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требование времени.</w:t>
      </w:r>
    </w:p>
    <w:p w:rsidR="00243561" w:rsidRPr="00260C86" w:rsidRDefault="007153BE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Казалось бы, </w:t>
      </w:r>
      <w:r w:rsidR="00C02E8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родителям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удобно контролировать</w:t>
      </w:r>
      <w:r w:rsidR="00C02E8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успеваемость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своих детей в любое время, в любом месте, </w:t>
      </w:r>
      <w:r w:rsidR="000A65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этого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надо только зайти в Интернет. </w:t>
      </w:r>
      <w:r w:rsidR="00491DB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4C7DE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чител</w:t>
      </w:r>
      <w:r w:rsidR="00491DB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58673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1DB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взял на себя двойную нагрузку</w:t>
      </w:r>
      <w:r w:rsidR="004C7DE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1DB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ведёт и бумажны</w:t>
      </w:r>
      <w:r w:rsidR="0058673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491DB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 электронны</w:t>
      </w:r>
      <w:r w:rsidR="0058673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491DB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дневник</w:t>
      </w:r>
      <w:r w:rsidR="0058673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491DB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журнал</w:t>
      </w:r>
      <w:r w:rsidR="0058673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родители</w:t>
      </w:r>
      <w:r w:rsidR="00997F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районных школ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D565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их </w:t>
      </w:r>
      <w:r w:rsidR="00C02E8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электронной формой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пользуют</w:t>
      </w:r>
      <w:r w:rsidR="00C02E8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ся. </w:t>
      </w:r>
      <w:r w:rsidR="00997F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Анализ статистики входа по логину  родителей </w:t>
      </w:r>
      <w:r w:rsidR="00F3036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просмотра электронного журнала показывает, что лишь 2-3 родителя в день получают информацию об успеваемости своих детей  через  электронную  форму журнала </w:t>
      </w:r>
    </w:p>
    <w:p w:rsidR="000610C5" w:rsidRPr="00260C86" w:rsidRDefault="000610C5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Проверка  электронного дневника является самым популярным запросом портала государственных услуг </w:t>
      </w:r>
      <w:r w:rsidR="0024356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стране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104 млн.  обращений в год. </w:t>
      </w:r>
      <w:r w:rsidR="00DD24F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его помощью следят за успеваемостью ребенка</w:t>
      </w:r>
      <w:r w:rsidR="0024356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но, </w:t>
      </w:r>
      <w:proofErr w:type="gramStart"/>
      <w:r w:rsidR="0024356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увы</w:t>
      </w:r>
      <w:proofErr w:type="gramEnd"/>
      <w:r w:rsidR="0024356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не у нас. </w:t>
      </w:r>
      <w:r w:rsidR="00DD24F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школах Ковровского района электронная форма дневников</w:t>
      </w:r>
      <w:r w:rsidR="00285B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 сожалению, </w:t>
      </w:r>
      <w:r w:rsidR="00DD24F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85B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совсем не пользуется популярностью</w:t>
      </w:r>
      <w:r w:rsidR="00DD24F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36F27" w:rsidRPr="00260C86" w:rsidRDefault="00C02E87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чем причина? Привычка? Условия жизни в сельской местности, когда легче прийти в </w:t>
      </w:r>
      <w:r w:rsidR="007153B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школу и посмотреть  журнал? </w:t>
      </w:r>
      <w:r w:rsidR="00A36F2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Отсутствие технических возможностей  у школы и семьи?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не</w:t>
      </w:r>
      <w:r w:rsidR="00714D5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проведена должным образом разъяснительная работа? </w:t>
      </w:r>
      <w:r w:rsidR="000D277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36F2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 понимания необходимости идти в ногу со временем?</w:t>
      </w:r>
    </w:p>
    <w:p w:rsidR="003214CA" w:rsidRPr="00260C86" w:rsidRDefault="00714D53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Взаимовыгода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работы школы и семьи в данном направлении очевидна</w:t>
      </w:r>
      <w:r w:rsidR="003214C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FD565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школа и семья оперативно обмениваются информацией, а значит, могут оперативно принимать необходимые меры. Одна из задач школы на сегодня  - </w:t>
      </w:r>
      <w:r w:rsidR="0082158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отойти от бумажной формы ведения журналов и дневников, «</w:t>
      </w:r>
      <w:r w:rsidR="00FD565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завести</w:t>
      </w:r>
      <w:r w:rsidR="0082158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FD565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родителя</w:t>
      </w:r>
      <w:r w:rsidR="0082158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семью в школьный «Интернет».</w:t>
      </w:r>
      <w:r w:rsidR="00AC18C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9096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 мы</w:t>
      </w:r>
      <w:r w:rsidR="00AC18C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выполн</w:t>
      </w:r>
      <w:r w:rsidR="00A9096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яем</w:t>
      </w:r>
      <w:r w:rsidR="00AC18C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еще одну социальную функцию – учит</w:t>
      </w:r>
      <w:r w:rsidR="005304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AC18C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родителей пользоваться порталом </w:t>
      </w:r>
      <w:proofErr w:type="spellStart"/>
      <w:r w:rsidR="00AC18C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госуслуг</w:t>
      </w:r>
      <w:proofErr w:type="spellEnd"/>
      <w:r w:rsidR="00AC18C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например, при зачислении ребенка в школу или детский сад. Для современного человека это необходимо, удобно, мобильно и экономично по времени.</w:t>
      </w:r>
      <w:r w:rsidR="0067195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Записаться </w:t>
      </w:r>
      <w:proofErr w:type="gramStart"/>
      <w:r w:rsidR="0067195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proofErr w:type="gramEnd"/>
      <w:r w:rsidR="0067195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прём к врачу в электронной форме теперь можно только через портал </w:t>
      </w:r>
      <w:proofErr w:type="spellStart"/>
      <w:r w:rsidR="0067195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госуслуг</w:t>
      </w:r>
      <w:proofErr w:type="spellEnd"/>
      <w:r w:rsidR="0067195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62BC2" w:rsidRPr="00260C86" w:rsidRDefault="00821589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общеобразовательных организациях Ковровского  района </w:t>
      </w:r>
      <w:r w:rsidR="00DF5DE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2016 – 2017 учебном году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обуча</w:t>
      </w:r>
      <w:r w:rsidR="00DF5DE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лось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17 детей-инвалидов</w:t>
      </w:r>
      <w:r w:rsidR="00DF5DE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16 детей  с ограниченными возможностями здоровья. На дому из них обучалось </w:t>
      </w:r>
      <w:r w:rsidR="003030A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24 чел. Возможностью обучать  ребенка дистанционно воспользовалось всего </w:t>
      </w:r>
      <w:r w:rsidR="00DF5DE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030A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 сем</w:t>
      </w:r>
      <w:r w:rsidR="00AC18C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3030A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и.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64E4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 для кого не секрет, что и</w:t>
      </w:r>
      <w:r w:rsidR="008D3DD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учитель, и ученик, вошедшие в мероприятие по дистанционному обучению</w:t>
      </w:r>
      <w:r w:rsidR="00037B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064E4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F3C7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получают в пользование полный комплект оборудования, бесплатный Интернет</w:t>
      </w:r>
      <w:r w:rsidR="00037B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(все расходы берет на себя школа)</w:t>
      </w:r>
      <w:r w:rsidR="008F3C7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Учитель не тратит время на проезд к месту проживания ученика,  ребенок </w:t>
      </w:r>
      <w:r w:rsidR="0061280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любое удобное для него </w:t>
      </w:r>
      <w:r w:rsidR="00F62BC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время </w:t>
      </w:r>
      <w:r w:rsidR="0061280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F62BC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зависимости от самочувствия или потребности</w:t>
      </w:r>
      <w:r w:rsidR="0061280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F62BC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F3C7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получает возможность общаться</w:t>
      </w:r>
      <w:r w:rsidR="00037B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учителем</w:t>
      </w:r>
      <w:r w:rsidR="0061280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-предметником</w:t>
      </w:r>
      <w:r w:rsidR="00037B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F62BC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Почему данная форма обучений не востребована среди родителей детей с особыми образовательными потребностями?</w:t>
      </w:r>
    </w:p>
    <w:p w:rsidR="000A75BC" w:rsidRPr="00260C86" w:rsidRDefault="009A24D2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Действующее законодательство предоставляет школам право перейти на обучение с помощью электронных учебников. Согласно ч. 1 ст. 18 Федерального закона от 29.12.2012 № 273-ФЗ «Об образовании в Российской Федерации» библиотечный фонд должен быть укомплектован печатными и (или) электронными учебниками.</w:t>
      </w:r>
      <w:r w:rsidR="002A6B1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</w:p>
    <w:p w:rsidR="000A75BC" w:rsidRPr="00260C86" w:rsidRDefault="002A6B1A" w:rsidP="006D57D6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260C8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Семь школ Ковровского района в прошедшем учебном году в качестве эксперимента использовали при организации занятий электронные учебники. Аргументы</w:t>
      </w:r>
      <w:r w:rsidR="000A75BC" w:rsidRPr="00260C8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детей </w:t>
      </w:r>
      <w:r w:rsidRPr="00260C8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«за»: «портфель станет легким», «экономия бумаги», «нельзя отставать от технического прогресса», «классический учебник не исчез, но</w:t>
      </w:r>
      <w:r w:rsidR="00CE13A9" w:rsidRPr="00260C8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 получил интересное дополнение»</w:t>
      </w:r>
      <w:r w:rsidRPr="00260C8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.</w:t>
      </w:r>
      <w:r w:rsidR="000A75BC" w:rsidRPr="00260C8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</w:p>
    <w:p w:rsidR="002A6B1A" w:rsidRPr="00260C86" w:rsidRDefault="000A75BC" w:rsidP="006D57D6">
      <w:pPr>
        <w:pStyle w:val="jscommentslistenhover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260C8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Учителя отметили, что использование электронных учебников вызывает у учеников эмоциональный подъем, стимулирует инициативу и творческое мышление. В результате они быстрее и легче усваивают материал.</w:t>
      </w:r>
    </w:p>
    <w:p w:rsidR="009A24D2" w:rsidRPr="00260C86" w:rsidRDefault="002A6B1A" w:rsidP="006D57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д</w:t>
      </w:r>
      <w:r w:rsidR="009A24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ля использования учебников на уроке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дома </w:t>
      </w:r>
      <w:r w:rsidR="009A24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 каждого ученика должен быть ноутбук или планшет. Не все родители готовы к тому, чтобы купить их за свой счет. </w:t>
      </w:r>
      <w:r w:rsidR="000A75B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Серьезные расходы предполаг</w:t>
      </w:r>
      <w:r w:rsidR="0076375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ает </w:t>
      </w:r>
      <w:r w:rsidR="000A75B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 приобретение самих электронных версий учебников</w:t>
      </w:r>
      <w:r w:rsidR="00974CA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школой</w:t>
      </w:r>
      <w:r w:rsidR="000A75B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Например, стоимость комплекта из 25 ключей и комплектов учебников для 2-го класса составляет более  120  тыс. руб.</w:t>
      </w:r>
      <w:r w:rsidR="0061280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D57D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Проблема? Да. И здесь без взаимодействия семьи и школы с места не стронуться.</w:t>
      </w:r>
    </w:p>
    <w:p w:rsidR="009A24D2" w:rsidRPr="00260C86" w:rsidRDefault="00BA0F77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 </w:t>
      </w:r>
      <w:r w:rsidR="00295C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понимание</w:t>
      </w:r>
      <w:r w:rsidR="000610C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что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0610C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сли мы будем учить сегодня так, как мы учили вчера, мы украдем у наших детей завтра» (Джон 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Дьюи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американский философ, педагог).</w:t>
      </w:r>
    </w:p>
    <w:p w:rsidR="00BC5201" w:rsidRPr="00260C86" w:rsidRDefault="00974CA1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школа может</w:t>
      </w:r>
      <w:r w:rsidR="00BC52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дать детям обширные, современные  знания, используя современные технологии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семья не хочет</w:t>
      </w:r>
      <w:r w:rsidR="00BC52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принять новые формы обучения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 результата не будет</w:t>
      </w:r>
      <w:r w:rsidR="00BC52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Но  и не будет результата, если школа не</w:t>
      </w:r>
      <w:r w:rsidR="0050150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соответствует </w:t>
      </w:r>
      <w:r w:rsidR="00BC52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современным запросам семьи.</w:t>
      </w:r>
    </w:p>
    <w:p w:rsidR="00BC5201" w:rsidRPr="00260C86" w:rsidRDefault="00BC5201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Школа и семья должны стать более открытыми друг другу,  чтобы использование новых современных  технологий помогло нашим детям иметь «завтра». </w:t>
      </w:r>
    </w:p>
    <w:p w:rsidR="000777EB" w:rsidRPr="00260C86" w:rsidRDefault="0051338F" w:rsidP="00740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2018 году пристальное внимание планируется уделить дополнительному образованию. Особый упор будет сделан на программы технической и естественнонаучной направленности. Мы поднимали этот вопрос на августовской конференции в  2016 году, и надо отметить, что за прошедший год нам удалось продвинуться в данном направлении.</w:t>
      </w:r>
      <w:r w:rsidR="000777E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364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благодарны главе администрации района за то, что он проникся эт</w:t>
      </w:r>
      <w:r w:rsidR="000D292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ой </w:t>
      </w:r>
      <w:r w:rsidR="00F364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D292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необходимостью и </w:t>
      </w:r>
      <w:r w:rsidR="00F364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поддержал</w:t>
      </w:r>
      <w:r w:rsidR="000D292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364B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образование </w:t>
      </w:r>
      <w:r w:rsidR="00CE13A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развитии данного направления, как – я скажу чуть ниже.</w:t>
      </w:r>
    </w:p>
    <w:p w:rsidR="00D52696" w:rsidRPr="00260C86" w:rsidRDefault="000777EB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рамках работы региональной площадки «</w:t>
      </w:r>
      <w:proofErr w:type="spellStart"/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Кванториума</w:t>
      </w:r>
      <w:proofErr w:type="spellEnd"/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33»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были 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организ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ованы 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заняти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8 ребят районных школ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по направлени</w:t>
      </w:r>
      <w:r w:rsidR="00A42995"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ям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«Лазерные технологии»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«Робототехника»</w:t>
      </w:r>
      <w:r w:rsidR="00D5269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базе Ковровского промышленно-гуманитарного колледжа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D5269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известно, очень не легки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первые шаги.</w:t>
      </w:r>
      <w:r w:rsidR="00D1467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Основная проблема, с которой нам пришлось столкнуться</w:t>
      </w:r>
      <w:r w:rsidR="00B411C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D1467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</w:t>
      </w:r>
      <w:r w:rsidR="00A4299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подвоз ребят к месту занятий</w:t>
      </w:r>
      <w:r w:rsidR="00D1467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ED218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селе </w:t>
      </w:r>
      <w:r w:rsidR="00D5269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решить проблему сложнее из-за удаленности населенных пунктов.</w:t>
      </w:r>
      <w:r w:rsidR="00ED218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здесь заинтересованность родителей играла важную роль.</w:t>
      </w:r>
    </w:p>
    <w:p w:rsidR="0051338F" w:rsidRPr="00260C86" w:rsidRDefault="00B411C2" w:rsidP="00B11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тех организациях, где родители </w:t>
      </w:r>
      <w:proofErr w:type="gram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оказались</w:t>
      </w:r>
      <w:proofErr w:type="gram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заинтересова</w:t>
      </w:r>
      <w:r w:rsidR="008865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ны, проблема была решена: папы и мамы сами подвозили детей на занятия</w:t>
      </w:r>
      <w:r w:rsidR="00F5142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51422" w:rsidRPr="00260C86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(к 13.30)</w:t>
      </w:r>
      <w:r w:rsidR="008865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Но были и такие случаи, когда  родители по различным причинам не смогли или не захотели </w:t>
      </w:r>
      <w:r w:rsidR="00F5142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решить</w:t>
      </w:r>
      <w:r w:rsidR="008865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5142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данную проблему</w:t>
      </w:r>
      <w:r w:rsidR="008865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 </w:t>
      </w:r>
      <w:r w:rsidR="00F5142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 </w:t>
      </w:r>
      <w:r w:rsidR="008865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школа</w:t>
      </w:r>
      <w:r w:rsidR="007B5A5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силу объективных и не очень причин </w:t>
      </w:r>
      <w:r w:rsidR="008865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предпочла</w:t>
      </w:r>
      <w:r w:rsidR="00F5142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865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B5A5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тоже отказа</w:t>
      </w:r>
      <w:r w:rsidR="00ED218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ться</w:t>
      </w:r>
      <w:r w:rsidR="007B5A5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поиска взаимовыгодных путей решения</w:t>
      </w:r>
      <w:r w:rsidR="00F5142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A4850" w:rsidRPr="00260C86" w:rsidRDefault="00ED2182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предстоящем учебном году</w:t>
      </w:r>
      <w:r w:rsidR="00D223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планируем</w:t>
      </w:r>
      <w:r w:rsidR="00740DE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2175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922D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развивать это </w:t>
      </w:r>
      <w:r w:rsidR="00740DE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направление</w:t>
      </w:r>
      <w:r w:rsidR="007922D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Иваново-</w:t>
      </w:r>
      <w:proofErr w:type="spellStart"/>
      <w:r w:rsidR="007922D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Эсинской</w:t>
      </w:r>
      <w:proofErr w:type="spellEnd"/>
      <w:r w:rsidR="007922D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="007922D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Малыгинской</w:t>
      </w:r>
      <w:proofErr w:type="spellEnd"/>
      <w:r w:rsidR="007922D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школах. </w:t>
      </w:r>
      <w:r w:rsidR="00C5729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Администрация района</w:t>
      </w:r>
      <w:r w:rsidR="00CA328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эти цели выделяет 600,0 т.р.</w:t>
      </w:r>
      <w:r w:rsidR="00C5729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средств местного бюджета.</w:t>
      </w:r>
    </w:p>
    <w:p w:rsidR="00ED2182" w:rsidRPr="00260C86" w:rsidRDefault="007922D3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 п. Мелехово уже предприняты конкретные шаги.</w:t>
      </w:r>
    </w:p>
    <w:p w:rsidR="00F51422" w:rsidRPr="00260C86" w:rsidRDefault="00FE192A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базе Дворца творчества п. Мелехово в новом учебном году начнет свою работ</w:t>
      </w:r>
      <w:r w:rsidR="00192CA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кабинет робототехники. 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По договору пожертвования от </w:t>
      </w:r>
      <w:r w:rsidR="00740DE9"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Ковровского </w:t>
      </w:r>
      <w:proofErr w:type="spellStart"/>
      <w:r w:rsidR="00740DE9"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карьероуправления</w:t>
      </w:r>
      <w:proofErr w:type="spellEnd"/>
      <w:r w:rsidR="00740DE9"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 был получен в собственность 3-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 </w:t>
      </w: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принтер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На средства местного бюджета </w:t>
      </w:r>
      <w:r w:rsidR="00FC422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сумму 177 тыс. руб.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дополнительно приобретено необходимое оборудование и мебель: компьютеры, проектор, сканеры, рабочие столы.</w:t>
      </w:r>
      <w:r w:rsidR="006F035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Уже разработана п</w:t>
      </w:r>
      <w:r w:rsidR="006F0357"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рограмма технической направленности  для детей 11-18 лет</w:t>
      </w:r>
      <w:r w:rsidR="006F035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рассчитанная на 2 года обучения, принят в штат педагог дополнительного образования с дипломом бакалавра по направлению «Бизнес-информатика», с 1 сентября начнут работать </w:t>
      </w:r>
      <w:r w:rsidR="00A4299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кружки </w:t>
      </w:r>
      <w:r w:rsidR="006F035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F0357"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по  дополнительной общеразвивающей программе «3D- моделирование»</w:t>
      </w:r>
      <w:r w:rsidR="00A4299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92CA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36351" w:rsidRPr="00260C86" w:rsidRDefault="00192CA3" w:rsidP="005332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Иваново-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Эсинской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</w:t>
      </w:r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выделены деньги на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приобрет</w:t>
      </w:r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ение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комплект</w:t>
      </w:r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A63A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конструкторов для введения в образовательную деятельность занятий по робототехнике. </w:t>
      </w:r>
      <w:r w:rsidR="002B385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Малыгинская  школа в 2016-2017 учебном году стала победителем областного конкурса инновационных образовательных организаций,  и   часть </w:t>
      </w:r>
      <w:proofErr w:type="spellStart"/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грантовых</w:t>
      </w:r>
      <w:proofErr w:type="spellEnd"/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средств  также потратила на приобретение </w:t>
      </w:r>
      <w:r w:rsidR="00FC422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программируемых </w:t>
      </w:r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комплектов</w:t>
      </w:r>
      <w:r w:rsidR="00FC422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40DE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proofErr w:type="spellStart"/>
      <w:r w:rsidR="00FC422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Лего</w:t>
      </w:r>
      <w:proofErr w:type="spellEnd"/>
      <w:r w:rsidR="00740DE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FC422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младших школьников.</w:t>
      </w:r>
      <w:r w:rsidR="00D66F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Данная работа, надеюсь, получит продолжение и в рамках </w:t>
      </w:r>
      <w:r w:rsidR="00A3635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взаимодействи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r w:rsidR="00A3635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r w:rsidR="00A3635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proofErr w:type="gramStart"/>
      <w:r w:rsidR="00A3635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Бизнес-инкубатором</w:t>
      </w:r>
      <w:proofErr w:type="gramEnd"/>
      <w:r w:rsidR="00A3635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г. </w:t>
      </w:r>
      <w:proofErr w:type="spellStart"/>
      <w:r w:rsidR="00A3635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Коврова</w:t>
      </w:r>
      <w:proofErr w:type="spellEnd"/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– предложения от них поступили и находятся на рассмотрении.</w:t>
      </w:r>
    </w:p>
    <w:p w:rsidR="00192CA3" w:rsidRPr="00260C86" w:rsidRDefault="006A7A6F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Управлением образования</w:t>
      </w:r>
      <w:proofErr w:type="gram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gramEnd"/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школами уже сделаны конкретные шаги в</w:t>
      </w:r>
      <w:r w:rsidR="002B385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популяризации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B385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среди детей научно-образовательной, практической и творческой деятельности, 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</w:t>
      </w:r>
      <w:r w:rsidR="002B385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предоставлени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="002B385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им возможности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B385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самосовершенствоваться и достигать определённого личностного роста.</w:t>
      </w:r>
      <w:r w:rsidR="00D4182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A63A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надо разжечь  искру инженерной мысли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только в ребятах, но и в </w:t>
      </w:r>
      <w:r w:rsidR="005A63A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педагогах,</w:t>
      </w:r>
      <w:r w:rsidR="005304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8D3B7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A63A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родителях. </w:t>
      </w:r>
    </w:p>
    <w:p w:rsidR="00FC4225" w:rsidRPr="00260C86" w:rsidRDefault="00FC4225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Дошкольные образовательные организации также не должны отставать </w:t>
      </w:r>
      <w:r w:rsidR="006D356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школ и учреждений </w:t>
      </w:r>
      <w:proofErr w:type="spellStart"/>
      <w:r w:rsidR="006D356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допобразования</w:t>
      </w:r>
      <w:proofErr w:type="spellEnd"/>
      <w:r w:rsidR="006D356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Уже не первый год в рамках проекта «Инженерные кадры России» проводится Всероссийский  робототехнический  Форум  дошкольных образовательных организаций «</w:t>
      </w:r>
      <w:proofErr w:type="spellStart"/>
      <w:r w:rsidR="006D356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ИКаРёнок</w:t>
      </w:r>
      <w:proofErr w:type="spellEnd"/>
      <w:r w:rsidR="006D356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для педагогов дошкольных образовательных организаций, воспитанников детских садов и родителей. Может быть, пришло время и Ковровскому району присоединиться к этому движению?</w:t>
      </w:r>
      <w:r w:rsidR="00740DE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Прошу заведующих взять это на вооружение.</w:t>
      </w:r>
    </w:p>
    <w:p w:rsidR="00217773" w:rsidRPr="00260C86" w:rsidRDefault="00872CDF" w:rsidP="00740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сожалению, 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есть еще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95508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которые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по- прежнему не наход</w:t>
      </w:r>
      <w:r w:rsidR="007C193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ничего привлекательного для себя в системе дополнительного образования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Да, таких детей традиционно называют трудными, но как бы ни было сложно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надо попытаться понять, что может быть для них интересным и полезным, что отвлечет их от сомнительного времяпрепровождения, что реально сможет способствовать их личностному развитию. Не найдя ответов на эти вопросы, мы не сможем признать свою работу в сфере дополнительного образования удовлетворите</w:t>
      </w:r>
      <w:r w:rsidR="00025A4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льной</w:t>
      </w:r>
      <w:r w:rsidR="0053320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95BA4" w:rsidRPr="00260C86" w:rsidRDefault="00217773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все-таки, что бы мы ни говорили, но</w:t>
      </w:r>
      <w:r w:rsidR="004B092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даже обучая</w:t>
      </w:r>
      <w:r w:rsidR="004B092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мы воспитываем. И не случайно сегодня обучени</w:t>
      </w:r>
      <w:r w:rsidR="00740DE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</w:t>
      </w:r>
      <w:r w:rsidR="004B092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воспитани</w:t>
      </w:r>
      <w:r w:rsidR="00740DE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</w:t>
      </w:r>
      <w:r w:rsidR="004B092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сливаются в единый процесс. И если </w:t>
      </w:r>
      <w:r w:rsidR="00395BA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r w:rsidR="004B092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перв</w:t>
      </w:r>
      <w:r w:rsidR="00395BA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4B092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 нам все понятно, то со вторым извечный вопрос: кем быть и каким быть</w:t>
      </w:r>
      <w:r w:rsidR="001A63B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? </w:t>
      </w:r>
    </w:p>
    <w:p w:rsidR="001A63B5" w:rsidRPr="00260C86" w:rsidRDefault="00BA04F4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Вячеслав Валентинович уже отметил развитие движения 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Юнармии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патриотических клубов в районе.</w:t>
      </w:r>
      <w:r w:rsidR="00C1149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могу не сказать об этом и я.</w:t>
      </w:r>
    </w:p>
    <w:p w:rsidR="00217773" w:rsidRPr="00260C86" w:rsidRDefault="00217773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Патриотическое воспитание</w:t>
      </w:r>
    </w:p>
    <w:p w:rsidR="009E645C" w:rsidRPr="00260C86" w:rsidRDefault="00395BA4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тему патриотического</w:t>
      </w:r>
      <w:r w:rsidR="007E00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воспитания сегодня рассуждать,  пожалуй, даже модно.  </w:t>
      </w:r>
      <w:r w:rsidR="007E00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</w:t>
      </w:r>
      <w:r w:rsidR="00BA7CA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нашем разговоре </w:t>
      </w:r>
      <w:r w:rsidR="007E00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 социальном партнерстве семьи и школы эту тему обойти нельзя</w:t>
      </w:r>
      <w:r w:rsidR="00BA7CA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BC67F1" w:rsidRPr="00260C86" w:rsidRDefault="00BA7CA5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Думаю, что слово «патриот» надо понимать в</w:t>
      </w:r>
      <w:r w:rsidR="007E00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самом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широком смысле. </w:t>
      </w:r>
      <w:r w:rsidR="00BC67F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если человек уважает </w:t>
      </w:r>
      <w:r w:rsidR="000F73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только </w:t>
      </w:r>
      <w:r w:rsidR="00BB07A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свой район, свое село или деревню,</w:t>
      </w:r>
      <w:r w:rsidR="000F73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 и </w:t>
      </w:r>
      <w:r w:rsidR="00BB07A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свою школу, </w:t>
      </w:r>
      <w:r w:rsidR="00BC67F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свою семью</w:t>
      </w:r>
      <w:r w:rsidR="00BB07A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C67F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самого себя, тогда </w:t>
      </w:r>
      <w:r w:rsidR="00BB07A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 и есть </w:t>
      </w:r>
      <w:r w:rsidR="00BC67F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B07A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патриот.</w:t>
      </w:r>
    </w:p>
    <w:p w:rsidR="00ED0E6C" w:rsidRPr="00260C86" w:rsidRDefault="00165A89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Воспитать любовь к родине нельзя за один день, но можно постепенно закладывать основы </w:t>
      </w:r>
      <w:r w:rsidR="001A63B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мужества, 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справедливости, уважения</w:t>
      </w:r>
      <w:r w:rsidR="00BB07A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окружающим</w:t>
      </w:r>
      <w:r w:rsidR="000F730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F6183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30155" w:rsidRPr="00260C86" w:rsidRDefault="00165A89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EE59A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образовательных организациях </w:t>
      </w:r>
      <w:r w:rsidR="00A94BC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Ковровского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</w:t>
      </w:r>
      <w:r w:rsidR="009E645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3015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данном направлении ведется большая работа, и мы не раз об этом говорили. </w:t>
      </w:r>
    </w:p>
    <w:p w:rsidR="001B7B4A" w:rsidRPr="00260C86" w:rsidRDefault="00730155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нового? С</w:t>
      </w:r>
      <w:r w:rsidR="009E645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овместно с Боевым братством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2016-2017 учебном году </w:t>
      </w:r>
      <w:r w:rsidR="009E645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65A8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E645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создан</w:t>
      </w:r>
      <w:r w:rsidR="0025040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9E645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4 военно-патриотических клуба</w:t>
      </w:r>
      <w:r w:rsidR="001B7B4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 которых занимается 7</w:t>
      </w:r>
      <w:r w:rsidR="00EE59A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 w:rsidR="001B7B4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школьников  различных возрастов.</w:t>
      </w:r>
    </w:p>
    <w:p w:rsidR="0025040E" w:rsidRPr="00260C86" w:rsidRDefault="00F73869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нового учебного года планируется создание еще одного патриотического клуба в </w:t>
      </w:r>
      <w:r w:rsidR="00E21F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селе Иваново, руководить которым буд</w:t>
      </w:r>
      <w:r w:rsidR="00E249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E21F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</w:t>
      </w:r>
      <w:proofErr w:type="spellStart"/>
      <w:r w:rsidR="00E21F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Козарезов</w:t>
      </w:r>
      <w:proofErr w:type="spellEnd"/>
      <w:r w:rsidR="00E21F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Алексей Владимирович</w:t>
      </w:r>
      <w:r w:rsidR="00E2490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Солдаткина </w:t>
      </w:r>
      <w:r w:rsidR="00AA696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Инна Викторовна</w:t>
      </w:r>
      <w:r w:rsidR="00E21FD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D0C62" w:rsidRPr="00260C86" w:rsidRDefault="00FE3530" w:rsidP="006D0C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Владимирская область является пилотной площадкой «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Юнармии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 </w:t>
      </w:r>
      <w:r w:rsidR="009E645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7679A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прошедшем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учебном </w:t>
      </w:r>
      <w:r w:rsidR="007679A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году создано районное отделение «</w:t>
      </w:r>
      <w:proofErr w:type="spellStart"/>
      <w:r w:rsidR="007679A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Юнармии</w:t>
      </w:r>
      <w:proofErr w:type="spellEnd"/>
      <w:r w:rsidR="007679A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</w:t>
      </w:r>
      <w:r w:rsidR="006D0C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руководителем районного штаба которого  назначен Маштаков Дмитрий Владимирович</w:t>
      </w:r>
      <w:r w:rsidR="007679A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0908D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A696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Занятия проводятся по расписанию, включая как физическую, так и теоретическую подготовку. Вступить в ряды юнармейцев можно только после сдачи зачета</w:t>
      </w:r>
      <w:r w:rsidR="0020607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1A63B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право носить общевойсковой </w:t>
      </w:r>
      <w:proofErr w:type="gramStart"/>
      <w:r w:rsidR="001A63B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берет</w:t>
      </w:r>
      <w:proofErr w:type="gramEnd"/>
      <w:r w:rsidR="001A63B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дается, как говорится, кровью и потом. </w:t>
      </w:r>
      <w:r w:rsidR="0020607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участники клубов </w:t>
      </w:r>
      <w:r w:rsidR="006D0C6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занимаются волонтёрской деятельностью, принимают участие в крупных культурных и спортивных мероприятиях, получают навыки оказания первой помощи.</w:t>
      </w:r>
    </w:p>
    <w:p w:rsidR="007679AE" w:rsidRPr="00260C86" w:rsidRDefault="000908D4" w:rsidP="006D0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Наши юнармейцы приняли участие в Юнармейском  Форуме  Западного военного округа, который состоялся 23-26 марта в г. 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Коврове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0607C" w:rsidRPr="00260C86" w:rsidRDefault="0020607C" w:rsidP="006D0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Администрацией Ко</w:t>
      </w:r>
      <w:r w:rsidR="005304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bookmarkStart w:id="0" w:name="_GoBack"/>
      <w:bookmarkEnd w:id="0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ровского района </w:t>
      </w:r>
      <w:r w:rsidR="00EB0DC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приобретение формы   для юнармейцев выделено 165 тыс. руб. Хочется отметить, что за счет средств местного бюджета закуплена форма</w:t>
      </w:r>
      <w:r w:rsidR="00B63EC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B0DC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всех членов военно-патриотических клубов</w:t>
      </w:r>
      <w:r w:rsidR="00B63ECC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 что выделено более 80 тыс. рублей.</w:t>
      </w:r>
      <w:r w:rsidR="001A63B5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415A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Однозначно, что наши мероприятия с детьми получили новое содержание </w:t>
      </w:r>
      <w:r w:rsidR="00B170D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импульс развития. Считаем, что в новом учебном году учащиеся каждой школы должны ближе познакомиться с деятельностью этих клубов через тесное взаимодействие и поддержку </w:t>
      </w:r>
    </w:p>
    <w:p w:rsidR="00A42EC2" w:rsidRPr="00260C86" w:rsidRDefault="00197A0E" w:rsidP="0025040E">
      <w:pPr>
        <w:spacing w:after="0" w:line="240" w:lineRule="auto"/>
        <w:ind w:firstLine="709"/>
        <w:jc w:val="both"/>
        <w:rPr>
          <w:rStyle w:val="FontStyle15"/>
          <w:sz w:val="32"/>
          <w:szCs w:val="32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Знать историю родной страны должен каждый. </w:t>
      </w:r>
      <w:r w:rsidR="0025040E" w:rsidRPr="00260C86">
        <w:rPr>
          <w:rStyle w:val="FontStyle15"/>
          <w:sz w:val="32"/>
          <w:szCs w:val="32"/>
        </w:rPr>
        <w:t xml:space="preserve">С июля </w:t>
      </w:r>
      <w:r w:rsidR="00A42EC2" w:rsidRPr="00260C86">
        <w:rPr>
          <w:rStyle w:val="FontStyle15"/>
          <w:rFonts w:eastAsia="Calibri"/>
          <w:sz w:val="32"/>
          <w:szCs w:val="32"/>
        </w:rPr>
        <w:t xml:space="preserve">2017 </w:t>
      </w:r>
      <w:r w:rsidR="00B170DF" w:rsidRPr="00260C86">
        <w:rPr>
          <w:rStyle w:val="FontStyle15"/>
          <w:rFonts w:eastAsia="Calibri"/>
          <w:sz w:val="32"/>
          <w:szCs w:val="32"/>
        </w:rPr>
        <w:t xml:space="preserve"> год</w:t>
      </w:r>
      <w:r w:rsidR="00B170DF" w:rsidRPr="00260C86">
        <w:rPr>
          <w:rStyle w:val="FontStyle15"/>
          <w:sz w:val="32"/>
          <w:szCs w:val="32"/>
        </w:rPr>
        <w:t>а</w:t>
      </w:r>
      <w:r w:rsidR="00B170DF" w:rsidRPr="00260C86">
        <w:rPr>
          <w:rStyle w:val="FontStyle15"/>
          <w:rFonts w:eastAsia="Calibri"/>
          <w:sz w:val="32"/>
          <w:szCs w:val="32"/>
        </w:rPr>
        <w:t xml:space="preserve">  по инициативе Губернатора области </w:t>
      </w:r>
      <w:r w:rsidR="00A42EC2" w:rsidRPr="00260C86">
        <w:rPr>
          <w:rStyle w:val="FontStyle15"/>
          <w:sz w:val="32"/>
          <w:szCs w:val="32"/>
        </w:rPr>
        <w:t xml:space="preserve">в каникулярное время </w:t>
      </w:r>
      <w:r w:rsidR="00A42EC2" w:rsidRPr="00260C86">
        <w:rPr>
          <w:rStyle w:val="FontStyle15"/>
          <w:rFonts w:eastAsia="Calibri"/>
          <w:sz w:val="32"/>
          <w:szCs w:val="32"/>
        </w:rPr>
        <w:t xml:space="preserve">организуются бесплатные экскурсионные и познавательные поездки групп </w:t>
      </w:r>
      <w:r w:rsidR="0025040E" w:rsidRPr="00260C86">
        <w:rPr>
          <w:rStyle w:val="FontStyle15"/>
          <w:sz w:val="32"/>
          <w:szCs w:val="32"/>
        </w:rPr>
        <w:t>школьников</w:t>
      </w:r>
      <w:r w:rsidR="00A42EC2" w:rsidRPr="00260C86">
        <w:rPr>
          <w:rStyle w:val="FontStyle15"/>
          <w:sz w:val="32"/>
          <w:szCs w:val="32"/>
        </w:rPr>
        <w:t>.</w:t>
      </w:r>
      <w:r w:rsidR="0025040E" w:rsidRPr="00260C86">
        <w:rPr>
          <w:rStyle w:val="FontStyle15"/>
          <w:sz w:val="32"/>
          <w:szCs w:val="32"/>
        </w:rPr>
        <w:t xml:space="preserve"> </w:t>
      </w:r>
      <w:r w:rsidR="00A42EC2" w:rsidRPr="00260C86">
        <w:rPr>
          <w:rStyle w:val="FontStyle15"/>
          <w:sz w:val="32"/>
          <w:szCs w:val="32"/>
        </w:rPr>
        <w:t>Из областного и местного бюджетов  на эти цели выделено 934 000 руб.</w:t>
      </w:r>
      <w:r w:rsidR="00D72123" w:rsidRPr="00260C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EC2" w:rsidRPr="00260C86" w:rsidRDefault="00A42EC2" w:rsidP="00D72123">
      <w:pPr>
        <w:spacing w:after="0" w:line="240" w:lineRule="auto"/>
        <w:ind w:firstLine="709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>Уже состоялись поездки ребят в Нижний Новгород, Москву, Гусь-Хрустальный,</w:t>
      </w:r>
      <w:r w:rsidR="00D37210" w:rsidRPr="00260C86">
        <w:rPr>
          <w:rStyle w:val="FontStyle15"/>
          <w:sz w:val="32"/>
          <w:szCs w:val="32"/>
        </w:rPr>
        <w:t xml:space="preserve"> Суздаль, </w:t>
      </w:r>
      <w:r w:rsidRPr="00260C86">
        <w:rPr>
          <w:rStyle w:val="FontStyle15"/>
          <w:sz w:val="32"/>
          <w:szCs w:val="32"/>
        </w:rPr>
        <w:t>Ярославль</w:t>
      </w:r>
      <w:r w:rsidR="00DB680D" w:rsidRPr="00260C86">
        <w:rPr>
          <w:rStyle w:val="FontStyle15"/>
          <w:sz w:val="32"/>
          <w:szCs w:val="32"/>
        </w:rPr>
        <w:t>, Владимир</w:t>
      </w:r>
      <w:r w:rsidRPr="00260C86">
        <w:rPr>
          <w:rStyle w:val="FontStyle15"/>
          <w:sz w:val="32"/>
          <w:szCs w:val="32"/>
        </w:rPr>
        <w:t xml:space="preserve"> и Муром</w:t>
      </w:r>
      <w:r w:rsidR="00D37210" w:rsidRPr="00260C86">
        <w:rPr>
          <w:rStyle w:val="FontStyle15"/>
          <w:sz w:val="32"/>
          <w:szCs w:val="32"/>
        </w:rPr>
        <w:t xml:space="preserve">. Группа старшеклассников из 20 чел. </w:t>
      </w:r>
      <w:r w:rsidR="00BA3557" w:rsidRPr="00260C86">
        <w:rPr>
          <w:rStyle w:val="FontStyle15"/>
          <w:sz w:val="32"/>
          <w:szCs w:val="32"/>
        </w:rPr>
        <w:t xml:space="preserve">завтра </w:t>
      </w:r>
      <w:r w:rsidR="00B170DF" w:rsidRPr="00260C86">
        <w:rPr>
          <w:rStyle w:val="FontStyle15"/>
          <w:sz w:val="32"/>
          <w:szCs w:val="32"/>
        </w:rPr>
        <w:t xml:space="preserve"> </w:t>
      </w:r>
      <w:r w:rsidR="00D37210" w:rsidRPr="00260C86">
        <w:rPr>
          <w:rStyle w:val="FontStyle15"/>
          <w:sz w:val="32"/>
          <w:szCs w:val="32"/>
        </w:rPr>
        <w:t xml:space="preserve"> </w:t>
      </w:r>
      <w:r w:rsidR="00BA3557" w:rsidRPr="00260C86">
        <w:rPr>
          <w:rStyle w:val="FontStyle15"/>
          <w:sz w:val="32"/>
          <w:szCs w:val="32"/>
        </w:rPr>
        <w:t xml:space="preserve">отправляется </w:t>
      </w:r>
      <w:r w:rsidR="00D37210" w:rsidRPr="00260C86">
        <w:rPr>
          <w:rStyle w:val="FontStyle15"/>
          <w:sz w:val="32"/>
          <w:szCs w:val="32"/>
        </w:rPr>
        <w:t xml:space="preserve"> в </w:t>
      </w:r>
      <w:r w:rsidR="00EA3285" w:rsidRPr="00260C86">
        <w:rPr>
          <w:rStyle w:val="FontStyle15"/>
          <w:sz w:val="32"/>
          <w:szCs w:val="32"/>
        </w:rPr>
        <w:t>Санкт-</w:t>
      </w:r>
      <w:r w:rsidR="00D37210" w:rsidRPr="00260C86">
        <w:rPr>
          <w:rStyle w:val="FontStyle15"/>
          <w:sz w:val="32"/>
          <w:szCs w:val="32"/>
        </w:rPr>
        <w:t xml:space="preserve">Петербург. Осенью </w:t>
      </w:r>
      <w:r w:rsidR="00B63ECC" w:rsidRPr="00260C86">
        <w:rPr>
          <w:rStyle w:val="FontStyle15"/>
          <w:sz w:val="32"/>
          <w:szCs w:val="32"/>
        </w:rPr>
        <w:t xml:space="preserve">лучших членов военно-патриотических клубов и юнармейцев </w:t>
      </w:r>
      <w:r w:rsidR="00D37210" w:rsidRPr="00260C86">
        <w:rPr>
          <w:rStyle w:val="FontStyle15"/>
          <w:sz w:val="32"/>
          <w:szCs w:val="32"/>
        </w:rPr>
        <w:t xml:space="preserve"> ждет поездка </w:t>
      </w:r>
      <w:proofErr w:type="gramStart"/>
      <w:r w:rsidR="00D37210" w:rsidRPr="00260C86">
        <w:rPr>
          <w:rStyle w:val="FontStyle15"/>
          <w:sz w:val="32"/>
          <w:szCs w:val="32"/>
        </w:rPr>
        <w:t>в</w:t>
      </w:r>
      <w:proofErr w:type="gramEnd"/>
      <w:r w:rsidR="00D37210" w:rsidRPr="00260C86">
        <w:rPr>
          <w:rStyle w:val="FontStyle15"/>
          <w:sz w:val="32"/>
          <w:szCs w:val="32"/>
        </w:rPr>
        <w:t xml:space="preserve"> </w:t>
      </w:r>
      <w:proofErr w:type="gramStart"/>
      <w:r w:rsidR="00D37210" w:rsidRPr="00260C86">
        <w:rPr>
          <w:rStyle w:val="FontStyle15"/>
          <w:sz w:val="32"/>
          <w:szCs w:val="32"/>
        </w:rPr>
        <w:t>город-герой</w:t>
      </w:r>
      <w:proofErr w:type="gramEnd"/>
      <w:r w:rsidR="00D37210" w:rsidRPr="00260C86">
        <w:rPr>
          <w:rStyle w:val="FontStyle15"/>
          <w:sz w:val="32"/>
          <w:szCs w:val="32"/>
        </w:rPr>
        <w:t xml:space="preserve"> Волгоград.</w:t>
      </w:r>
    </w:p>
    <w:p w:rsidR="00D37210" w:rsidRPr="00260C86" w:rsidRDefault="00D37210" w:rsidP="00D72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Style w:val="FontStyle15"/>
          <w:sz w:val="32"/>
          <w:szCs w:val="32"/>
        </w:rPr>
        <w:t xml:space="preserve">Нами проделана большая организационная работа, чтобы </w:t>
      </w:r>
      <w:r w:rsidR="00D72123" w:rsidRPr="00260C86">
        <w:rPr>
          <w:rStyle w:val="FontStyle15"/>
          <w:sz w:val="32"/>
          <w:szCs w:val="32"/>
        </w:rPr>
        <w:t xml:space="preserve">  4</w:t>
      </w:r>
      <w:r w:rsidR="00B63ECC" w:rsidRPr="00260C86">
        <w:rPr>
          <w:rStyle w:val="FontStyle15"/>
          <w:sz w:val="32"/>
          <w:szCs w:val="32"/>
        </w:rPr>
        <w:t>4</w:t>
      </w:r>
      <w:r w:rsidR="00D72123" w:rsidRPr="00260C86">
        <w:rPr>
          <w:rStyle w:val="FontStyle15"/>
          <w:sz w:val="32"/>
          <w:szCs w:val="32"/>
        </w:rPr>
        <w:t xml:space="preserve">0 </w:t>
      </w:r>
      <w:r w:rsidRPr="00260C86">
        <w:rPr>
          <w:rStyle w:val="FontStyle15"/>
          <w:sz w:val="32"/>
          <w:szCs w:val="32"/>
        </w:rPr>
        <w:t>ребят</w:t>
      </w:r>
      <w:r w:rsidR="00D72123" w:rsidRPr="00260C86">
        <w:rPr>
          <w:rStyle w:val="FontStyle15"/>
          <w:sz w:val="32"/>
          <w:szCs w:val="32"/>
        </w:rPr>
        <w:t xml:space="preserve"> района </w:t>
      </w:r>
      <w:r w:rsidRPr="00260C86">
        <w:rPr>
          <w:rStyle w:val="FontStyle15"/>
          <w:sz w:val="32"/>
          <w:szCs w:val="32"/>
        </w:rPr>
        <w:t xml:space="preserve"> смогли ближе познакомиться с историей родного края, историей страны.</w:t>
      </w:r>
    </w:p>
    <w:p w:rsidR="00BA2FB4" w:rsidRPr="00260C86" w:rsidRDefault="00A90BB9" w:rsidP="00BA2FB4">
      <w:pPr>
        <w:spacing w:after="0" w:line="240" w:lineRule="auto"/>
        <w:ind w:firstLine="709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>Во всех образовательных организациях района реализуются программы семейного воспитания.</w:t>
      </w:r>
      <w:r w:rsidR="00BA2FB4" w:rsidRPr="00260C86">
        <w:rPr>
          <w:rStyle w:val="FontStyle15"/>
          <w:sz w:val="32"/>
          <w:szCs w:val="32"/>
        </w:rPr>
        <w:t xml:space="preserve"> Родители, бабушки и дедушки</w:t>
      </w:r>
      <w:r w:rsidR="00B63ECC" w:rsidRPr="00260C86">
        <w:rPr>
          <w:rStyle w:val="FontStyle15"/>
          <w:sz w:val="32"/>
          <w:szCs w:val="32"/>
        </w:rPr>
        <w:t xml:space="preserve"> в ряде образовательных</w:t>
      </w:r>
      <w:r w:rsidR="00BA2FB4" w:rsidRPr="00260C86">
        <w:rPr>
          <w:rStyle w:val="FontStyle15"/>
          <w:sz w:val="32"/>
          <w:szCs w:val="32"/>
        </w:rPr>
        <w:t xml:space="preserve">  принимают активное участие в жизни школ: Совет бабушек  в Мелеховская школе  № 2 имени</w:t>
      </w:r>
      <w:r w:rsidR="00EA3285" w:rsidRPr="00260C86">
        <w:rPr>
          <w:rStyle w:val="FontStyle15"/>
          <w:sz w:val="32"/>
          <w:szCs w:val="32"/>
        </w:rPr>
        <w:t xml:space="preserve"> Симонова</w:t>
      </w:r>
      <w:r w:rsidR="00BA2FB4" w:rsidRPr="00260C86">
        <w:rPr>
          <w:rStyle w:val="FontStyle15"/>
          <w:sz w:val="32"/>
          <w:szCs w:val="32"/>
        </w:rPr>
        <w:t xml:space="preserve">,  Совет бабушек и дедушек  в  </w:t>
      </w:r>
      <w:proofErr w:type="spellStart"/>
      <w:r w:rsidR="00BA2FB4" w:rsidRPr="00260C86">
        <w:rPr>
          <w:rStyle w:val="FontStyle15"/>
          <w:sz w:val="32"/>
          <w:szCs w:val="32"/>
        </w:rPr>
        <w:t>Шевинской</w:t>
      </w:r>
      <w:proofErr w:type="spellEnd"/>
      <w:r w:rsidR="00BA2FB4" w:rsidRPr="00260C86">
        <w:rPr>
          <w:rStyle w:val="FontStyle15"/>
          <w:sz w:val="32"/>
          <w:szCs w:val="32"/>
        </w:rPr>
        <w:t xml:space="preserve">  школе.</w:t>
      </w:r>
    </w:p>
    <w:p w:rsidR="00EA3285" w:rsidRPr="00260C86" w:rsidRDefault="005D7571" w:rsidP="00EA3285">
      <w:pPr>
        <w:spacing w:after="0" w:line="240" w:lineRule="auto"/>
        <w:ind w:firstLine="709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 xml:space="preserve">Во всех школах и в 8 детских садах работают родительские комитеты. В 2015 году сформирован  муниципальный родительский комитет. В 3 детских садах существуют советы родителей. </w:t>
      </w:r>
      <w:r w:rsidR="00EA3285" w:rsidRPr="00260C86">
        <w:rPr>
          <w:rStyle w:val="FontStyle15"/>
          <w:sz w:val="32"/>
          <w:szCs w:val="32"/>
        </w:rPr>
        <w:t xml:space="preserve"> Но, к большому сожалению, ни в школах, ни в детских  садах нет </w:t>
      </w:r>
      <w:r w:rsidR="004C4D85" w:rsidRPr="00260C86">
        <w:rPr>
          <w:rStyle w:val="FontStyle15"/>
          <w:sz w:val="32"/>
          <w:szCs w:val="32"/>
        </w:rPr>
        <w:t>С</w:t>
      </w:r>
      <w:r w:rsidR="00EA3285" w:rsidRPr="00260C86">
        <w:rPr>
          <w:rStyle w:val="FontStyle15"/>
          <w:sz w:val="32"/>
          <w:szCs w:val="32"/>
        </w:rPr>
        <w:t xml:space="preserve">оветов отцов. Есть мечта создать муниципальный Совет отцов. </w:t>
      </w:r>
      <w:r w:rsidR="00157D92" w:rsidRPr="00260C86">
        <w:rPr>
          <w:rStyle w:val="FontStyle15"/>
          <w:sz w:val="32"/>
          <w:szCs w:val="32"/>
        </w:rPr>
        <w:t>Надеемся, что в</w:t>
      </w:r>
      <w:r w:rsidR="00EA3285" w:rsidRPr="00260C86">
        <w:rPr>
          <w:rStyle w:val="FontStyle15"/>
          <w:sz w:val="32"/>
          <w:szCs w:val="32"/>
        </w:rPr>
        <w:t xml:space="preserve"> наступающем учебном году </w:t>
      </w:r>
      <w:r w:rsidR="004C4D85" w:rsidRPr="00260C86">
        <w:rPr>
          <w:rStyle w:val="FontStyle15"/>
          <w:sz w:val="32"/>
          <w:szCs w:val="32"/>
        </w:rPr>
        <w:t>удастся</w:t>
      </w:r>
      <w:r w:rsidR="00157D92" w:rsidRPr="00260C86">
        <w:rPr>
          <w:rStyle w:val="FontStyle15"/>
          <w:sz w:val="32"/>
          <w:szCs w:val="32"/>
        </w:rPr>
        <w:t xml:space="preserve"> </w:t>
      </w:r>
      <w:r w:rsidR="002156F2" w:rsidRPr="00260C86">
        <w:rPr>
          <w:rStyle w:val="FontStyle15"/>
          <w:sz w:val="32"/>
          <w:szCs w:val="32"/>
        </w:rPr>
        <w:t xml:space="preserve">и </w:t>
      </w:r>
      <w:r w:rsidR="00157D92" w:rsidRPr="00260C86">
        <w:rPr>
          <w:rStyle w:val="FontStyle15"/>
          <w:sz w:val="32"/>
          <w:szCs w:val="32"/>
        </w:rPr>
        <w:t>это сделать</w:t>
      </w:r>
      <w:r w:rsidR="00EA3285" w:rsidRPr="00260C86">
        <w:rPr>
          <w:rStyle w:val="FontStyle15"/>
          <w:sz w:val="32"/>
          <w:szCs w:val="32"/>
        </w:rPr>
        <w:t xml:space="preserve">. </w:t>
      </w:r>
    </w:p>
    <w:p w:rsidR="00D07B66" w:rsidRPr="00260C86" w:rsidRDefault="00D07B66" w:rsidP="00BA2FB4">
      <w:pPr>
        <w:spacing w:after="0" w:line="240" w:lineRule="auto"/>
        <w:ind w:firstLine="709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 xml:space="preserve">Говоря о воспитании, не могу не сказать о воспитании на примере героического прошлого страны. Хочу </w:t>
      </w:r>
      <w:r w:rsidR="000C2B5C" w:rsidRPr="00260C86">
        <w:rPr>
          <w:rStyle w:val="FontStyle15"/>
          <w:sz w:val="32"/>
          <w:szCs w:val="32"/>
        </w:rPr>
        <w:t>посетовать</w:t>
      </w:r>
      <w:r w:rsidRPr="00260C86">
        <w:rPr>
          <w:rStyle w:val="FontStyle15"/>
          <w:sz w:val="32"/>
          <w:szCs w:val="32"/>
        </w:rPr>
        <w:t xml:space="preserve">, что </w:t>
      </w:r>
      <w:r w:rsidR="004C4D85" w:rsidRPr="00260C86">
        <w:rPr>
          <w:rStyle w:val="FontStyle15"/>
          <w:sz w:val="32"/>
          <w:szCs w:val="32"/>
        </w:rPr>
        <w:t xml:space="preserve">нами не используется потенциал </w:t>
      </w:r>
      <w:r w:rsidR="009D2E8B" w:rsidRPr="00260C86">
        <w:rPr>
          <w:rStyle w:val="FontStyle15"/>
          <w:sz w:val="32"/>
          <w:szCs w:val="32"/>
        </w:rPr>
        <w:t xml:space="preserve"> ветеран</w:t>
      </w:r>
      <w:r w:rsidR="00770913" w:rsidRPr="00260C86">
        <w:rPr>
          <w:rStyle w:val="FontStyle15"/>
          <w:sz w:val="32"/>
          <w:szCs w:val="32"/>
        </w:rPr>
        <w:t xml:space="preserve">ов </w:t>
      </w:r>
      <w:r w:rsidR="009D2E8B" w:rsidRPr="00260C86">
        <w:rPr>
          <w:rStyle w:val="FontStyle15"/>
          <w:sz w:val="32"/>
          <w:szCs w:val="32"/>
        </w:rPr>
        <w:t>труда, почетны</w:t>
      </w:r>
      <w:r w:rsidR="00770913" w:rsidRPr="00260C86">
        <w:rPr>
          <w:rStyle w:val="FontStyle15"/>
          <w:sz w:val="32"/>
          <w:szCs w:val="32"/>
        </w:rPr>
        <w:t>х граждан</w:t>
      </w:r>
      <w:r w:rsidR="009D2E8B" w:rsidRPr="00260C86">
        <w:rPr>
          <w:rStyle w:val="FontStyle15"/>
          <w:sz w:val="32"/>
          <w:szCs w:val="32"/>
        </w:rPr>
        <w:t>, чей пример и слово найдут отклик в душах ребят.</w:t>
      </w:r>
      <w:r w:rsidR="00770913" w:rsidRPr="00260C86">
        <w:rPr>
          <w:rStyle w:val="FontStyle15"/>
          <w:sz w:val="32"/>
          <w:szCs w:val="32"/>
        </w:rPr>
        <w:t xml:space="preserve"> В предстоящем учебном году нам эту работу необходимо активизировать.</w:t>
      </w:r>
    </w:p>
    <w:p w:rsidR="009D2E8B" w:rsidRPr="00260C86" w:rsidRDefault="00D76576" w:rsidP="00F14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60C86">
        <w:rPr>
          <w:rStyle w:val="FontStyle15"/>
          <w:sz w:val="32"/>
          <w:szCs w:val="32"/>
        </w:rPr>
        <w:t xml:space="preserve"> </w:t>
      </w:r>
      <w:r w:rsidR="009D2E8B" w:rsidRPr="00260C86">
        <w:rPr>
          <w:rFonts w:ascii="Times New Roman" w:hAnsi="Times New Roman" w:cs="Times New Roman"/>
          <w:i/>
          <w:iCs/>
          <w:color w:val="FF0000"/>
          <w:sz w:val="32"/>
          <w:szCs w:val="32"/>
        </w:rPr>
        <w:t>«Патриотизм должен быть в каждом человеке настолько же естественным, как дышать, ходить. Без уважения к дому, посёлку, городу, стране, в которой ты живёшь, вряд ли у нас что-нибудь путное получится</w:t>
      </w:r>
      <w:proofErr w:type="gramStart"/>
      <w:r w:rsidR="009D2E8B" w:rsidRPr="00260C86">
        <w:rPr>
          <w:rFonts w:ascii="Times New Roman" w:hAnsi="Times New Roman" w:cs="Times New Roman"/>
          <w:i/>
          <w:iCs/>
          <w:color w:val="FF0000"/>
          <w:sz w:val="32"/>
          <w:szCs w:val="32"/>
        </w:rPr>
        <w:t>,»</w:t>
      </w:r>
      <w:proofErr w:type="gramEnd"/>
      <w:r w:rsidR="009D2E8B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– сказала   министр  образования и науки Российской Федерации Ольга  Юрьевна Васильева.</w:t>
      </w:r>
      <w:r w:rsidR="001C3748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И э</w:t>
      </w:r>
      <w:r w:rsidR="009D2E8B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ти слова достаточно полно и чётко обозначают задачу, стоящую перед институтом семьи и образовательными учреждениями </w:t>
      </w:r>
      <w:r w:rsidR="001C3748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9D2E8B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– мы  должны приложить все усилия для того, чтобы подрастающее поколение уважало свою страну и гордилось ей. И только в тесном взаимодействии, партнерстве семь</w:t>
      </w:r>
      <w:r w:rsidR="001C3748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</w:t>
      </w:r>
      <w:r w:rsidR="009D2E8B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и школы</w:t>
      </w:r>
      <w:r w:rsidR="00770913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можно решить эту задачу.</w:t>
      </w:r>
      <w:r w:rsidR="009D2E8B" w:rsidRPr="00260C8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E74C3C" w:rsidRPr="00260C86" w:rsidRDefault="00167658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Неотъем</w:t>
      </w:r>
      <w:r w:rsidR="00BE1AB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лемой частью патриотического воспитания является </w:t>
      </w:r>
      <w:r w:rsidR="00BE1AB9" w:rsidRPr="00260C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трудовое воспитание.</w:t>
      </w:r>
    </w:p>
    <w:p w:rsidR="00CA4FD3" w:rsidRPr="00260C86" w:rsidRDefault="001C3748" w:rsidP="00BD2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сожалению, в последние годы предмет труда у нас поставлен в незавидное положение. </w:t>
      </w:r>
      <w:r w:rsidR="00D4723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010E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Трудовое воспитание в современной школе стремительно перемещается в разряд архаизмов. Даже уроки труда сейчас именуются «Технология».</w:t>
      </w:r>
      <w:r w:rsidR="00447B7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Теперь на то, чтобы помыть полы в классе или прополоть грядку на пришкольном участке требуется разрешение родителей. Нет согласия – принуждать нельзя.</w:t>
      </w:r>
      <w:r w:rsidR="007010E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Дети должны получать разносторонние теоретические знания, а после школы их ждет иностранный язык, бассейн, спортивные секции и занятия с репетиторами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так считают многие родители</w:t>
      </w:r>
      <w:r w:rsidR="007010E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70913" w:rsidRPr="00260C86" w:rsidRDefault="006B6ECD" w:rsidP="00BD2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лавный инструмент достижения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цели – это труд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который 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</w:t>
      </w:r>
      <w:r w:rsidR="0077091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всегда 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рассматривается </w:t>
      </w:r>
      <w:r w:rsidR="00CA04E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86F2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важнейшая человеческая ценность. </w:t>
      </w:r>
    </w:p>
    <w:p w:rsidR="00BD22C5" w:rsidRPr="00260C86" w:rsidRDefault="00BD22C5" w:rsidP="00BD2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Убрать территорию школы или поселка – это ли не патриотично, да и полезно с точки зрения </w:t>
      </w:r>
      <w:r w:rsidR="00D911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движения и </w:t>
      </w:r>
      <w:r w:rsidR="00503C8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нахождения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свежем воздухе.</w:t>
      </w:r>
    </w:p>
    <w:p w:rsidR="00BD22C5" w:rsidRPr="00260C86" w:rsidRDefault="00BD22C5" w:rsidP="00BD2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Почему же мы, взрослые (что греха таить и некоторые педагоги) восстаем против этого? Не здесь ли мы закладываем первый камень преткновения?</w:t>
      </w:r>
    </w:p>
    <w:p w:rsidR="003241EA" w:rsidRPr="00260C86" w:rsidRDefault="00672A32" w:rsidP="00CD2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руд может быть 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разный. Это и робототехника, и написание 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замет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ок 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школьный сайт. Дела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ть 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видеоролики, 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вести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A04E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школьный </w:t>
      </w:r>
      <w:proofErr w:type="spellStart"/>
      <w:r w:rsidR="00CA04E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видеоблог</w:t>
      </w:r>
      <w:proofErr w:type="spellEnd"/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участв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овать в патриотических, 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экологических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благотворительных </w:t>
      </w:r>
      <w:r w:rsidR="0092684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акциях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тоже труд. Труд бывает рутинный и творческий. И  если детей приучать к творческому труду, то это</w:t>
      </w:r>
      <w:r w:rsidR="0044029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благоприятно скажется </w:t>
      </w:r>
      <w:r w:rsidR="00503C8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их развити</w:t>
      </w:r>
      <w:r w:rsidR="0044029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B42CE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A4FD3" w:rsidRPr="00260C86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</w:p>
    <w:p w:rsidR="00A11A93" w:rsidRPr="00260C86" w:rsidRDefault="00A11A93" w:rsidP="00A1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Нужно предпринять все усилия, чтобы родителю стала интересна жизнь ребенка вне дома. Ведь  коллективная творческая деятельность, развитие способности к сотрудничеству и поощрение успешности привлекают родителей сильнее, чем жёсткая установка на </w:t>
      </w:r>
      <w:proofErr w:type="gramStart"/>
      <w:r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>контроль за</w:t>
      </w:r>
      <w:proofErr w:type="gramEnd"/>
      <w:r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успеваемостью и проверку результатов усвоения программ. </w:t>
      </w:r>
    </w:p>
    <w:p w:rsidR="009F0921" w:rsidRPr="00260C86" w:rsidRDefault="00A11A93" w:rsidP="00A11A93">
      <w:pPr>
        <w:pStyle w:val="af0"/>
        <w:ind w:firstLine="720"/>
        <w:jc w:val="both"/>
        <w:rPr>
          <w:b w:val="0"/>
          <w:i w:val="0"/>
          <w:sz w:val="32"/>
          <w:szCs w:val="32"/>
        </w:rPr>
      </w:pPr>
      <w:r w:rsidRPr="00260C86">
        <w:rPr>
          <w:b w:val="0"/>
          <w:bCs w:val="0"/>
          <w:i w:val="0"/>
          <w:iCs w:val="0"/>
          <w:sz w:val="32"/>
          <w:szCs w:val="32"/>
        </w:rPr>
        <w:t xml:space="preserve">Одним из показателей эффективности работы в системе образования является </w:t>
      </w:r>
      <w:r w:rsidRPr="00260C86">
        <w:rPr>
          <w:bCs w:val="0"/>
          <w:i w:val="0"/>
          <w:iCs w:val="0"/>
          <w:sz w:val="32"/>
          <w:szCs w:val="32"/>
        </w:rPr>
        <w:t xml:space="preserve">уровень удовлетворенности </w:t>
      </w:r>
      <w:r w:rsidRPr="00260C86">
        <w:rPr>
          <w:i w:val="0"/>
          <w:sz w:val="32"/>
          <w:szCs w:val="32"/>
        </w:rPr>
        <w:t>родителей</w:t>
      </w:r>
      <w:r w:rsidRPr="00260C86">
        <w:rPr>
          <w:b w:val="0"/>
          <w:i w:val="0"/>
          <w:sz w:val="32"/>
          <w:szCs w:val="32"/>
        </w:rPr>
        <w:t xml:space="preserve"> качеством образовательных услуг. </w:t>
      </w:r>
      <w:r w:rsidR="009C7501" w:rsidRPr="00260C86">
        <w:rPr>
          <w:b w:val="0"/>
          <w:i w:val="0"/>
          <w:sz w:val="32"/>
          <w:szCs w:val="32"/>
        </w:rPr>
        <w:t xml:space="preserve">Вот уже несколько лет подряд  </w:t>
      </w:r>
      <w:r w:rsidR="009F0921" w:rsidRPr="00260C86">
        <w:rPr>
          <w:b w:val="0"/>
          <w:i w:val="0"/>
          <w:sz w:val="32"/>
          <w:szCs w:val="32"/>
        </w:rPr>
        <w:t xml:space="preserve">на основании приказа департамента образования </w:t>
      </w:r>
      <w:r w:rsidRPr="00260C86">
        <w:rPr>
          <w:b w:val="0"/>
          <w:i w:val="0"/>
          <w:sz w:val="32"/>
          <w:szCs w:val="32"/>
        </w:rPr>
        <w:t xml:space="preserve"> в школах  проводится комплексное анкетирование родителей. </w:t>
      </w:r>
    </w:p>
    <w:p w:rsidR="009F0921" w:rsidRPr="00260C86" w:rsidRDefault="00A11A93" w:rsidP="00A11A93">
      <w:pPr>
        <w:pStyle w:val="af0"/>
        <w:ind w:firstLine="720"/>
        <w:jc w:val="both"/>
        <w:rPr>
          <w:b w:val="0"/>
          <w:i w:val="0"/>
          <w:sz w:val="32"/>
          <w:szCs w:val="32"/>
          <w:lang w:eastAsia="ar-SA"/>
        </w:rPr>
      </w:pPr>
      <w:r w:rsidRPr="00260C86">
        <w:rPr>
          <w:b w:val="0"/>
          <w:i w:val="0"/>
          <w:sz w:val="32"/>
          <w:szCs w:val="32"/>
        </w:rPr>
        <w:t xml:space="preserve">В прошедшем  учебном году в таком анкетировании приняли участие </w:t>
      </w:r>
      <w:r w:rsidRPr="00260C86">
        <w:rPr>
          <w:b w:val="0"/>
          <w:i w:val="0"/>
          <w:sz w:val="32"/>
          <w:szCs w:val="32"/>
          <w:lang w:eastAsia="ar-SA"/>
        </w:rPr>
        <w:t xml:space="preserve"> 1163 </w:t>
      </w:r>
      <w:r w:rsidRPr="00260C86">
        <w:rPr>
          <w:b w:val="0"/>
          <w:i w:val="0"/>
          <w:color w:val="000000"/>
          <w:sz w:val="32"/>
          <w:szCs w:val="32"/>
        </w:rPr>
        <w:t xml:space="preserve"> </w:t>
      </w:r>
      <w:r w:rsidRPr="00260C86">
        <w:rPr>
          <w:b w:val="0"/>
          <w:i w:val="0"/>
          <w:sz w:val="32"/>
          <w:szCs w:val="32"/>
          <w:lang w:eastAsia="ar-SA"/>
        </w:rPr>
        <w:t xml:space="preserve">родителя   из всех  школ. </w:t>
      </w:r>
    </w:p>
    <w:p w:rsidR="00A11A93" w:rsidRPr="00260C86" w:rsidRDefault="00A11A93" w:rsidP="00A11A93">
      <w:pPr>
        <w:pStyle w:val="af0"/>
        <w:ind w:firstLine="720"/>
        <w:jc w:val="both"/>
        <w:rPr>
          <w:b w:val="0"/>
          <w:i w:val="0"/>
          <w:sz w:val="32"/>
          <w:szCs w:val="32"/>
        </w:rPr>
      </w:pPr>
      <w:r w:rsidRPr="00260C86">
        <w:rPr>
          <w:b w:val="0"/>
          <w:i w:val="0"/>
          <w:sz w:val="32"/>
          <w:szCs w:val="32"/>
          <w:lang w:eastAsia="ar-SA"/>
        </w:rPr>
        <w:t>7</w:t>
      </w:r>
      <w:r w:rsidR="009F0921" w:rsidRPr="00260C86">
        <w:rPr>
          <w:b w:val="0"/>
          <w:i w:val="0"/>
          <w:sz w:val="32"/>
          <w:szCs w:val="32"/>
          <w:lang w:eastAsia="ar-SA"/>
        </w:rPr>
        <w:t>5</w:t>
      </w:r>
      <w:r w:rsidRPr="00260C86">
        <w:rPr>
          <w:b w:val="0"/>
          <w:i w:val="0"/>
          <w:sz w:val="32"/>
          <w:szCs w:val="32"/>
          <w:lang w:eastAsia="ar-SA"/>
        </w:rPr>
        <w:t xml:space="preserve">% родителей выразили общую удовлетворенность качеством образования. </w:t>
      </w:r>
      <w:r w:rsidRPr="00260C86">
        <w:rPr>
          <w:b w:val="0"/>
          <w:i w:val="0"/>
          <w:sz w:val="32"/>
          <w:szCs w:val="32"/>
        </w:rPr>
        <w:t xml:space="preserve">Показатель демонстрирует устойчивую динамику роста. За 3 года фиксируется рост положительного мнения родителей на </w:t>
      </w:r>
      <w:r w:rsidR="009F0921" w:rsidRPr="00260C86">
        <w:rPr>
          <w:b w:val="0"/>
          <w:i w:val="0"/>
          <w:sz w:val="32"/>
          <w:szCs w:val="32"/>
        </w:rPr>
        <w:t>8</w:t>
      </w:r>
      <w:r w:rsidRPr="00260C86">
        <w:rPr>
          <w:b w:val="0"/>
          <w:i w:val="0"/>
          <w:sz w:val="32"/>
          <w:szCs w:val="32"/>
        </w:rPr>
        <w:t>%.</w:t>
      </w:r>
    </w:p>
    <w:p w:rsidR="00A11A93" w:rsidRPr="00260C86" w:rsidRDefault="00A11A93" w:rsidP="00A11A93">
      <w:pPr>
        <w:pStyle w:val="a7"/>
        <w:ind w:firstLine="708"/>
        <w:jc w:val="both"/>
        <w:rPr>
          <w:sz w:val="32"/>
          <w:szCs w:val="32"/>
        </w:rPr>
      </w:pPr>
      <w:r w:rsidRPr="00260C86">
        <w:rPr>
          <w:sz w:val="32"/>
          <w:szCs w:val="32"/>
        </w:rPr>
        <w:t xml:space="preserve">Полностью </w:t>
      </w:r>
      <w:proofErr w:type="gramStart"/>
      <w:r w:rsidRPr="00260C86">
        <w:rPr>
          <w:sz w:val="32"/>
          <w:szCs w:val="32"/>
        </w:rPr>
        <w:t>удовлетворены</w:t>
      </w:r>
      <w:proofErr w:type="gramEnd"/>
      <w:r w:rsidRPr="00260C86">
        <w:rPr>
          <w:sz w:val="32"/>
          <w:szCs w:val="32"/>
        </w:rPr>
        <w:t xml:space="preserve"> психологическим климатом в общеобразовательных организациях 74% родителей.  Этот показатель в сравнении с предыдущим годом (71%) повысился на 3%. </w:t>
      </w:r>
    </w:p>
    <w:p w:rsidR="00A11A93" w:rsidRPr="00260C86" w:rsidRDefault="00A11A93" w:rsidP="00A1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Большинство родителей (98%) удовлетворены режимом работы школ. Оставшаяся группа причинами неудовлетворенности по данному показателю называет отсутствие группы продленного дня, ранний </w:t>
      </w:r>
      <w:r w:rsidR="00A37CED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или </w:t>
      </w:r>
      <w:r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поздний подвоз.</w:t>
      </w:r>
    </w:p>
    <w:p w:rsidR="00A11A93" w:rsidRPr="00260C86" w:rsidRDefault="00A11A93" w:rsidP="00A1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Однако есть показатели, над которыми школам предстоит поработать в наступающем учебном году</w:t>
      </w:r>
      <w:r w:rsidR="008853F5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такие </w:t>
      </w:r>
      <w:r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как:  реализация возможностей ребенка, его интересов; учет </w:t>
      </w:r>
      <w:r w:rsidR="00562A0D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его </w:t>
      </w:r>
      <w:r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индивидуальных особенностей; развитие творческих способностей.</w:t>
      </w:r>
      <w:r w:rsidR="003E12EC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E473B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Чтобы это получилось,</w:t>
      </w:r>
      <w:r w:rsidR="003E12EC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необходимо строить внеурочную деятельность с учётом мнения родителей, шире использовать сетевую форму взаимодействия с учреждениями культуры и спорта.</w:t>
      </w:r>
    </w:p>
    <w:p w:rsidR="00414354" w:rsidRPr="00260C86" w:rsidRDefault="00414354" w:rsidP="00A1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Отрадно отметить положительную динамику</w:t>
      </w:r>
      <w:r w:rsidR="00134836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по пунктам 3 и 4 таблицы, которую вы видите на экране. В обеспечении безопасности пребывания детей в образовательных организациях за текущее лето предприняты конкретные шаги: видеонаблюдением сегодня обеспечены все учреждения, нам удалось решить не решаемый на протяжении ряда лет вопрос</w:t>
      </w:r>
      <w:r w:rsidR="00B850E7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оборудования КЭВП в последних 8-ми учреждениях</w:t>
      </w:r>
      <w:r w:rsidR="00803FCA" w:rsidRPr="00260C8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 не имевших ранее техническую возможность. Аварийное освещение оборудовано еще в 4 –х учреждениях.</w:t>
      </w:r>
    </w:p>
    <w:p w:rsidR="00E124C3" w:rsidRPr="00260C86" w:rsidRDefault="00E124C3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могу не коснуться темы подготовки образовательных организаций к новому учебному году.</w:t>
      </w:r>
    </w:p>
    <w:p w:rsidR="00860900" w:rsidRPr="00260C86" w:rsidRDefault="00860900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 прошлом году у нас активно проходила акция «Сделай сам» и мы много сделали своими силами и силами родителей, то в этом году в учреждениях работают специалисты-строители.</w:t>
      </w:r>
    </w:p>
    <w:p w:rsidR="00701DE2" w:rsidRPr="00260C86" w:rsidRDefault="00860900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Было проведено 28 торгов на ремонтные работы. На подготовку образовательных организаций к новому учебному году было выделено более 30 миллионов рублей</w:t>
      </w:r>
      <w:r w:rsidR="00CF339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 это ещё не окончательная цифра.</w:t>
      </w:r>
    </w:p>
    <w:p w:rsidR="00860900" w:rsidRPr="00260C86" w:rsidRDefault="00860900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 всех учреждениях </w:t>
      </w:r>
      <w:r w:rsidR="00B379B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(кроме </w:t>
      </w:r>
      <w:proofErr w:type="spellStart"/>
      <w:r w:rsidR="00B379B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Санниковской</w:t>
      </w:r>
      <w:proofErr w:type="spellEnd"/>
      <w:r w:rsidR="00B379B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школы)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проведены ремонтные работы. </w:t>
      </w:r>
      <w:r w:rsidR="00F54469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если посмотреть  на сайтах администрации района и управления образования рубрику «Подготовка к новому учебному году», то можно увидеть, какие работы проведены в каждом учреждении и какие средства затрачены.</w:t>
      </w:r>
    </w:p>
    <w:p w:rsidR="00C35B58" w:rsidRPr="00260C86" w:rsidRDefault="00F54469" w:rsidP="00FF45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5-ти учреждениях отремонтированы пищеблоки, в 8-ми выполнены частичные ремонты крыш</w:t>
      </w:r>
      <w:r w:rsidR="00FF45A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только в </w:t>
      </w:r>
      <w:proofErr w:type="spellStart"/>
      <w:r w:rsidR="00FF45A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Мелеховской</w:t>
      </w:r>
      <w:proofErr w:type="spellEnd"/>
      <w:r w:rsidR="00FF45A7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школе №1 – на 1 миллион 100 тыс. рублей</w:t>
      </w:r>
      <w:r w:rsidR="00C35B5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F54469" w:rsidRPr="00260C86" w:rsidRDefault="00FF45A7" w:rsidP="00FF45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1</w:t>
      </w:r>
      <w:r w:rsidR="006F090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-ти учреждениях проведен ремонт систем отопления, а в 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Краснооктябрьской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Большевсегодической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школах систем</w:t>
      </w:r>
      <w:r w:rsidR="00C35B5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отопления заменены полностью.</w:t>
      </w:r>
      <w:r w:rsidR="00CF339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Новые котлы установлены в </w:t>
      </w:r>
      <w:proofErr w:type="spellStart"/>
      <w:r w:rsidR="00CF339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Краснооктябрьской</w:t>
      </w:r>
      <w:proofErr w:type="spellEnd"/>
      <w:r w:rsidR="00CF339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CF339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Красномаяковской</w:t>
      </w:r>
      <w:proofErr w:type="spellEnd"/>
      <w:r w:rsidR="00CF339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школах, готов к установке котёл в Павловском детском саду</w:t>
      </w:r>
      <w:r w:rsidR="00B7138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 ближайшие дни приступим к ремонту котла в </w:t>
      </w:r>
      <w:proofErr w:type="spellStart"/>
      <w:r w:rsidR="00B7138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Смолинском</w:t>
      </w:r>
      <w:proofErr w:type="spellEnd"/>
      <w:r w:rsidR="00B7138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детском саду.</w:t>
      </w:r>
      <w:r w:rsidR="00F77A4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Проведён ремонт котельной в </w:t>
      </w:r>
      <w:proofErr w:type="spellStart"/>
      <w:r w:rsidR="00F77A4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Большевсегодической</w:t>
      </w:r>
      <w:proofErr w:type="spellEnd"/>
      <w:r w:rsidR="00F77A4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школе</w:t>
      </w:r>
      <w:r w:rsidR="00B7138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7138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Крутовском</w:t>
      </w:r>
      <w:proofErr w:type="spellEnd"/>
      <w:r w:rsidR="00B71381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детском саду.</w:t>
      </w:r>
    </w:p>
    <w:p w:rsidR="00C35B58" w:rsidRPr="00260C86" w:rsidRDefault="00C35B58" w:rsidP="00FF4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Особое внимание </w:t>
      </w:r>
      <w:r w:rsidR="002C3C2D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>в этом году уделено состоянию зданий</w:t>
      </w:r>
      <w:r w:rsidR="00E124C3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="002C3C2D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фундаментов, </w:t>
      </w:r>
      <w:proofErr w:type="spellStart"/>
      <w:r w:rsidR="002C3C2D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>отмостки</w:t>
      </w:r>
      <w:proofErr w:type="spellEnd"/>
      <w:r w:rsidR="002C3C2D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>, ступенек</w:t>
      </w:r>
      <w:r w:rsidR="00E124C3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2C3C2D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ведь именно </w:t>
      </w:r>
      <w:r w:rsidR="00794F6A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состояние </w:t>
      </w:r>
      <w:r w:rsidR="002C3C2D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>этих строительных конструкций влияет на внутреннее состояние</w:t>
      </w:r>
      <w:r w:rsidR="00B0160B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помещений.</w:t>
      </w:r>
      <w:r w:rsidR="002C3C2D" w:rsidRPr="00260C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0B7C8C" w:rsidRPr="00260C86" w:rsidRDefault="000B7C8C" w:rsidP="00FF45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Радуют глаз новыми фасадами Дворец творчества, Мелеховская школа №2 и детский сад п. Гигант.</w:t>
      </w:r>
    </w:p>
    <w:p w:rsidR="00BD22C5" w:rsidRPr="00260C86" w:rsidRDefault="001347C0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Отличный подарок  к 1 сентября получат учащиеся  </w:t>
      </w:r>
      <w:proofErr w:type="spellStart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Крутовской</w:t>
      </w:r>
      <w:proofErr w:type="spellEnd"/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школы – здесь </w:t>
      </w:r>
      <w:r w:rsidR="00211F4B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рамках федеральной программы «Спорт – детям»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отремонтирован и </w:t>
      </w:r>
      <w:r w:rsidR="00701DE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оснащен</w:t>
      </w:r>
      <w:r w:rsidR="008A711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самым </w:t>
      </w:r>
      <w:r w:rsidR="00701DE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современным </w:t>
      </w:r>
      <w:r w:rsidR="003241E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оборудованием и </w:t>
      </w:r>
      <w:r w:rsidR="00701DE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инвентарем спортивный зал, на что потрачено 1 млн. 200 тыс. рублей.</w:t>
      </w:r>
    </w:p>
    <w:p w:rsidR="000B7C8C" w:rsidRPr="00260C86" w:rsidRDefault="00F00DFC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замену мебели </w:t>
      </w:r>
      <w:r w:rsidR="001149E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школах и детских садах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выделено более 500 тыс. рублей.</w:t>
      </w:r>
    </w:p>
    <w:p w:rsidR="00C30B5E" w:rsidRPr="00260C86" w:rsidRDefault="00C30B5E" w:rsidP="00C30B5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0C86">
        <w:rPr>
          <w:rFonts w:ascii="Times New Roman" w:hAnsi="Times New Roman"/>
          <w:sz w:val="32"/>
          <w:szCs w:val="32"/>
        </w:rPr>
        <w:t>К новому учебному году готовятся не только образовательные организации, но и школьные автобусы. Это стратегически важно, ведь на подвозе находятся 35% школьников и 7% дошкольников. Исправное состояние автобуса - это залог безопасной перевозки, да и внешний вид автобуса играет не последнюю роль в настрое на учебный день и желании ехать в школу.</w:t>
      </w:r>
    </w:p>
    <w:p w:rsidR="00C30B5E" w:rsidRPr="00260C86" w:rsidRDefault="00C30B5E" w:rsidP="00C30B5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0C86">
        <w:rPr>
          <w:rFonts w:ascii="Times New Roman" w:hAnsi="Times New Roman"/>
          <w:sz w:val="32"/>
          <w:szCs w:val="32"/>
        </w:rPr>
        <w:t xml:space="preserve">Школьным автобусам всегда уделяется особое внимание: своевременный ремонт, технические осмотр каждые шесть месяцев, наличие </w:t>
      </w:r>
      <w:proofErr w:type="spellStart"/>
      <w:r w:rsidRPr="00260C86">
        <w:rPr>
          <w:rFonts w:ascii="Times New Roman" w:hAnsi="Times New Roman"/>
          <w:sz w:val="32"/>
          <w:szCs w:val="32"/>
        </w:rPr>
        <w:t>тахографов</w:t>
      </w:r>
      <w:proofErr w:type="spellEnd"/>
      <w:r w:rsidRPr="00260C86">
        <w:rPr>
          <w:rFonts w:ascii="Times New Roman" w:hAnsi="Times New Roman"/>
          <w:sz w:val="32"/>
          <w:szCs w:val="32"/>
        </w:rPr>
        <w:t xml:space="preserve"> и подключение к спутниковой системе ГЛОНАСС.</w:t>
      </w:r>
    </w:p>
    <w:p w:rsidR="00C30B5E" w:rsidRPr="00260C86" w:rsidRDefault="00C30B5E" w:rsidP="00C30B5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0C86">
        <w:rPr>
          <w:rFonts w:ascii="Times New Roman" w:hAnsi="Times New Roman"/>
          <w:sz w:val="32"/>
          <w:szCs w:val="32"/>
        </w:rPr>
        <w:t xml:space="preserve">Но этим летом удалось провести ремонты, которых давно ждали, в первую очередь водители – это кузовные ремонты. Восемь автобусов приобрели свежую </w:t>
      </w:r>
      <w:proofErr w:type="gramStart"/>
      <w:r w:rsidRPr="00260C86">
        <w:rPr>
          <w:rFonts w:ascii="Times New Roman" w:hAnsi="Times New Roman"/>
          <w:sz w:val="32"/>
          <w:szCs w:val="32"/>
        </w:rPr>
        <w:t>окраску</w:t>
      </w:r>
      <w:proofErr w:type="gramEnd"/>
      <w:r w:rsidRPr="00260C86">
        <w:rPr>
          <w:rFonts w:ascii="Times New Roman" w:hAnsi="Times New Roman"/>
          <w:sz w:val="32"/>
          <w:szCs w:val="32"/>
        </w:rPr>
        <w:t xml:space="preserve"> и теперь радуют глаз своей новизной. Сердце автобуса – двигатель - отремонтирован трем машинам, у всех автобусов проверена ходовая часть.</w:t>
      </w:r>
    </w:p>
    <w:p w:rsidR="00C30B5E" w:rsidRPr="00260C86" w:rsidRDefault="00C30B5E" w:rsidP="00C30B5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0C86">
        <w:rPr>
          <w:rFonts w:ascii="Times New Roman" w:hAnsi="Times New Roman"/>
          <w:sz w:val="32"/>
          <w:szCs w:val="32"/>
        </w:rPr>
        <w:t>Каждый автобус (а их на подвозе 18) вошел в программу летних ремонтов, что позволило обновить практически весь парк школьных автобусов. Сумма затраченных средств из местного бюджета составила более 1 миллиона рублей.</w:t>
      </w:r>
    </w:p>
    <w:p w:rsidR="00C30B5E" w:rsidRPr="00260C86" w:rsidRDefault="00C30B5E" w:rsidP="00C30B5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60C86">
        <w:rPr>
          <w:rFonts w:ascii="Times New Roman" w:hAnsi="Times New Roman"/>
          <w:sz w:val="32"/>
          <w:szCs w:val="32"/>
        </w:rPr>
        <w:t xml:space="preserve">Стоит отметить, что в 2016 году было приобретено 3 новых школьных автобуса: один - на средства областного бюджета </w:t>
      </w:r>
      <w:r w:rsidRPr="00260C86">
        <w:rPr>
          <w:rFonts w:ascii="Times New Roman" w:hAnsi="Times New Roman"/>
          <w:color w:val="000000"/>
          <w:sz w:val="32"/>
          <w:szCs w:val="32"/>
        </w:rPr>
        <w:t xml:space="preserve">и два -  на средства местного бюджета, что позволило </w:t>
      </w:r>
      <w:r w:rsidRPr="00260C86">
        <w:rPr>
          <w:rFonts w:ascii="Times New Roman" w:hAnsi="Times New Roman"/>
          <w:sz w:val="32"/>
          <w:szCs w:val="32"/>
        </w:rPr>
        <w:t>с 2017 года не использовать для подвоза  обучающихся автобусы старше 10 лет.</w:t>
      </w:r>
    </w:p>
    <w:p w:rsidR="003615E6" w:rsidRPr="00260C86" w:rsidRDefault="001149E8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перечисленное мною сейчас играет немаловажную роль в сохранении здоровья детей.</w:t>
      </w:r>
    </w:p>
    <w:p w:rsidR="00AC1C93" w:rsidRPr="00260C86" w:rsidRDefault="00B137A9" w:rsidP="00AC1C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C1C9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Здоровье современных школьников — серьёзная национальная проблема. Конечно же,  первостепенная роль в сохранении и формировании здоровья детей  принадлежит семье, ее  образу жизни, ее ценностям и установкам. </w:t>
      </w:r>
    </w:p>
    <w:p w:rsidR="00A24E5D" w:rsidRPr="00260C86" w:rsidRDefault="00047AF4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Уже не первый год среди </w:t>
      </w:r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родителей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активно обсуждается вопрос </w:t>
      </w:r>
      <w:r w:rsidR="006E095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пользе или вреде прививок.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327F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Борьба с инфекционными заболеваниями - одна из серьезнейших проблем, а, как известно, на сложные вопросы простых ответов не бывает. </w:t>
      </w:r>
    </w:p>
    <w:p w:rsidR="00A24E5D" w:rsidRPr="00260C86" w:rsidRDefault="006E0950" w:rsidP="00A24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 мы  не</w:t>
      </w:r>
      <w:r w:rsidR="008327F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будем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агитир</w:t>
      </w:r>
      <w:r w:rsidR="008327F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овать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"за" или "против" вакцинации. Права та мама, которая приходит с ребенком в прививочный кабинет не потому, что "мне так сказали", а потому, что уверена в правильности своего решения</w:t>
      </w:r>
      <w:r w:rsidR="008327F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Ведь позиция родителей  по отношению к своему ребенку  может быть активной или пассивной. Это не значит, что активные родители хорошие, а </w:t>
      </w:r>
      <w:proofErr w:type="gramStart"/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пассивным</w:t>
      </w:r>
      <w:proofErr w:type="gramEnd"/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дела нет до своих детей. </w:t>
      </w:r>
      <w:r w:rsidR="009A071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говорю о той </w:t>
      </w:r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</w:t>
      </w:r>
      <w:r w:rsidR="009A071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ответственности за здоровье ребенка, которую </w:t>
      </w:r>
      <w:r w:rsidR="001149E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родители </w:t>
      </w:r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хотят или не хотят </w:t>
      </w:r>
      <w:r w:rsidR="009A071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разде</w:t>
      </w:r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лить с врачами</w:t>
      </w:r>
      <w:r w:rsidR="009A0712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</w:t>
      </w:r>
      <w:r w:rsidR="00A24E5D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учителями.</w:t>
      </w:r>
    </w:p>
    <w:p w:rsidR="00B137A9" w:rsidRPr="00260C86" w:rsidRDefault="009A0712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="008327F3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има прошедшего учебного года показала, что педагоги  и дети болели в меньшей степени в тех учреждениях, где все были привиты.</w:t>
      </w:r>
    </w:p>
    <w:p w:rsidR="00363209" w:rsidRPr="00260C86" w:rsidRDefault="00363209" w:rsidP="00363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    Поэтому главными задачами по укреплению здоровья детей в образовательных учреждениях являются формирование у них представлений о здоровье как одной из главных ценностей жизни, формирование потребности в здоровом образе жизни.</w:t>
      </w:r>
    </w:p>
    <w:p w:rsidR="00211F4B" w:rsidRPr="00260C86" w:rsidRDefault="00211F4B" w:rsidP="00363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Сейчас начинается кампания по вакцинации против гриппа, и наша с вами задача, я бы сказала даже обязанность, сделать прививки от гриппа.</w:t>
      </w:r>
    </w:p>
    <w:p w:rsidR="00623993" w:rsidRPr="00260C86" w:rsidRDefault="00623993" w:rsidP="00D721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Простая и всем известная истина – правильное питание – основа хорошего здоровья. В детских садах все проще: горячим</w:t>
      </w:r>
      <w:r w:rsidR="002F169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и, главное, здоровым 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питанием обеспечиваются все дети.</w:t>
      </w:r>
      <w:r w:rsidR="002F169F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школах же, особенно в старших классах, возникают пробле</w:t>
      </w:r>
      <w:r w:rsidR="00053AD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мы. Нет, не потому, что не созданы условия. Во всех школах </w:t>
      </w:r>
      <w:r w:rsidR="007842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района </w:t>
      </w:r>
      <w:r w:rsidR="00053AD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имеются современные и хорошо оборудованные столовые, есть опытные повара. </w:t>
      </w:r>
      <w:r w:rsidR="001149E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дети зачастую не приучены к </w:t>
      </w:r>
      <w:r w:rsidR="00B61BCA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здоровой пище, отдавая предпочтение выпечке или чипсам</w:t>
      </w:r>
      <w:r w:rsidR="00053AD8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D1304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если о</w:t>
      </w:r>
      <w:r w:rsidR="007842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хват питанием </w:t>
      </w:r>
      <w:r w:rsidR="00D1304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учеников </w:t>
      </w:r>
      <w:r w:rsidR="007842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1-4 классов составляет 99,1%, </w:t>
      </w:r>
      <w:r w:rsidR="00D1304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5-9 классов уже 76,8%, а 10-11 классов – всего 35%.</w:t>
      </w:r>
      <w:r w:rsidR="007842F6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1304E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над чем задуматься.</w:t>
      </w:r>
    </w:p>
    <w:p w:rsidR="007C3FE8" w:rsidRPr="00260C86" w:rsidRDefault="0034612D" w:rsidP="003461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Да, </w:t>
      </w:r>
      <w:r w:rsidR="000D687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дотация на питание не так велика, но, думаю, что 35 рублей в день, а </w:t>
      </w:r>
      <w:proofErr w:type="gramStart"/>
      <w:r w:rsidR="000D687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</w:t>
      </w:r>
      <w:proofErr w:type="gramEnd"/>
      <w:r w:rsidR="000D687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малообеспеченных</w:t>
      </w:r>
      <w:r w:rsidR="00D33E7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0D6870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 руб. в день</w:t>
      </w:r>
      <w:r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может найти каждый родитель.</w:t>
      </w:r>
      <w:r w:rsidR="00D33E74" w:rsidRPr="00260C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Сохранение здоровья детей в наших руках.</w:t>
      </w:r>
    </w:p>
    <w:p w:rsidR="004B1D93" w:rsidRPr="00260C86" w:rsidRDefault="00EE0195" w:rsidP="004B1D93">
      <w:pPr>
        <w:spacing w:after="0" w:line="240" w:lineRule="auto"/>
        <w:ind w:firstLine="708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 xml:space="preserve">Образование и семья должны быть союзниками в деле воспитания детей. Мы должны слышать друг друга. И, любя наших детей, открывая для них будущее, </w:t>
      </w:r>
      <w:r w:rsidR="004B1D93" w:rsidRPr="00260C86">
        <w:rPr>
          <w:rStyle w:val="FontStyle15"/>
          <w:sz w:val="32"/>
          <w:szCs w:val="32"/>
        </w:rPr>
        <w:t xml:space="preserve">образование и семья должны </w:t>
      </w:r>
      <w:r w:rsidR="007A17B8" w:rsidRPr="00260C86">
        <w:rPr>
          <w:rStyle w:val="FontStyle15"/>
          <w:sz w:val="32"/>
          <w:szCs w:val="32"/>
        </w:rPr>
        <w:t>идти</w:t>
      </w:r>
      <w:r w:rsidRPr="00260C86">
        <w:rPr>
          <w:rStyle w:val="FontStyle15"/>
          <w:sz w:val="32"/>
          <w:szCs w:val="32"/>
        </w:rPr>
        <w:t xml:space="preserve"> вместе в одном направлении.</w:t>
      </w:r>
      <w:r w:rsidR="004B1D93" w:rsidRPr="00260C86">
        <w:rPr>
          <w:rStyle w:val="FontStyle15"/>
          <w:sz w:val="32"/>
          <w:szCs w:val="32"/>
        </w:rPr>
        <w:t xml:space="preserve"> </w:t>
      </w:r>
    </w:p>
    <w:p w:rsidR="00EE0195" w:rsidRPr="00260C86" w:rsidRDefault="00EE0195" w:rsidP="00D33E74">
      <w:pPr>
        <w:spacing w:after="0" w:line="240" w:lineRule="auto"/>
        <w:ind w:firstLine="708"/>
        <w:jc w:val="both"/>
        <w:rPr>
          <w:rStyle w:val="FontStyle15"/>
          <w:sz w:val="32"/>
          <w:szCs w:val="32"/>
        </w:rPr>
      </w:pPr>
    </w:p>
    <w:p w:rsidR="00EE0195" w:rsidRPr="00260C86" w:rsidRDefault="00EE0195" w:rsidP="00D33E74">
      <w:pPr>
        <w:spacing w:after="0" w:line="240" w:lineRule="auto"/>
        <w:ind w:firstLine="708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>Уважаемые коллеги, родители!</w:t>
      </w:r>
    </w:p>
    <w:p w:rsidR="00F147DE" w:rsidRPr="00260C86" w:rsidRDefault="00EE0195" w:rsidP="00D33E74">
      <w:pPr>
        <w:spacing w:after="0" w:line="240" w:lineRule="auto"/>
        <w:ind w:firstLine="708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>Я желаю вам спокойного, позитивного начала нового учебного года. Мы очень старались, чтобы ваши школы и детские сады стали светлее, теплее, уютнее</w:t>
      </w:r>
      <w:r w:rsidR="00F147DE" w:rsidRPr="00260C86">
        <w:rPr>
          <w:rStyle w:val="FontStyle15"/>
          <w:sz w:val="32"/>
          <w:szCs w:val="32"/>
        </w:rPr>
        <w:t xml:space="preserve"> и комфортнее. Уверена, вам не будет стыдно пригласить к </w:t>
      </w:r>
      <w:r w:rsidRPr="00260C86">
        <w:rPr>
          <w:rStyle w:val="FontStyle15"/>
          <w:sz w:val="32"/>
          <w:szCs w:val="32"/>
        </w:rPr>
        <w:t xml:space="preserve"> </w:t>
      </w:r>
      <w:r w:rsidR="00F147DE" w:rsidRPr="00260C86">
        <w:rPr>
          <w:rStyle w:val="FontStyle15"/>
          <w:sz w:val="32"/>
          <w:szCs w:val="32"/>
        </w:rPr>
        <w:t>себе гостей, чтобы поделиться наработанным опытом и новыми идеями.</w:t>
      </w:r>
    </w:p>
    <w:p w:rsidR="00D33E74" w:rsidRPr="00260C86" w:rsidRDefault="00F147DE" w:rsidP="00D33E74">
      <w:pPr>
        <w:spacing w:after="0" w:line="240" w:lineRule="auto"/>
        <w:ind w:firstLine="708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 xml:space="preserve"> Пусть родители станут самыми частыми гостями в ваших образовательных учреждениях. Уверена, что вы приложите к этому все силы.</w:t>
      </w:r>
    </w:p>
    <w:p w:rsidR="00BF7B69" w:rsidRPr="00260C86" w:rsidRDefault="002D495C" w:rsidP="00F147DE">
      <w:pPr>
        <w:spacing w:after="0" w:line="240" w:lineRule="auto"/>
        <w:ind w:firstLine="708"/>
        <w:jc w:val="both"/>
        <w:rPr>
          <w:rStyle w:val="FontStyle15"/>
          <w:sz w:val="32"/>
          <w:szCs w:val="32"/>
        </w:rPr>
      </w:pPr>
      <w:r w:rsidRPr="00260C86">
        <w:rPr>
          <w:rStyle w:val="FontStyle15"/>
          <w:sz w:val="32"/>
          <w:szCs w:val="32"/>
        </w:rPr>
        <w:t>С новым учебным годом вас!</w:t>
      </w:r>
    </w:p>
    <w:p w:rsidR="008B19A5" w:rsidRPr="00260C86" w:rsidRDefault="008B19A5" w:rsidP="00D72123">
      <w:pPr>
        <w:spacing w:after="0" w:line="240" w:lineRule="auto"/>
        <w:ind w:firstLine="708"/>
        <w:jc w:val="both"/>
        <w:rPr>
          <w:rStyle w:val="FontStyle15"/>
          <w:sz w:val="32"/>
          <w:szCs w:val="32"/>
        </w:rPr>
      </w:pPr>
    </w:p>
    <w:sectPr w:rsidR="008B19A5" w:rsidRPr="00260C86" w:rsidSect="00F147DE">
      <w:headerReference w:type="default" r:id="rId9"/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E" w:rsidRDefault="00C23CDE" w:rsidP="00F73869">
      <w:pPr>
        <w:spacing w:after="0" w:line="240" w:lineRule="auto"/>
      </w:pPr>
      <w:r>
        <w:separator/>
      </w:r>
    </w:p>
  </w:endnote>
  <w:endnote w:type="continuationSeparator" w:id="0">
    <w:p w:rsidR="00C23CDE" w:rsidRDefault="00C23CDE" w:rsidP="00F7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E" w:rsidRDefault="00C23CDE" w:rsidP="00F73869">
      <w:pPr>
        <w:spacing w:after="0" w:line="240" w:lineRule="auto"/>
      </w:pPr>
      <w:r>
        <w:separator/>
      </w:r>
    </w:p>
  </w:footnote>
  <w:footnote w:type="continuationSeparator" w:id="0">
    <w:p w:rsidR="00C23CDE" w:rsidRDefault="00C23CDE" w:rsidP="00F7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2854"/>
      <w:docPartObj>
        <w:docPartGallery w:val="Page Numbers (Top of Page)"/>
        <w:docPartUnique/>
      </w:docPartObj>
    </w:sdtPr>
    <w:sdtEndPr/>
    <w:sdtContent>
      <w:p w:rsidR="00F147DE" w:rsidRDefault="00C23CD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147DE" w:rsidRDefault="00F147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FB"/>
    <w:multiLevelType w:val="hybridMultilevel"/>
    <w:tmpl w:val="67F8F4D2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690E"/>
    <w:multiLevelType w:val="hybridMultilevel"/>
    <w:tmpl w:val="3D00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354D3"/>
    <w:multiLevelType w:val="multilevel"/>
    <w:tmpl w:val="B7C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732DC"/>
    <w:multiLevelType w:val="hybridMultilevel"/>
    <w:tmpl w:val="C82E2B06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B5A2B"/>
    <w:multiLevelType w:val="hybridMultilevel"/>
    <w:tmpl w:val="FF52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F88"/>
    <w:multiLevelType w:val="hybridMultilevel"/>
    <w:tmpl w:val="AE6E1DAE"/>
    <w:lvl w:ilvl="0" w:tplc="EC0C3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1016AA9"/>
    <w:multiLevelType w:val="hybridMultilevel"/>
    <w:tmpl w:val="29F61766"/>
    <w:lvl w:ilvl="0" w:tplc="E970FE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2A42564E"/>
    <w:multiLevelType w:val="hybridMultilevel"/>
    <w:tmpl w:val="C7827AC8"/>
    <w:lvl w:ilvl="0" w:tplc="27E6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33"/>
    <w:rsid w:val="00013214"/>
    <w:rsid w:val="0002498A"/>
    <w:rsid w:val="00025A45"/>
    <w:rsid w:val="00037B01"/>
    <w:rsid w:val="00040138"/>
    <w:rsid w:val="00047AF4"/>
    <w:rsid w:val="00053AD8"/>
    <w:rsid w:val="000610C5"/>
    <w:rsid w:val="00064A4C"/>
    <w:rsid w:val="00064E4B"/>
    <w:rsid w:val="000777EB"/>
    <w:rsid w:val="000908D4"/>
    <w:rsid w:val="00090C30"/>
    <w:rsid w:val="00093DFA"/>
    <w:rsid w:val="000A6562"/>
    <w:rsid w:val="000A75BC"/>
    <w:rsid w:val="000B7C8C"/>
    <w:rsid w:val="000C2B5C"/>
    <w:rsid w:val="000C4EBF"/>
    <w:rsid w:val="000D2348"/>
    <w:rsid w:val="000D2776"/>
    <w:rsid w:val="000D2928"/>
    <w:rsid w:val="000D6870"/>
    <w:rsid w:val="000E5AAA"/>
    <w:rsid w:val="000F2672"/>
    <w:rsid w:val="000F730C"/>
    <w:rsid w:val="00113432"/>
    <w:rsid w:val="001135E1"/>
    <w:rsid w:val="001149E8"/>
    <w:rsid w:val="001165E4"/>
    <w:rsid w:val="00122F42"/>
    <w:rsid w:val="00123882"/>
    <w:rsid w:val="00131CFF"/>
    <w:rsid w:val="001347C0"/>
    <w:rsid w:val="00134836"/>
    <w:rsid w:val="00141672"/>
    <w:rsid w:val="00143B2D"/>
    <w:rsid w:val="001442FC"/>
    <w:rsid w:val="00157D92"/>
    <w:rsid w:val="00163D35"/>
    <w:rsid w:val="00165A89"/>
    <w:rsid w:val="00167658"/>
    <w:rsid w:val="001729C4"/>
    <w:rsid w:val="0017798D"/>
    <w:rsid w:val="00192CA3"/>
    <w:rsid w:val="00197A0E"/>
    <w:rsid w:val="001A0F46"/>
    <w:rsid w:val="001A267C"/>
    <w:rsid w:val="001A63B5"/>
    <w:rsid w:val="001B7B4A"/>
    <w:rsid w:val="001C31EA"/>
    <w:rsid w:val="001C3748"/>
    <w:rsid w:val="001C634F"/>
    <w:rsid w:val="001D0DCE"/>
    <w:rsid w:val="001F795F"/>
    <w:rsid w:val="002054A8"/>
    <w:rsid w:val="0020607C"/>
    <w:rsid w:val="00211F4B"/>
    <w:rsid w:val="002156F2"/>
    <w:rsid w:val="00217773"/>
    <w:rsid w:val="00232625"/>
    <w:rsid w:val="00243561"/>
    <w:rsid w:val="002473C6"/>
    <w:rsid w:val="0025040E"/>
    <w:rsid w:val="00250751"/>
    <w:rsid w:val="00260C86"/>
    <w:rsid w:val="00285B07"/>
    <w:rsid w:val="00295C39"/>
    <w:rsid w:val="002A6B1A"/>
    <w:rsid w:val="002B385A"/>
    <w:rsid w:val="002B424F"/>
    <w:rsid w:val="002C1395"/>
    <w:rsid w:val="002C3C2D"/>
    <w:rsid w:val="002D495C"/>
    <w:rsid w:val="002D552A"/>
    <w:rsid w:val="002E759E"/>
    <w:rsid w:val="002F169F"/>
    <w:rsid w:val="002F172E"/>
    <w:rsid w:val="0030180A"/>
    <w:rsid w:val="003030A5"/>
    <w:rsid w:val="003214CA"/>
    <w:rsid w:val="003241EA"/>
    <w:rsid w:val="003374DE"/>
    <w:rsid w:val="00337CF2"/>
    <w:rsid w:val="0034201B"/>
    <w:rsid w:val="00345118"/>
    <w:rsid w:val="0034612D"/>
    <w:rsid w:val="00346346"/>
    <w:rsid w:val="003615E6"/>
    <w:rsid w:val="00363209"/>
    <w:rsid w:val="00365580"/>
    <w:rsid w:val="003665CA"/>
    <w:rsid w:val="00371376"/>
    <w:rsid w:val="00374148"/>
    <w:rsid w:val="00395BA4"/>
    <w:rsid w:val="003A4850"/>
    <w:rsid w:val="003D160E"/>
    <w:rsid w:val="003E12EC"/>
    <w:rsid w:val="003E1A71"/>
    <w:rsid w:val="003F6076"/>
    <w:rsid w:val="00414354"/>
    <w:rsid w:val="00416180"/>
    <w:rsid w:val="00440290"/>
    <w:rsid w:val="004415A3"/>
    <w:rsid w:val="00441F72"/>
    <w:rsid w:val="00447B79"/>
    <w:rsid w:val="004659C4"/>
    <w:rsid w:val="00471C85"/>
    <w:rsid w:val="00491DB7"/>
    <w:rsid w:val="00491FA5"/>
    <w:rsid w:val="004B092E"/>
    <w:rsid w:val="004B1D93"/>
    <w:rsid w:val="004B4E0D"/>
    <w:rsid w:val="004C0119"/>
    <w:rsid w:val="004C4D85"/>
    <w:rsid w:val="004C66EB"/>
    <w:rsid w:val="004C7DE6"/>
    <w:rsid w:val="004D676C"/>
    <w:rsid w:val="004D67CC"/>
    <w:rsid w:val="004F166B"/>
    <w:rsid w:val="004F6C42"/>
    <w:rsid w:val="00501508"/>
    <w:rsid w:val="00503488"/>
    <w:rsid w:val="00503C88"/>
    <w:rsid w:val="0051338F"/>
    <w:rsid w:val="00514BFE"/>
    <w:rsid w:val="0053045B"/>
    <w:rsid w:val="00533207"/>
    <w:rsid w:val="005411CA"/>
    <w:rsid w:val="00562A0D"/>
    <w:rsid w:val="005637DA"/>
    <w:rsid w:val="005663BD"/>
    <w:rsid w:val="005727A5"/>
    <w:rsid w:val="0057445F"/>
    <w:rsid w:val="0058673F"/>
    <w:rsid w:val="00593C38"/>
    <w:rsid w:val="00596DD4"/>
    <w:rsid w:val="00596E47"/>
    <w:rsid w:val="005A1F74"/>
    <w:rsid w:val="005A63AC"/>
    <w:rsid w:val="005B4146"/>
    <w:rsid w:val="005B721D"/>
    <w:rsid w:val="005B7AF1"/>
    <w:rsid w:val="005C128A"/>
    <w:rsid w:val="005D2B8F"/>
    <w:rsid w:val="005D7571"/>
    <w:rsid w:val="005E2659"/>
    <w:rsid w:val="005E76A5"/>
    <w:rsid w:val="005E7F13"/>
    <w:rsid w:val="00612802"/>
    <w:rsid w:val="00616204"/>
    <w:rsid w:val="00617BC3"/>
    <w:rsid w:val="00623993"/>
    <w:rsid w:val="006319C9"/>
    <w:rsid w:val="006336AC"/>
    <w:rsid w:val="00637715"/>
    <w:rsid w:val="00671950"/>
    <w:rsid w:val="00672A32"/>
    <w:rsid w:val="00676811"/>
    <w:rsid w:val="006820A1"/>
    <w:rsid w:val="006A05EE"/>
    <w:rsid w:val="006A7578"/>
    <w:rsid w:val="006A7A6F"/>
    <w:rsid w:val="006B6ECD"/>
    <w:rsid w:val="006C3ACE"/>
    <w:rsid w:val="006D0C62"/>
    <w:rsid w:val="006D356A"/>
    <w:rsid w:val="006D4553"/>
    <w:rsid w:val="006D57D6"/>
    <w:rsid w:val="006D6636"/>
    <w:rsid w:val="006D7FF3"/>
    <w:rsid w:val="006E0950"/>
    <w:rsid w:val="006E4047"/>
    <w:rsid w:val="006F0357"/>
    <w:rsid w:val="006F0902"/>
    <w:rsid w:val="007010E8"/>
    <w:rsid w:val="00701DE2"/>
    <w:rsid w:val="0070447C"/>
    <w:rsid w:val="0071100C"/>
    <w:rsid w:val="007110B4"/>
    <w:rsid w:val="00714D53"/>
    <w:rsid w:val="007153BE"/>
    <w:rsid w:val="00730155"/>
    <w:rsid w:val="00731131"/>
    <w:rsid w:val="00733F84"/>
    <w:rsid w:val="00740DE9"/>
    <w:rsid w:val="00763757"/>
    <w:rsid w:val="007679AE"/>
    <w:rsid w:val="00770913"/>
    <w:rsid w:val="00771DB6"/>
    <w:rsid w:val="007726EF"/>
    <w:rsid w:val="007837D1"/>
    <w:rsid w:val="007842F6"/>
    <w:rsid w:val="00787B9F"/>
    <w:rsid w:val="007922D3"/>
    <w:rsid w:val="0079319E"/>
    <w:rsid w:val="00794484"/>
    <w:rsid w:val="00794F6A"/>
    <w:rsid w:val="007A17B8"/>
    <w:rsid w:val="007B3EF9"/>
    <w:rsid w:val="007B573C"/>
    <w:rsid w:val="007B5A55"/>
    <w:rsid w:val="007B6528"/>
    <w:rsid w:val="007C193B"/>
    <w:rsid w:val="007C3FE8"/>
    <w:rsid w:val="007E00F6"/>
    <w:rsid w:val="007E13FB"/>
    <w:rsid w:val="00801724"/>
    <w:rsid w:val="00803FCA"/>
    <w:rsid w:val="00804B1D"/>
    <w:rsid w:val="00821589"/>
    <w:rsid w:val="00824666"/>
    <w:rsid w:val="00827D08"/>
    <w:rsid w:val="008327F3"/>
    <w:rsid w:val="00843638"/>
    <w:rsid w:val="00845974"/>
    <w:rsid w:val="00853089"/>
    <w:rsid w:val="008579A4"/>
    <w:rsid w:val="00860900"/>
    <w:rsid w:val="00872CDF"/>
    <w:rsid w:val="00876F7B"/>
    <w:rsid w:val="00882CC5"/>
    <w:rsid w:val="008853F5"/>
    <w:rsid w:val="00886539"/>
    <w:rsid w:val="00895773"/>
    <w:rsid w:val="008A7113"/>
    <w:rsid w:val="008B19A5"/>
    <w:rsid w:val="008B2597"/>
    <w:rsid w:val="008C1FEE"/>
    <w:rsid w:val="008D3B7D"/>
    <w:rsid w:val="008D3DD9"/>
    <w:rsid w:val="008D4203"/>
    <w:rsid w:val="008F3C73"/>
    <w:rsid w:val="00900642"/>
    <w:rsid w:val="00900F38"/>
    <w:rsid w:val="00903063"/>
    <w:rsid w:val="00910B90"/>
    <w:rsid w:val="009155C5"/>
    <w:rsid w:val="00921A24"/>
    <w:rsid w:val="00924E45"/>
    <w:rsid w:val="00926841"/>
    <w:rsid w:val="00945F5D"/>
    <w:rsid w:val="00946769"/>
    <w:rsid w:val="00947B50"/>
    <w:rsid w:val="0095508D"/>
    <w:rsid w:val="00957234"/>
    <w:rsid w:val="009709E3"/>
    <w:rsid w:val="00974CA1"/>
    <w:rsid w:val="0098448E"/>
    <w:rsid w:val="00984F70"/>
    <w:rsid w:val="009905EB"/>
    <w:rsid w:val="009910EE"/>
    <w:rsid w:val="009922B5"/>
    <w:rsid w:val="00997F0C"/>
    <w:rsid w:val="009A0712"/>
    <w:rsid w:val="009A24D2"/>
    <w:rsid w:val="009C54F5"/>
    <w:rsid w:val="009C7501"/>
    <w:rsid w:val="009C763F"/>
    <w:rsid w:val="009C7697"/>
    <w:rsid w:val="009D2E8B"/>
    <w:rsid w:val="009E645C"/>
    <w:rsid w:val="009F0921"/>
    <w:rsid w:val="00A0436A"/>
    <w:rsid w:val="00A11A93"/>
    <w:rsid w:val="00A24E5D"/>
    <w:rsid w:val="00A36351"/>
    <w:rsid w:val="00A36F27"/>
    <w:rsid w:val="00A37A09"/>
    <w:rsid w:val="00A37CED"/>
    <w:rsid w:val="00A42995"/>
    <w:rsid w:val="00A42EC2"/>
    <w:rsid w:val="00A46610"/>
    <w:rsid w:val="00A501D8"/>
    <w:rsid w:val="00A61019"/>
    <w:rsid w:val="00A61B59"/>
    <w:rsid w:val="00A63E68"/>
    <w:rsid w:val="00A86F2A"/>
    <w:rsid w:val="00A90969"/>
    <w:rsid w:val="00A90BB9"/>
    <w:rsid w:val="00A90C70"/>
    <w:rsid w:val="00A93B33"/>
    <w:rsid w:val="00A94BCB"/>
    <w:rsid w:val="00A94D0B"/>
    <w:rsid w:val="00AA696B"/>
    <w:rsid w:val="00AB2917"/>
    <w:rsid w:val="00AB3184"/>
    <w:rsid w:val="00AB6506"/>
    <w:rsid w:val="00AB6DB9"/>
    <w:rsid w:val="00AC0510"/>
    <w:rsid w:val="00AC18C9"/>
    <w:rsid w:val="00AC1C93"/>
    <w:rsid w:val="00AF00DD"/>
    <w:rsid w:val="00B0160B"/>
    <w:rsid w:val="00B11678"/>
    <w:rsid w:val="00B11EA6"/>
    <w:rsid w:val="00B137A9"/>
    <w:rsid w:val="00B170DF"/>
    <w:rsid w:val="00B2431E"/>
    <w:rsid w:val="00B26A55"/>
    <w:rsid w:val="00B3585F"/>
    <w:rsid w:val="00B379BA"/>
    <w:rsid w:val="00B411C2"/>
    <w:rsid w:val="00B42C58"/>
    <w:rsid w:val="00B42CED"/>
    <w:rsid w:val="00B61BCA"/>
    <w:rsid w:val="00B63ECC"/>
    <w:rsid w:val="00B643FC"/>
    <w:rsid w:val="00B64410"/>
    <w:rsid w:val="00B71381"/>
    <w:rsid w:val="00B7463D"/>
    <w:rsid w:val="00B850E7"/>
    <w:rsid w:val="00B91A9A"/>
    <w:rsid w:val="00B920C6"/>
    <w:rsid w:val="00BA04F4"/>
    <w:rsid w:val="00BA0F77"/>
    <w:rsid w:val="00BA2FB4"/>
    <w:rsid w:val="00BA3557"/>
    <w:rsid w:val="00BA4D17"/>
    <w:rsid w:val="00BA7CA5"/>
    <w:rsid w:val="00BB07A2"/>
    <w:rsid w:val="00BB2587"/>
    <w:rsid w:val="00BC5201"/>
    <w:rsid w:val="00BC67F1"/>
    <w:rsid w:val="00BD22C5"/>
    <w:rsid w:val="00BD633F"/>
    <w:rsid w:val="00BE1AB9"/>
    <w:rsid w:val="00BE4046"/>
    <w:rsid w:val="00BF7B69"/>
    <w:rsid w:val="00C02E87"/>
    <w:rsid w:val="00C11496"/>
    <w:rsid w:val="00C22C16"/>
    <w:rsid w:val="00C23CDE"/>
    <w:rsid w:val="00C30B5E"/>
    <w:rsid w:val="00C34729"/>
    <w:rsid w:val="00C35B58"/>
    <w:rsid w:val="00C5729A"/>
    <w:rsid w:val="00C57F72"/>
    <w:rsid w:val="00C650BD"/>
    <w:rsid w:val="00C70146"/>
    <w:rsid w:val="00C7374A"/>
    <w:rsid w:val="00C90B65"/>
    <w:rsid w:val="00CA04E7"/>
    <w:rsid w:val="00CA1708"/>
    <w:rsid w:val="00CA3281"/>
    <w:rsid w:val="00CA4C14"/>
    <w:rsid w:val="00CA4FD3"/>
    <w:rsid w:val="00CD228C"/>
    <w:rsid w:val="00CD5759"/>
    <w:rsid w:val="00CD643E"/>
    <w:rsid w:val="00CE13A9"/>
    <w:rsid w:val="00CE473B"/>
    <w:rsid w:val="00CF3398"/>
    <w:rsid w:val="00D07B66"/>
    <w:rsid w:val="00D1304E"/>
    <w:rsid w:val="00D13FFB"/>
    <w:rsid w:val="00D14679"/>
    <w:rsid w:val="00D20051"/>
    <w:rsid w:val="00D2175B"/>
    <w:rsid w:val="00D223F6"/>
    <w:rsid w:val="00D22E7A"/>
    <w:rsid w:val="00D33E74"/>
    <w:rsid w:val="00D37210"/>
    <w:rsid w:val="00D41823"/>
    <w:rsid w:val="00D42FF1"/>
    <w:rsid w:val="00D4723E"/>
    <w:rsid w:val="00D52696"/>
    <w:rsid w:val="00D52D33"/>
    <w:rsid w:val="00D6164B"/>
    <w:rsid w:val="00D66F0E"/>
    <w:rsid w:val="00D72123"/>
    <w:rsid w:val="00D7367E"/>
    <w:rsid w:val="00D76042"/>
    <w:rsid w:val="00D76576"/>
    <w:rsid w:val="00D911ED"/>
    <w:rsid w:val="00DB5A6B"/>
    <w:rsid w:val="00DB680D"/>
    <w:rsid w:val="00DD24F8"/>
    <w:rsid w:val="00DE1076"/>
    <w:rsid w:val="00DF5DE5"/>
    <w:rsid w:val="00E124C3"/>
    <w:rsid w:val="00E21FD2"/>
    <w:rsid w:val="00E24901"/>
    <w:rsid w:val="00E349ED"/>
    <w:rsid w:val="00E54EE3"/>
    <w:rsid w:val="00E74C3C"/>
    <w:rsid w:val="00E76F6F"/>
    <w:rsid w:val="00E842E1"/>
    <w:rsid w:val="00E84363"/>
    <w:rsid w:val="00E857A2"/>
    <w:rsid w:val="00E93BFF"/>
    <w:rsid w:val="00EA19C3"/>
    <w:rsid w:val="00EA1CB4"/>
    <w:rsid w:val="00EA3285"/>
    <w:rsid w:val="00EB0DCF"/>
    <w:rsid w:val="00EC15D2"/>
    <w:rsid w:val="00EC7209"/>
    <w:rsid w:val="00ED0E6C"/>
    <w:rsid w:val="00ED1446"/>
    <w:rsid w:val="00ED2182"/>
    <w:rsid w:val="00EE0195"/>
    <w:rsid w:val="00EE59A9"/>
    <w:rsid w:val="00EF3C66"/>
    <w:rsid w:val="00F00DFC"/>
    <w:rsid w:val="00F0171F"/>
    <w:rsid w:val="00F13925"/>
    <w:rsid w:val="00F147DE"/>
    <w:rsid w:val="00F17EAD"/>
    <w:rsid w:val="00F21421"/>
    <w:rsid w:val="00F3036B"/>
    <w:rsid w:val="00F33E04"/>
    <w:rsid w:val="00F364BF"/>
    <w:rsid w:val="00F37F89"/>
    <w:rsid w:val="00F4090D"/>
    <w:rsid w:val="00F47756"/>
    <w:rsid w:val="00F51422"/>
    <w:rsid w:val="00F51590"/>
    <w:rsid w:val="00F54469"/>
    <w:rsid w:val="00F61839"/>
    <w:rsid w:val="00F62BC2"/>
    <w:rsid w:val="00F73869"/>
    <w:rsid w:val="00F77A43"/>
    <w:rsid w:val="00F937C6"/>
    <w:rsid w:val="00FC4225"/>
    <w:rsid w:val="00FD1CCE"/>
    <w:rsid w:val="00FD4A8A"/>
    <w:rsid w:val="00FD565B"/>
    <w:rsid w:val="00FD597E"/>
    <w:rsid w:val="00FD793B"/>
    <w:rsid w:val="00FE192A"/>
    <w:rsid w:val="00FE3530"/>
    <w:rsid w:val="00FF0679"/>
    <w:rsid w:val="00FF1C1C"/>
    <w:rsid w:val="00FF22A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076"/>
  </w:style>
  <w:style w:type="paragraph" w:customStyle="1" w:styleId="p4">
    <w:name w:val="p4"/>
    <w:basedOn w:val="a"/>
    <w:rsid w:val="0085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3089"/>
  </w:style>
  <w:style w:type="character" w:styleId="a3">
    <w:name w:val="Emphasis"/>
    <w:basedOn w:val="a0"/>
    <w:uiPriority w:val="20"/>
    <w:qFormat/>
    <w:rsid w:val="00731131"/>
    <w:rPr>
      <w:i/>
      <w:iCs/>
    </w:rPr>
  </w:style>
  <w:style w:type="character" w:styleId="a4">
    <w:name w:val="Strong"/>
    <w:basedOn w:val="a0"/>
    <w:uiPriority w:val="22"/>
    <w:qFormat/>
    <w:rsid w:val="00C90B65"/>
    <w:rPr>
      <w:b/>
      <w:bCs/>
    </w:rPr>
  </w:style>
  <w:style w:type="paragraph" w:styleId="a5">
    <w:name w:val="Normal (Web)"/>
    <w:basedOn w:val="a"/>
    <w:uiPriority w:val="99"/>
    <w:semiHidden/>
    <w:unhideWhenUsed/>
    <w:rsid w:val="00C9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1A71"/>
    <w:rPr>
      <w:color w:val="0000FF"/>
      <w:u w:val="single"/>
    </w:rPr>
  </w:style>
  <w:style w:type="paragraph" w:styleId="a7">
    <w:name w:val="No Spacing"/>
    <w:link w:val="a8"/>
    <w:uiPriority w:val="1"/>
    <w:qFormat/>
    <w:rsid w:val="004F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4F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F6C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F6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4F6C42"/>
    <w:rPr>
      <w:rFonts w:cs="Times New Roman"/>
      <w:sz w:val="18"/>
      <w:szCs w:val="18"/>
    </w:rPr>
  </w:style>
  <w:style w:type="paragraph" w:customStyle="1" w:styleId="2">
    <w:name w:val="Абзац списка2"/>
    <w:basedOn w:val="a"/>
    <w:rsid w:val="004F6C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6C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rsid w:val="004F6C42"/>
  </w:style>
  <w:style w:type="character" w:customStyle="1" w:styleId="c6">
    <w:name w:val="c6"/>
    <w:rsid w:val="004F6C42"/>
  </w:style>
  <w:style w:type="paragraph" w:customStyle="1" w:styleId="jscommentslistenhover">
    <w:name w:val="js_comments_listenhover"/>
    <w:basedOn w:val="a"/>
    <w:rsid w:val="0063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6336AC"/>
  </w:style>
  <w:style w:type="paragraph" w:styleId="a9">
    <w:name w:val="List Paragraph"/>
    <w:basedOn w:val="a"/>
    <w:uiPriority w:val="34"/>
    <w:qFormat/>
    <w:rsid w:val="00B26A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43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A42EC2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F7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3869"/>
  </w:style>
  <w:style w:type="paragraph" w:styleId="ae">
    <w:name w:val="footer"/>
    <w:basedOn w:val="a"/>
    <w:link w:val="af"/>
    <w:uiPriority w:val="99"/>
    <w:semiHidden/>
    <w:unhideWhenUsed/>
    <w:rsid w:val="00F7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869"/>
  </w:style>
  <w:style w:type="paragraph" w:customStyle="1" w:styleId="11">
    <w:name w:val="Основной текст1"/>
    <w:basedOn w:val="a"/>
    <w:rsid w:val="00D1304E"/>
    <w:pPr>
      <w:widowControl w:val="0"/>
      <w:spacing w:after="420" w:line="0" w:lineRule="atLeast"/>
      <w:jc w:val="right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styleId="af0">
    <w:name w:val="Title"/>
    <w:basedOn w:val="a"/>
    <w:link w:val="af1"/>
    <w:qFormat/>
    <w:rsid w:val="008436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8436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2">
    <w:name w:val="Body Text"/>
    <w:basedOn w:val="a"/>
    <w:link w:val="af3"/>
    <w:rsid w:val="00F4090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4090D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2363-2E25-4FDA-9A59-62BE5074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14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Sveta</cp:lastModifiedBy>
  <cp:revision>117</cp:revision>
  <cp:lastPrinted>2017-08-23T16:21:00Z</cp:lastPrinted>
  <dcterms:created xsi:type="dcterms:W3CDTF">2017-07-28T11:25:00Z</dcterms:created>
  <dcterms:modified xsi:type="dcterms:W3CDTF">2017-08-25T07:52:00Z</dcterms:modified>
</cp:coreProperties>
</file>