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DC" w:rsidRPr="00581746" w:rsidRDefault="002543DC" w:rsidP="005817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1746">
        <w:rPr>
          <w:rFonts w:ascii="Times New Roman" w:hAnsi="Times New Roman"/>
          <w:sz w:val="26"/>
          <w:szCs w:val="26"/>
        </w:rPr>
        <w:t xml:space="preserve">О </w:t>
      </w:r>
      <w:r w:rsidR="00581746" w:rsidRPr="00581746">
        <w:rPr>
          <w:rFonts w:ascii="Times New Roman" w:hAnsi="Times New Roman"/>
          <w:sz w:val="26"/>
          <w:szCs w:val="26"/>
        </w:rPr>
        <w:t>п</w:t>
      </w:r>
      <w:r w:rsidR="00581746">
        <w:rPr>
          <w:rFonts w:ascii="Times New Roman" w:hAnsi="Times New Roman"/>
          <w:sz w:val="26"/>
          <w:szCs w:val="26"/>
        </w:rPr>
        <w:t>реподавании учебного предмета «Г</w:t>
      </w:r>
      <w:r w:rsidR="00581746" w:rsidRPr="00581746">
        <w:rPr>
          <w:rFonts w:ascii="Times New Roman" w:hAnsi="Times New Roman"/>
          <w:sz w:val="26"/>
          <w:szCs w:val="26"/>
        </w:rPr>
        <w:t>еография»</w:t>
      </w:r>
    </w:p>
    <w:p w:rsidR="002543DC" w:rsidRPr="00581746" w:rsidRDefault="00581746" w:rsidP="005817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1746">
        <w:rPr>
          <w:rFonts w:ascii="Times New Roman" w:hAnsi="Times New Roman"/>
          <w:sz w:val="26"/>
          <w:szCs w:val="26"/>
        </w:rPr>
        <w:t>в об</w:t>
      </w:r>
      <w:r>
        <w:rPr>
          <w:rFonts w:ascii="Times New Roman" w:hAnsi="Times New Roman"/>
          <w:sz w:val="26"/>
          <w:szCs w:val="26"/>
        </w:rPr>
        <w:t xml:space="preserve">щеобразовательных организациях </w:t>
      </w:r>
      <w:r w:rsidR="00412F5E">
        <w:rPr>
          <w:rFonts w:ascii="Times New Roman" w:hAnsi="Times New Roman"/>
          <w:sz w:val="26"/>
          <w:szCs w:val="26"/>
        </w:rPr>
        <w:t>Владимирской</w:t>
      </w:r>
      <w:r w:rsidRPr="00581746">
        <w:rPr>
          <w:rFonts w:ascii="Times New Roman" w:hAnsi="Times New Roman"/>
          <w:sz w:val="26"/>
          <w:szCs w:val="26"/>
        </w:rPr>
        <w:t xml:space="preserve"> области</w:t>
      </w:r>
    </w:p>
    <w:p w:rsidR="002543DC" w:rsidRPr="00581746" w:rsidRDefault="00581746" w:rsidP="005817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1746">
        <w:rPr>
          <w:rFonts w:ascii="Times New Roman" w:hAnsi="Times New Roman"/>
          <w:sz w:val="26"/>
          <w:szCs w:val="26"/>
        </w:rPr>
        <w:t>в 201</w:t>
      </w:r>
      <w:r w:rsidR="00EA24FA">
        <w:rPr>
          <w:rFonts w:ascii="Times New Roman" w:hAnsi="Times New Roman"/>
          <w:sz w:val="26"/>
          <w:szCs w:val="26"/>
        </w:rPr>
        <w:t>7</w:t>
      </w:r>
      <w:r w:rsidRPr="00581746">
        <w:rPr>
          <w:rFonts w:ascii="Times New Roman" w:hAnsi="Times New Roman"/>
          <w:sz w:val="26"/>
          <w:szCs w:val="26"/>
        </w:rPr>
        <w:t>–201</w:t>
      </w:r>
      <w:r w:rsidR="00EA24FA">
        <w:rPr>
          <w:rFonts w:ascii="Times New Roman" w:hAnsi="Times New Roman"/>
          <w:sz w:val="26"/>
          <w:szCs w:val="26"/>
        </w:rPr>
        <w:t>8</w:t>
      </w:r>
      <w:r w:rsidRPr="00581746">
        <w:rPr>
          <w:rFonts w:ascii="Times New Roman" w:hAnsi="Times New Roman"/>
          <w:sz w:val="26"/>
          <w:szCs w:val="26"/>
        </w:rPr>
        <w:t xml:space="preserve"> учебном году</w:t>
      </w:r>
    </w:p>
    <w:p w:rsidR="002543DC" w:rsidRPr="004A4B32" w:rsidRDefault="002543DC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43DC" w:rsidRPr="004A4B32" w:rsidRDefault="002543DC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43DC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4A4B32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4A4B32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4A4B32">
        <w:rPr>
          <w:rFonts w:ascii="Times New Roman" w:hAnsi="Times New Roman"/>
          <w:b/>
          <w:sz w:val="26"/>
          <w:szCs w:val="26"/>
        </w:rPr>
        <w:t xml:space="preserve"> НОРМАТИВНЫЕ, ИНСТРУКТИВНЫЕ И МЕТОДИЧЕСКИЕ ДОКУМЕНТЫ, ОБЕСПЕЧИВАЮЩИЕ ОРГАНИЗАЦИЮ ОБРАЗОВАТЕЛЬНОГО ПР</w:t>
      </w:r>
      <w:r w:rsidRPr="004A4B32">
        <w:rPr>
          <w:rFonts w:ascii="Times New Roman" w:hAnsi="Times New Roman"/>
          <w:b/>
          <w:sz w:val="26"/>
          <w:szCs w:val="26"/>
        </w:rPr>
        <w:t>О</w:t>
      </w:r>
      <w:r w:rsidRPr="004A4B32">
        <w:rPr>
          <w:rFonts w:ascii="Times New Roman" w:hAnsi="Times New Roman"/>
          <w:b/>
          <w:sz w:val="26"/>
          <w:szCs w:val="26"/>
        </w:rPr>
        <w:t>ЦЕССА ПО ПРЕДМЕТУ «</w:t>
      </w:r>
      <w:r w:rsidR="00330BE9">
        <w:rPr>
          <w:rFonts w:ascii="Times New Roman" w:hAnsi="Times New Roman"/>
          <w:b/>
          <w:sz w:val="26"/>
          <w:szCs w:val="26"/>
        </w:rPr>
        <w:t>ГЕОГРАФИЯ</w:t>
      </w:r>
      <w:r w:rsidRPr="004A4B32">
        <w:rPr>
          <w:rFonts w:ascii="Times New Roman" w:hAnsi="Times New Roman"/>
          <w:b/>
          <w:sz w:val="26"/>
          <w:szCs w:val="26"/>
        </w:rPr>
        <w:t>»</w:t>
      </w:r>
    </w:p>
    <w:p w:rsidR="002543DC" w:rsidRPr="004A4B32" w:rsidRDefault="002543DC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43DC" w:rsidRPr="004A4B32" w:rsidRDefault="002543DC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В 201</w:t>
      </w:r>
      <w:r w:rsidR="00EA24FA">
        <w:rPr>
          <w:rFonts w:ascii="Times New Roman" w:hAnsi="Times New Roman"/>
          <w:sz w:val="26"/>
          <w:szCs w:val="26"/>
        </w:rPr>
        <w:t>7</w:t>
      </w:r>
      <w:r w:rsidR="00330BE9">
        <w:rPr>
          <w:rFonts w:ascii="Times New Roman" w:hAnsi="Times New Roman"/>
          <w:sz w:val="26"/>
          <w:szCs w:val="26"/>
        </w:rPr>
        <w:t>–</w:t>
      </w:r>
      <w:r w:rsidRPr="004A4B32">
        <w:rPr>
          <w:rFonts w:ascii="Times New Roman" w:hAnsi="Times New Roman"/>
          <w:sz w:val="26"/>
          <w:szCs w:val="26"/>
        </w:rPr>
        <w:t>201</w:t>
      </w:r>
      <w:r w:rsidR="00EA24FA">
        <w:rPr>
          <w:rFonts w:ascii="Times New Roman" w:hAnsi="Times New Roman"/>
          <w:sz w:val="26"/>
          <w:szCs w:val="26"/>
        </w:rPr>
        <w:t>8</w:t>
      </w:r>
      <w:r w:rsidRPr="004A4B32">
        <w:rPr>
          <w:rFonts w:ascii="Times New Roman" w:hAnsi="Times New Roman"/>
          <w:sz w:val="26"/>
          <w:szCs w:val="26"/>
        </w:rPr>
        <w:t xml:space="preserve"> учебном году в </w:t>
      </w:r>
      <w:r w:rsidR="00B2191F">
        <w:rPr>
          <w:rFonts w:ascii="Times New Roman" w:hAnsi="Times New Roman"/>
          <w:sz w:val="26"/>
          <w:szCs w:val="26"/>
        </w:rPr>
        <w:t xml:space="preserve">общеобразовательных  организациях </w:t>
      </w:r>
      <w:r w:rsidR="00412F5E">
        <w:rPr>
          <w:rFonts w:ascii="Times New Roman" w:hAnsi="Times New Roman"/>
          <w:sz w:val="26"/>
          <w:szCs w:val="26"/>
        </w:rPr>
        <w:t>Владимирской</w:t>
      </w:r>
      <w:r w:rsidRPr="004A4B32">
        <w:rPr>
          <w:rFonts w:ascii="Times New Roman" w:hAnsi="Times New Roman"/>
          <w:sz w:val="26"/>
          <w:szCs w:val="26"/>
        </w:rPr>
        <w:t xml:space="preserve"> области реализуются Федеральный государственный образовательный ста</w:t>
      </w:r>
      <w:r w:rsidRPr="004A4B32">
        <w:rPr>
          <w:rFonts w:ascii="Times New Roman" w:hAnsi="Times New Roman"/>
          <w:sz w:val="26"/>
          <w:szCs w:val="26"/>
        </w:rPr>
        <w:t>н</w:t>
      </w:r>
      <w:r w:rsidRPr="004A4B32">
        <w:rPr>
          <w:rFonts w:ascii="Times New Roman" w:hAnsi="Times New Roman"/>
          <w:sz w:val="26"/>
          <w:szCs w:val="26"/>
        </w:rPr>
        <w:t>дарт основного общего образования</w:t>
      </w:r>
      <w:r w:rsidRPr="004A4B32">
        <w:rPr>
          <w:rFonts w:ascii="Times New Roman" w:eastAsia="+mn-ea" w:hAnsi="Times New Roman"/>
          <w:color w:val="000000"/>
          <w:sz w:val="26"/>
          <w:szCs w:val="26"/>
        </w:rPr>
        <w:t xml:space="preserve"> </w:t>
      </w:r>
      <w:r w:rsidR="009B6AAB">
        <w:rPr>
          <w:rFonts w:ascii="Times New Roman" w:eastAsia="+mn-ea" w:hAnsi="Times New Roman"/>
          <w:color w:val="000000"/>
          <w:sz w:val="26"/>
          <w:szCs w:val="26"/>
        </w:rPr>
        <w:t>в 5-</w:t>
      </w:r>
      <w:r w:rsidR="000D4866">
        <w:rPr>
          <w:rFonts w:ascii="Times New Roman" w:eastAsia="+mn-ea" w:hAnsi="Times New Roman"/>
          <w:color w:val="000000"/>
          <w:sz w:val="26"/>
          <w:szCs w:val="26"/>
        </w:rPr>
        <w:t>6-</w:t>
      </w:r>
      <w:r w:rsidR="009B6AAB">
        <w:rPr>
          <w:rFonts w:ascii="Times New Roman" w:eastAsia="+mn-ea" w:hAnsi="Times New Roman"/>
          <w:color w:val="000000"/>
          <w:sz w:val="26"/>
          <w:szCs w:val="26"/>
        </w:rPr>
        <w:t>х и «</w:t>
      </w:r>
      <w:proofErr w:type="spellStart"/>
      <w:r w:rsidR="009B6AAB">
        <w:rPr>
          <w:rFonts w:ascii="Times New Roman" w:eastAsia="+mn-ea" w:hAnsi="Times New Roman"/>
          <w:color w:val="000000"/>
          <w:sz w:val="26"/>
          <w:szCs w:val="26"/>
        </w:rPr>
        <w:t>пилотных</w:t>
      </w:r>
      <w:proofErr w:type="spellEnd"/>
      <w:r w:rsidR="009B6AAB">
        <w:rPr>
          <w:rFonts w:ascii="Times New Roman" w:eastAsia="+mn-ea" w:hAnsi="Times New Roman"/>
          <w:color w:val="000000"/>
          <w:sz w:val="26"/>
          <w:szCs w:val="26"/>
        </w:rPr>
        <w:t xml:space="preserve">» </w:t>
      </w:r>
      <w:r w:rsidR="000D4866">
        <w:rPr>
          <w:rFonts w:ascii="Times New Roman" w:eastAsia="+mn-ea" w:hAnsi="Times New Roman"/>
          <w:color w:val="000000"/>
          <w:sz w:val="26"/>
          <w:szCs w:val="26"/>
        </w:rPr>
        <w:t>7</w:t>
      </w:r>
      <w:r w:rsidR="009B6AAB">
        <w:rPr>
          <w:rFonts w:ascii="Times New Roman" w:eastAsia="+mn-ea" w:hAnsi="Times New Roman"/>
          <w:color w:val="000000"/>
          <w:sz w:val="26"/>
          <w:szCs w:val="26"/>
        </w:rPr>
        <w:t>-х</w:t>
      </w:r>
      <w:r w:rsidR="00EA24FA">
        <w:rPr>
          <w:rFonts w:ascii="Times New Roman" w:eastAsia="+mn-ea" w:hAnsi="Times New Roman"/>
          <w:color w:val="000000"/>
          <w:sz w:val="26"/>
          <w:szCs w:val="26"/>
        </w:rPr>
        <w:t xml:space="preserve"> и 8-х</w:t>
      </w:r>
      <w:r w:rsidR="009B6AAB">
        <w:rPr>
          <w:rFonts w:ascii="Times New Roman" w:eastAsia="+mn-ea" w:hAnsi="Times New Roman"/>
          <w:color w:val="000000"/>
          <w:sz w:val="26"/>
          <w:szCs w:val="26"/>
        </w:rPr>
        <w:t xml:space="preserve"> классах, а так же </w:t>
      </w:r>
      <w:r w:rsidRPr="004A4B32">
        <w:rPr>
          <w:rFonts w:ascii="Times New Roman" w:hAnsi="Times New Roman"/>
          <w:sz w:val="26"/>
          <w:szCs w:val="26"/>
        </w:rPr>
        <w:t>и Ф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деральный компонент государственных образовательных стандартов общего образ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вания.</w:t>
      </w:r>
    </w:p>
    <w:p w:rsidR="002543DC" w:rsidRPr="004A4B32" w:rsidRDefault="002543DC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Преподавание предмета «</w:t>
      </w:r>
      <w:r w:rsidR="00330BE9">
        <w:rPr>
          <w:rFonts w:ascii="Times New Roman" w:hAnsi="Times New Roman"/>
          <w:sz w:val="26"/>
          <w:szCs w:val="26"/>
        </w:rPr>
        <w:t>География</w:t>
      </w:r>
      <w:r w:rsidRPr="004A4B32">
        <w:rPr>
          <w:rFonts w:ascii="Times New Roman" w:hAnsi="Times New Roman"/>
          <w:sz w:val="26"/>
          <w:szCs w:val="26"/>
        </w:rPr>
        <w:t xml:space="preserve">» в </w:t>
      </w:r>
      <w:r w:rsidR="00B2191F">
        <w:rPr>
          <w:rFonts w:ascii="Times New Roman" w:hAnsi="Times New Roman"/>
          <w:sz w:val="26"/>
          <w:szCs w:val="26"/>
        </w:rPr>
        <w:t xml:space="preserve">общеобразовательных  организациях </w:t>
      </w:r>
      <w:r w:rsidRPr="004A4B32">
        <w:rPr>
          <w:rFonts w:ascii="Times New Roman" w:hAnsi="Times New Roman"/>
          <w:sz w:val="26"/>
          <w:szCs w:val="26"/>
        </w:rPr>
        <w:t>определяется следующими нормативными документами и с учетом следующих м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тодических рекомендаций.</w:t>
      </w:r>
    </w:p>
    <w:p w:rsidR="002543DC" w:rsidRPr="004A4B32" w:rsidRDefault="002543DC" w:rsidP="00BE2F18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543DC" w:rsidRPr="004A4B32" w:rsidRDefault="002543DC" w:rsidP="00BE2F18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color w:val="000000"/>
          <w:sz w:val="26"/>
          <w:szCs w:val="26"/>
        </w:rPr>
        <w:t>Нормативные документы</w:t>
      </w:r>
    </w:p>
    <w:p w:rsidR="002543DC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Федеральный закон от 29.12.2012 г. № 273-ФЗ «Об образовании в Российской Федерации» (редакция от 23.07.2013).</w:t>
      </w:r>
    </w:p>
    <w:p w:rsidR="000D4866" w:rsidRPr="000D4866" w:rsidRDefault="000D4866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E35AF2">
        <w:rPr>
          <w:rFonts w:ascii="Times New Roman" w:eastAsia="Times New Roman" w:hAnsi="Times New Roman"/>
          <w:sz w:val="27"/>
          <w:szCs w:val="27"/>
          <w:lang w:eastAsia="ru-RU"/>
        </w:rPr>
        <w:t>Федеральным государственным образовательным стандартом основного общего образования (далее - ФГОС ООО) (утвержден приказом Министе</w:t>
      </w:r>
      <w:r w:rsidRPr="00E35AF2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E35AF2">
        <w:rPr>
          <w:rFonts w:ascii="Times New Roman" w:eastAsia="Times New Roman" w:hAnsi="Times New Roman"/>
          <w:sz w:val="27"/>
          <w:szCs w:val="27"/>
          <w:lang w:eastAsia="ru-RU"/>
        </w:rPr>
        <w:t xml:space="preserve">ства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E35AF2">
        <w:rPr>
          <w:rFonts w:ascii="Times New Roman" w:eastAsia="Times New Roman" w:hAnsi="Times New Roman"/>
          <w:sz w:val="27"/>
          <w:szCs w:val="27"/>
          <w:lang w:eastAsia="ru-RU"/>
        </w:rPr>
        <w:t>бразования и науки Российской Федерации от 17.12.2010 г. N 1897);</w:t>
      </w:r>
    </w:p>
    <w:p w:rsidR="000D4866" w:rsidRDefault="000D4866" w:rsidP="000D4866">
      <w:pPr>
        <w:pStyle w:val="ae"/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4866">
        <w:rPr>
          <w:rFonts w:ascii="Times New Roman" w:eastAsia="Times New Roman" w:hAnsi="Times New Roman"/>
          <w:sz w:val="27"/>
          <w:szCs w:val="27"/>
          <w:lang w:eastAsia="ru-RU"/>
        </w:rPr>
        <w:t>Приказом Министерства образования и науки РФ от 17.05.2012 г. N 413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D4866">
        <w:rPr>
          <w:rFonts w:ascii="Times New Roman" w:eastAsia="Times New Roman" w:hAnsi="Times New Roman"/>
          <w:sz w:val="27"/>
          <w:szCs w:val="27"/>
          <w:lang w:eastAsia="ru-RU"/>
        </w:rPr>
        <w:t>«Об утверждении федерального государственного образовательного стандарта среднего (полного) общего образования»;</w:t>
      </w:r>
    </w:p>
    <w:p w:rsidR="008972DC" w:rsidRDefault="008972DC" w:rsidP="008972DC">
      <w:pPr>
        <w:pStyle w:val="ae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</w:t>
      </w:r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>рации от 30.08.2013 г. № 1015;</w:t>
      </w:r>
    </w:p>
    <w:p w:rsidR="008972DC" w:rsidRPr="008972DC" w:rsidRDefault="008972DC" w:rsidP="008972DC">
      <w:pPr>
        <w:pStyle w:val="ae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 xml:space="preserve">Примерной  основной образовательной программы основного общего образования (одобрена решением федерального </w:t>
      </w:r>
      <w:proofErr w:type="spellStart"/>
      <w:proofErr w:type="gramStart"/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>учебно</w:t>
      </w:r>
      <w:proofErr w:type="spellEnd"/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>- методического</w:t>
      </w:r>
      <w:proofErr w:type="gramEnd"/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 xml:space="preserve"> объед</w:t>
      </w:r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>нения по общему образованию, протокол от 08.04.2015 № 1\15);</w:t>
      </w:r>
    </w:p>
    <w:p w:rsidR="000D4866" w:rsidRPr="000D4866" w:rsidRDefault="000D4866" w:rsidP="000D4866">
      <w:pPr>
        <w:pStyle w:val="ae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4866">
        <w:rPr>
          <w:rFonts w:ascii="Times New Roman" w:eastAsia="Times New Roman" w:hAnsi="Times New Roman"/>
          <w:sz w:val="27"/>
          <w:szCs w:val="27"/>
          <w:lang w:eastAsia="ru-RU"/>
        </w:rPr>
        <w:t>Приказом Министерства образования и науки РФ от 9 марта 2004 года N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D4866">
        <w:rPr>
          <w:rFonts w:ascii="Times New Roman" w:eastAsia="Times New Roman" w:hAnsi="Times New Roman"/>
          <w:sz w:val="27"/>
          <w:szCs w:val="27"/>
          <w:lang w:eastAsia="ru-RU"/>
        </w:rPr>
        <w:t>1312 «Об утверждении Федерального базисного учебного плана и  приме</w:t>
      </w:r>
      <w:r w:rsidRPr="000D4866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0D4866">
        <w:rPr>
          <w:rFonts w:ascii="Times New Roman" w:eastAsia="Times New Roman" w:hAnsi="Times New Roman"/>
          <w:sz w:val="27"/>
          <w:szCs w:val="27"/>
          <w:lang w:eastAsia="ru-RU"/>
        </w:rPr>
        <w:t>ных учебных планов для образовательных учреждений Российской Федерации, реал</w:t>
      </w:r>
      <w:r w:rsidRPr="000D4866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0D4866">
        <w:rPr>
          <w:rFonts w:ascii="Times New Roman" w:eastAsia="Times New Roman" w:hAnsi="Times New Roman"/>
          <w:sz w:val="27"/>
          <w:szCs w:val="27"/>
          <w:lang w:eastAsia="ru-RU"/>
        </w:rPr>
        <w:t>зующих программы общего образования»;</w:t>
      </w:r>
    </w:p>
    <w:p w:rsidR="000D4866" w:rsidRPr="000D4866" w:rsidRDefault="000D4866" w:rsidP="000D4866">
      <w:pPr>
        <w:pStyle w:val="ae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4866">
        <w:rPr>
          <w:rFonts w:ascii="Times New Roman" w:eastAsia="Times New Roman" w:hAnsi="Times New Roman"/>
          <w:sz w:val="27"/>
          <w:szCs w:val="27"/>
          <w:lang w:eastAsia="ru-RU"/>
        </w:rPr>
        <w:t>Приказом Министерства образования и науки РФ от 05.03.2004 г. N 1089 «Об утверждении федерального компонента государственных образов</w:t>
      </w:r>
      <w:r w:rsidRPr="000D4866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0D4866">
        <w:rPr>
          <w:rFonts w:ascii="Times New Roman" w:eastAsia="Times New Roman" w:hAnsi="Times New Roman"/>
          <w:sz w:val="27"/>
          <w:szCs w:val="27"/>
          <w:lang w:eastAsia="ru-RU"/>
        </w:rPr>
        <w:t>тельных стандартов начального общего, основного общего и среднего (полного) общего образования»;</w:t>
      </w:r>
    </w:p>
    <w:p w:rsidR="008972DC" w:rsidRPr="008972DC" w:rsidRDefault="008972DC" w:rsidP="008972DC">
      <w:pPr>
        <w:pStyle w:val="ae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 xml:space="preserve">Приказом </w:t>
      </w:r>
      <w:proofErr w:type="spellStart"/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>Минобрнауки</w:t>
      </w:r>
      <w:proofErr w:type="spellEnd"/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 xml:space="preserve"> РФ от 20 августа 2008 года N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</w:t>
      </w:r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>б</w:t>
      </w:r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>разования Российской Федерации от 9 марта 2004 года N 1312 «Об утверждении Федерального ба</w:t>
      </w:r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зисного учебного плана и примерных учебных планов для образов</w:t>
      </w:r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>тельных учр</w:t>
      </w:r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>ждений Российской Федерации, реализующих</w:t>
      </w:r>
      <w:proofErr w:type="gramEnd"/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программы общего образования»;</w:t>
      </w:r>
    </w:p>
    <w:p w:rsidR="008972DC" w:rsidRPr="008972DC" w:rsidRDefault="008972DC" w:rsidP="008972DC">
      <w:pPr>
        <w:pStyle w:val="ae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/>
          <w:sz w:val="27"/>
          <w:szCs w:val="27"/>
          <w:lang w:eastAsia="ru-RU"/>
        </w:rPr>
      </w:pPr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>Письмом Министерства образования и науки РФ от 12.05.2011 г. N 03-296 «Об организации внеурочной деятельности при введении федерального гос</w:t>
      </w:r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>дарственного образовательного стандарта общего образования»;</w:t>
      </w:r>
    </w:p>
    <w:p w:rsidR="00D13A22" w:rsidRDefault="00D13A22" w:rsidP="00D13A22">
      <w:pPr>
        <w:numPr>
          <w:ilvl w:val="0"/>
          <w:numId w:val="1"/>
        </w:numPr>
        <w:tabs>
          <w:tab w:val="left" w:pos="-900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13A22">
        <w:rPr>
          <w:rFonts w:ascii="Times New Roman" w:hAnsi="Times New Roman"/>
          <w:sz w:val="26"/>
          <w:szCs w:val="26"/>
        </w:rPr>
        <w:t>Письмо Министерства образования и науки РФ от 24 ноября 2011 г. № МД-1552/03 «Об оснащении общеобразовательных учреждений учебным и учебно-лабораторным оборудованием».</w:t>
      </w:r>
    </w:p>
    <w:p w:rsidR="00D13A22" w:rsidRDefault="00D13A22" w:rsidP="00D13A22">
      <w:pPr>
        <w:numPr>
          <w:ilvl w:val="0"/>
          <w:numId w:val="1"/>
        </w:numPr>
        <w:tabs>
          <w:tab w:val="left" w:pos="-900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13A22">
        <w:rPr>
          <w:rFonts w:ascii="Times New Roman" w:hAnsi="Times New Roman"/>
          <w:sz w:val="26"/>
          <w:szCs w:val="26"/>
        </w:rP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D13A22">
        <w:rPr>
          <w:rFonts w:ascii="Times New Roman" w:hAnsi="Times New Roman"/>
          <w:sz w:val="26"/>
          <w:szCs w:val="26"/>
        </w:rPr>
        <w:t>СанПиН</w:t>
      </w:r>
      <w:proofErr w:type="spellEnd"/>
      <w:r w:rsidRPr="00D13A22">
        <w:rPr>
          <w:rFonts w:ascii="Times New Roman" w:hAnsi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в о</w:t>
      </w:r>
      <w:r w:rsidRPr="00D13A22">
        <w:rPr>
          <w:rFonts w:ascii="Times New Roman" w:hAnsi="Times New Roman"/>
          <w:sz w:val="26"/>
          <w:szCs w:val="26"/>
        </w:rPr>
        <w:t>б</w:t>
      </w:r>
      <w:r w:rsidRPr="00D13A22">
        <w:rPr>
          <w:rFonts w:ascii="Times New Roman" w:hAnsi="Times New Roman"/>
          <w:sz w:val="26"/>
          <w:szCs w:val="26"/>
        </w:rPr>
        <w:t>щеобразовательных учреждениях».</w:t>
      </w:r>
    </w:p>
    <w:p w:rsidR="008972DC" w:rsidRPr="008972DC" w:rsidRDefault="008972DC" w:rsidP="008972DC">
      <w:pPr>
        <w:pStyle w:val="ae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8972DC">
        <w:rPr>
          <w:rFonts w:ascii="Times New Roman" w:hAnsi="Times New Roman"/>
          <w:sz w:val="26"/>
          <w:szCs w:val="26"/>
        </w:rPr>
        <w:t xml:space="preserve">Постановления Главного государственного санитарного врача РФ от 04.07.2014 № 41 «Об утверждении </w:t>
      </w:r>
      <w:proofErr w:type="spellStart"/>
      <w:r w:rsidRPr="008972DC">
        <w:rPr>
          <w:rFonts w:ascii="Times New Roman" w:hAnsi="Times New Roman"/>
          <w:sz w:val="26"/>
          <w:szCs w:val="26"/>
        </w:rPr>
        <w:t>СанПиН</w:t>
      </w:r>
      <w:proofErr w:type="spellEnd"/>
      <w:r w:rsidRPr="008972DC">
        <w:rPr>
          <w:rFonts w:ascii="Times New Roman" w:hAnsi="Times New Roman"/>
          <w:sz w:val="26"/>
          <w:szCs w:val="26"/>
        </w:rPr>
        <w:t xml:space="preserve"> 2.4.4.3172-14 (Санитарно- эпидемиологич</w:t>
      </w:r>
      <w:r w:rsidRPr="008972DC">
        <w:rPr>
          <w:rFonts w:ascii="Times New Roman" w:hAnsi="Times New Roman"/>
          <w:sz w:val="26"/>
          <w:szCs w:val="26"/>
        </w:rPr>
        <w:t>е</w:t>
      </w:r>
      <w:r w:rsidRPr="008972DC">
        <w:rPr>
          <w:rFonts w:ascii="Times New Roman" w:hAnsi="Times New Roman"/>
          <w:sz w:val="26"/>
          <w:szCs w:val="26"/>
        </w:rPr>
        <w:t xml:space="preserve">ские требования к устройству, содержанию и организации </w:t>
      </w:r>
      <w:proofErr w:type="gramStart"/>
      <w:r w:rsidRPr="008972DC">
        <w:rPr>
          <w:rFonts w:ascii="Times New Roman" w:hAnsi="Times New Roman"/>
          <w:sz w:val="26"/>
          <w:szCs w:val="26"/>
        </w:rPr>
        <w:t>режима работы образ</w:t>
      </w:r>
      <w:r w:rsidRPr="008972DC">
        <w:rPr>
          <w:rFonts w:ascii="Times New Roman" w:hAnsi="Times New Roman"/>
          <w:sz w:val="26"/>
          <w:szCs w:val="26"/>
        </w:rPr>
        <w:t>о</w:t>
      </w:r>
      <w:r w:rsidRPr="008972DC">
        <w:rPr>
          <w:rFonts w:ascii="Times New Roman" w:hAnsi="Times New Roman"/>
          <w:sz w:val="26"/>
          <w:szCs w:val="26"/>
        </w:rPr>
        <w:t>вательных организаций дополнительного образования детей</w:t>
      </w:r>
      <w:proofErr w:type="gramEnd"/>
      <w:r w:rsidRPr="008972DC">
        <w:rPr>
          <w:rFonts w:ascii="Times New Roman" w:hAnsi="Times New Roman"/>
          <w:sz w:val="26"/>
          <w:szCs w:val="26"/>
        </w:rPr>
        <w:t>»;</w:t>
      </w:r>
    </w:p>
    <w:p w:rsidR="008972DC" w:rsidRDefault="00DA092B" w:rsidP="00DA092B">
      <w:pPr>
        <w:numPr>
          <w:ilvl w:val="0"/>
          <w:numId w:val="1"/>
        </w:numPr>
        <w:tabs>
          <w:tab w:val="left" w:pos="-900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972DC">
        <w:rPr>
          <w:rFonts w:ascii="Times New Roman" w:hAnsi="Times New Roman"/>
          <w:sz w:val="26"/>
          <w:szCs w:val="26"/>
        </w:rPr>
        <w:t>Приказ Министерства образования и науки РФ от 31 марта 2014 г. № 253 «Об утверждении федерального перечня учебников, рекомендуемых к использов</w:t>
      </w:r>
      <w:r w:rsidRPr="008972DC">
        <w:rPr>
          <w:rFonts w:ascii="Times New Roman" w:hAnsi="Times New Roman"/>
          <w:sz w:val="26"/>
          <w:szCs w:val="26"/>
        </w:rPr>
        <w:t>а</w:t>
      </w:r>
      <w:r w:rsidRPr="008972DC">
        <w:rPr>
          <w:rFonts w:ascii="Times New Roman" w:hAnsi="Times New Roman"/>
          <w:sz w:val="26"/>
          <w:szCs w:val="26"/>
        </w:rPr>
        <w:t>нию при реализации имеющих государственную аккредитацию образовательных программ н</w:t>
      </w:r>
      <w:r w:rsidRPr="008972DC">
        <w:rPr>
          <w:rFonts w:ascii="Times New Roman" w:hAnsi="Times New Roman"/>
          <w:sz w:val="26"/>
          <w:szCs w:val="26"/>
        </w:rPr>
        <w:t>а</w:t>
      </w:r>
      <w:r w:rsidRPr="008972DC">
        <w:rPr>
          <w:rFonts w:ascii="Times New Roman" w:hAnsi="Times New Roman"/>
          <w:sz w:val="26"/>
          <w:szCs w:val="26"/>
        </w:rPr>
        <w:t>чального общего, основного общего, среднего общего образования».</w:t>
      </w:r>
      <w:r w:rsidR="007E694F" w:rsidRPr="008972DC">
        <w:rPr>
          <w:rFonts w:ascii="Times New Roman" w:hAnsi="Times New Roman"/>
          <w:sz w:val="26"/>
          <w:szCs w:val="26"/>
        </w:rPr>
        <w:t xml:space="preserve"> </w:t>
      </w:r>
    </w:p>
    <w:p w:rsidR="00DA092B" w:rsidRPr="008972DC" w:rsidRDefault="00DA092B" w:rsidP="00DA092B">
      <w:pPr>
        <w:numPr>
          <w:ilvl w:val="0"/>
          <w:numId w:val="1"/>
        </w:numPr>
        <w:tabs>
          <w:tab w:val="left" w:pos="-900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972DC">
        <w:rPr>
          <w:rFonts w:ascii="Times New Roman" w:hAnsi="Times New Roman"/>
          <w:sz w:val="26"/>
          <w:szCs w:val="26"/>
        </w:rPr>
        <w:t xml:space="preserve">Приказ </w:t>
      </w:r>
      <w:proofErr w:type="spellStart"/>
      <w:r w:rsidRPr="008972DC"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 w:rsidRPr="008972DC">
        <w:rPr>
          <w:rFonts w:ascii="Times New Roman" w:hAnsi="Times New Roman"/>
          <w:sz w:val="26"/>
          <w:szCs w:val="26"/>
        </w:rPr>
        <w:t xml:space="preserve"> России от 26 августа 2010 г. № 761н «Об утверждении Единого квалификационного справочника должностей руководителей, специалистов и служащих».</w:t>
      </w:r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</w:t>
      </w:r>
      <w:r w:rsidRPr="004A4B32">
        <w:rPr>
          <w:rFonts w:ascii="Times New Roman" w:hAnsi="Times New Roman"/>
          <w:color w:val="000000"/>
          <w:sz w:val="26"/>
          <w:szCs w:val="26"/>
        </w:rPr>
        <w:t>д</w:t>
      </w:r>
      <w:r w:rsidRPr="004A4B32">
        <w:rPr>
          <w:rFonts w:ascii="Times New Roman" w:hAnsi="Times New Roman"/>
          <w:color w:val="000000"/>
          <w:sz w:val="26"/>
          <w:szCs w:val="26"/>
        </w:rPr>
        <w:t>него общего образования) (воспитатель, учитель)» / Приказ Минтруда России от 18.10.2013 г. № 544н (Зарегистрировано в Минюсте России 06.12.2013 г. № 30550)</w:t>
      </w:r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Об утверждении порядка организации и осуществления образовательной деятельности по основным общеобразовательным программам образовательным пр</w:t>
      </w:r>
      <w:r w:rsidRPr="004A4B32">
        <w:rPr>
          <w:rFonts w:ascii="Times New Roman" w:hAnsi="Times New Roman"/>
          <w:color w:val="000000"/>
          <w:sz w:val="26"/>
          <w:szCs w:val="26"/>
        </w:rPr>
        <w:t>о</w:t>
      </w:r>
      <w:r w:rsidRPr="004A4B32">
        <w:rPr>
          <w:rFonts w:ascii="Times New Roman" w:hAnsi="Times New Roman"/>
          <w:color w:val="000000"/>
          <w:sz w:val="26"/>
          <w:szCs w:val="26"/>
        </w:rPr>
        <w:t>граммам начального общего, основного общего и среднего общего образования / Приказ Министерства образования и науки Российской Федерации от 30.08.2013 г. № 1015 (Зарегистрировано в Минюсте России 01.10.2013 г. № 30067).</w:t>
      </w:r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4A4B32">
        <w:rPr>
          <w:rFonts w:ascii="Times New Roman" w:hAnsi="Times New Roman"/>
          <w:sz w:val="26"/>
          <w:szCs w:val="26"/>
        </w:rPr>
        <w:t>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14.12.2009 г. № 729 (Зарегистрирован Миню</w:t>
      </w:r>
      <w:r w:rsidRPr="004A4B32">
        <w:rPr>
          <w:rFonts w:ascii="Times New Roman" w:hAnsi="Times New Roman"/>
          <w:sz w:val="26"/>
          <w:szCs w:val="26"/>
        </w:rPr>
        <w:t>с</w:t>
      </w:r>
      <w:r w:rsidRPr="004A4B32">
        <w:rPr>
          <w:rFonts w:ascii="Times New Roman" w:hAnsi="Times New Roman"/>
          <w:sz w:val="26"/>
          <w:szCs w:val="26"/>
        </w:rPr>
        <w:t>том России 15.01.2010 г. № 15987).</w:t>
      </w:r>
      <w:proofErr w:type="gramEnd"/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A4B32">
        <w:rPr>
          <w:rFonts w:ascii="Times New Roman" w:hAnsi="Times New Roman"/>
          <w:sz w:val="26"/>
          <w:szCs w:val="26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цессе в имеющих государственную аккредитацию и реализующих образовательные программы общего образования образовательных учреждениях / Приказ Мин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 xml:space="preserve">стерства образования и науки Российской Федерации от 13.01.2011 г. № 2 (Зарегистрирован в Минюсте РФ 08.01.2011 г. № 19739). </w:t>
      </w:r>
      <w:proofErr w:type="gramEnd"/>
    </w:p>
    <w:p w:rsidR="002543DC" w:rsidRPr="009B3B06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A4B32">
        <w:rPr>
          <w:rFonts w:ascii="Times New Roman" w:hAnsi="Times New Roman"/>
          <w:sz w:val="26"/>
          <w:szCs w:val="26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цессе в имеющих государственную аккредитацию и реализующих образовательные программы общего образования образовательных учреждениях / Приказ Мин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стерства образования и науки Российской Федерации от 16.02.2012 г. № 2 (Зарегистрирован в Минюсте РФ 08.02.2011 г. № 19739).</w:t>
      </w:r>
      <w:proofErr w:type="gramEnd"/>
    </w:p>
    <w:p w:rsidR="009B3B06" w:rsidRPr="004A4B32" w:rsidRDefault="009B3B06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 внесении изменений в федеральные государственные образовательные стандарты / Письмо Департамента образования администрации Владимирской обла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ти № ДО-1687-02-07, 08 от 11.03.2016 года.</w:t>
      </w:r>
    </w:p>
    <w:p w:rsidR="002543DC" w:rsidRPr="004A4B32" w:rsidRDefault="002543DC" w:rsidP="00BE2F18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2543DC" w:rsidRPr="004A4B32" w:rsidRDefault="002543DC" w:rsidP="00BE2F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color w:val="000000"/>
          <w:sz w:val="26"/>
          <w:szCs w:val="26"/>
        </w:rPr>
        <w:t>Методические рекомендации</w:t>
      </w:r>
    </w:p>
    <w:p w:rsidR="002543DC" w:rsidRPr="004A4B32" w:rsidRDefault="002543DC" w:rsidP="00BE2F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543DC" w:rsidRPr="004A4B32" w:rsidRDefault="002543DC" w:rsidP="00BE2F18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Методические рекомендации для руководителей образовательных организаций по реализации Федерального закона от 29.12.2012 № 273-ФЗ «Об образовании в Российской Федерации» // </w:t>
      </w:r>
      <w:hyperlink r:id="rId8" w:history="1">
        <w:r w:rsidRPr="004A4B32">
          <w:rPr>
            <w:rStyle w:val="a4"/>
            <w:rFonts w:ascii="Times New Roman" w:hAnsi="Times New Roman"/>
            <w:sz w:val="26"/>
            <w:szCs w:val="26"/>
          </w:rPr>
          <w:t>http://ipk74.ru/news</w:t>
        </w:r>
      </w:hyperlink>
      <w:r w:rsidRPr="004A4B32">
        <w:rPr>
          <w:rFonts w:ascii="Times New Roman" w:hAnsi="Times New Roman"/>
          <w:sz w:val="26"/>
          <w:szCs w:val="26"/>
        </w:rPr>
        <w:t>.</w:t>
      </w:r>
    </w:p>
    <w:p w:rsidR="002543DC" w:rsidRPr="004A4B32" w:rsidRDefault="002543DC" w:rsidP="00BE2F18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Методические рекомендации для педагогических работников образовательных организаций по реализации Федерального закона от 29.12.2012 № 273-ФЗ «Об образовании в Российской Федерации» // </w:t>
      </w:r>
      <w:hyperlink r:id="rId9" w:history="1">
        <w:r w:rsidRPr="004A4B32">
          <w:rPr>
            <w:rStyle w:val="a4"/>
            <w:rFonts w:ascii="Times New Roman" w:hAnsi="Times New Roman"/>
            <w:sz w:val="26"/>
            <w:szCs w:val="26"/>
          </w:rPr>
          <w:t>http://ipk74.ru/news</w:t>
        </w:r>
      </w:hyperlink>
      <w:r w:rsidRPr="004A4B32">
        <w:rPr>
          <w:rFonts w:ascii="Times New Roman" w:hAnsi="Times New Roman"/>
          <w:sz w:val="26"/>
          <w:szCs w:val="26"/>
        </w:rPr>
        <w:t>.</w:t>
      </w:r>
    </w:p>
    <w:p w:rsidR="002543DC" w:rsidRPr="004A4B32" w:rsidRDefault="002543DC" w:rsidP="00BE2F18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Информационно-методические материалы для родителей о Федеральном законе от 29.12.2012 № 273-ФЗ «Об образовании в Российской Федерации» // </w:t>
      </w:r>
      <w:hyperlink r:id="rId10" w:history="1">
        <w:r w:rsidRPr="004A4B32">
          <w:rPr>
            <w:rStyle w:val="a4"/>
            <w:rFonts w:ascii="Times New Roman" w:hAnsi="Times New Roman"/>
            <w:sz w:val="26"/>
            <w:szCs w:val="26"/>
          </w:rPr>
          <w:t>http://ipk74.ru/news</w:t>
        </w:r>
      </w:hyperlink>
      <w:r w:rsidRPr="004A4B32">
        <w:rPr>
          <w:rFonts w:ascii="Times New Roman" w:hAnsi="Times New Roman"/>
          <w:sz w:val="26"/>
          <w:szCs w:val="26"/>
        </w:rPr>
        <w:t>.</w:t>
      </w:r>
    </w:p>
    <w:p w:rsidR="002543DC" w:rsidRPr="004A4B32" w:rsidRDefault="002543DC" w:rsidP="00BE2F18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Информационно-методические материалы о Федеральном законе от 29.12.2012 № 273-ФЗ «Об образовании в Российской Федерации» для учащихся 8–11 классов // </w:t>
      </w:r>
      <w:hyperlink r:id="rId11" w:history="1">
        <w:r w:rsidRPr="004A4B32">
          <w:rPr>
            <w:rStyle w:val="a4"/>
            <w:rFonts w:ascii="Times New Roman" w:hAnsi="Times New Roman"/>
            <w:sz w:val="26"/>
            <w:szCs w:val="26"/>
          </w:rPr>
          <w:t>http://ipk74.ru/news</w:t>
        </w:r>
      </w:hyperlink>
      <w:r w:rsidRPr="004A4B32">
        <w:rPr>
          <w:rFonts w:ascii="Times New Roman" w:hAnsi="Times New Roman"/>
          <w:sz w:val="26"/>
          <w:szCs w:val="26"/>
        </w:rPr>
        <w:t>.</w:t>
      </w:r>
    </w:p>
    <w:p w:rsidR="00610910" w:rsidRDefault="00610910" w:rsidP="006D4D76">
      <w:pPr>
        <w:keepNext/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4D76" w:rsidRDefault="002543DC" w:rsidP="00610910">
      <w:pPr>
        <w:keepNext/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</w:rPr>
        <w:t>Нормативные документы, обеспечивающие реализацию</w:t>
      </w:r>
      <w:r w:rsidR="009B6AAB">
        <w:rPr>
          <w:rFonts w:ascii="Times New Roman" w:hAnsi="Times New Roman"/>
          <w:b/>
          <w:sz w:val="26"/>
          <w:szCs w:val="26"/>
        </w:rPr>
        <w:t>:</w:t>
      </w:r>
      <w:r w:rsidRPr="004A4B32">
        <w:rPr>
          <w:rFonts w:ascii="Times New Roman" w:hAnsi="Times New Roman"/>
          <w:b/>
          <w:sz w:val="26"/>
          <w:szCs w:val="26"/>
        </w:rPr>
        <w:t xml:space="preserve"> </w:t>
      </w:r>
    </w:p>
    <w:p w:rsidR="002543DC" w:rsidRPr="004A4B32" w:rsidRDefault="002543DC" w:rsidP="00610910">
      <w:pPr>
        <w:keepNext/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</w:rPr>
        <w:t xml:space="preserve">Федерального компонента государственного образовательного стандарта </w:t>
      </w:r>
    </w:p>
    <w:p w:rsidR="002543DC" w:rsidRPr="004A4B32" w:rsidRDefault="002543DC" w:rsidP="00610910">
      <w:pPr>
        <w:keepNext/>
        <w:shd w:val="clear" w:color="auto" w:fill="FFFFFF"/>
        <w:tabs>
          <w:tab w:val="left" w:pos="1562"/>
        </w:tabs>
        <w:spacing w:after="0" w:line="240" w:lineRule="auto"/>
        <w:rPr>
          <w:rFonts w:ascii="Times New Roman" w:hAnsi="Times New Roman"/>
          <w:i/>
          <w:color w:val="000000"/>
          <w:sz w:val="26"/>
          <w:szCs w:val="26"/>
        </w:rPr>
      </w:pPr>
    </w:p>
    <w:p w:rsidR="002543DC" w:rsidRPr="004A4B32" w:rsidRDefault="002543DC" w:rsidP="00BE2F18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spacing w:val="-6"/>
          <w:sz w:val="26"/>
          <w:szCs w:val="26"/>
        </w:rPr>
        <w:t xml:space="preserve">Об утверждении Федерального компонента государственного образовательного стандарта начального </w:t>
      </w:r>
      <w:r w:rsidRPr="004A4B32">
        <w:rPr>
          <w:rFonts w:ascii="Times New Roman" w:hAnsi="Times New Roman"/>
          <w:spacing w:val="-4"/>
          <w:sz w:val="26"/>
          <w:szCs w:val="26"/>
        </w:rPr>
        <w:t>общего, основного общего и среднего (полного) о</w:t>
      </w:r>
      <w:r w:rsidRPr="004A4B32">
        <w:rPr>
          <w:rFonts w:ascii="Times New Roman" w:hAnsi="Times New Roman"/>
          <w:spacing w:val="-4"/>
          <w:sz w:val="26"/>
          <w:szCs w:val="26"/>
        </w:rPr>
        <w:t>б</w:t>
      </w:r>
      <w:r w:rsidRPr="004A4B32">
        <w:rPr>
          <w:rFonts w:ascii="Times New Roman" w:hAnsi="Times New Roman"/>
          <w:spacing w:val="-4"/>
          <w:sz w:val="26"/>
          <w:szCs w:val="26"/>
        </w:rPr>
        <w:t>щего образов</w:t>
      </w:r>
      <w:r w:rsidRPr="004A4B32">
        <w:rPr>
          <w:rFonts w:ascii="Times New Roman" w:hAnsi="Times New Roman"/>
          <w:spacing w:val="-4"/>
          <w:sz w:val="26"/>
          <w:szCs w:val="26"/>
        </w:rPr>
        <w:t>а</w:t>
      </w:r>
      <w:r w:rsidRPr="004A4B32">
        <w:rPr>
          <w:rFonts w:ascii="Times New Roman" w:hAnsi="Times New Roman"/>
          <w:spacing w:val="-4"/>
          <w:sz w:val="26"/>
          <w:szCs w:val="26"/>
        </w:rPr>
        <w:t xml:space="preserve">ния / Приказ Министерства </w:t>
      </w:r>
      <w:r w:rsidRPr="004A4B32">
        <w:rPr>
          <w:rFonts w:ascii="Times New Roman" w:hAnsi="Times New Roman"/>
          <w:spacing w:val="-2"/>
          <w:sz w:val="26"/>
          <w:szCs w:val="26"/>
        </w:rPr>
        <w:t xml:space="preserve">образования и науки Российской Федерации от 05.03.2004 г. № 1089. </w:t>
      </w:r>
    </w:p>
    <w:p w:rsidR="002543DC" w:rsidRDefault="002543DC" w:rsidP="00BE2F18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О примерных программах по учебным предметам федерального базисного учебного плана / Приказ Министерства образования и науки Российской Фед</w:t>
      </w:r>
      <w:r w:rsidRPr="004A4B32">
        <w:rPr>
          <w:rFonts w:ascii="Times New Roman" w:hAnsi="Times New Roman"/>
          <w:color w:val="000000"/>
          <w:sz w:val="26"/>
          <w:szCs w:val="26"/>
        </w:rPr>
        <w:t>е</w:t>
      </w:r>
      <w:r w:rsidRPr="004A4B32">
        <w:rPr>
          <w:rFonts w:ascii="Times New Roman" w:hAnsi="Times New Roman"/>
          <w:color w:val="000000"/>
          <w:sz w:val="26"/>
          <w:szCs w:val="26"/>
        </w:rPr>
        <w:t>рации от 07.07.2005 г. № 03-126.</w:t>
      </w:r>
    </w:p>
    <w:p w:rsidR="00412F5E" w:rsidRDefault="00412F5E" w:rsidP="00412F5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43DC" w:rsidRPr="004A4B32" w:rsidRDefault="002543DC" w:rsidP="00BE2F18">
      <w:pPr>
        <w:shd w:val="clear" w:color="auto" w:fill="FFFFFF"/>
        <w:tabs>
          <w:tab w:val="left" w:pos="851"/>
        </w:tabs>
        <w:spacing w:after="0" w:line="240" w:lineRule="auto"/>
        <w:ind w:left="66"/>
        <w:jc w:val="center"/>
        <w:rPr>
          <w:rFonts w:ascii="Times New Roman" w:hAnsi="Times New Roman"/>
          <w:b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</w:rPr>
        <w:t>Инструктивные и методические документы, обеспечивающие реализацию федеральных государственных образовательных стандартов общего образов</w:t>
      </w:r>
      <w:r w:rsidRPr="004A4B32">
        <w:rPr>
          <w:rFonts w:ascii="Times New Roman" w:hAnsi="Times New Roman"/>
          <w:b/>
          <w:sz w:val="26"/>
          <w:szCs w:val="26"/>
        </w:rPr>
        <w:t>а</w:t>
      </w:r>
      <w:r w:rsidRPr="004A4B32">
        <w:rPr>
          <w:rFonts w:ascii="Times New Roman" w:hAnsi="Times New Roman"/>
          <w:b/>
          <w:sz w:val="26"/>
          <w:szCs w:val="26"/>
        </w:rPr>
        <w:t>ния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Фундаментальное ядро содержания общего образования / под ред. В. В. Козлова, А. М. </w:t>
      </w:r>
      <w:proofErr w:type="spellStart"/>
      <w:r w:rsidRPr="004A4B32">
        <w:rPr>
          <w:rFonts w:ascii="Times New Roman" w:hAnsi="Times New Roman"/>
          <w:sz w:val="26"/>
          <w:szCs w:val="26"/>
        </w:rPr>
        <w:t>Кондакова</w:t>
      </w:r>
      <w:proofErr w:type="spellEnd"/>
      <w:r w:rsidRPr="004A4B32">
        <w:rPr>
          <w:rFonts w:ascii="Times New Roman" w:hAnsi="Times New Roman"/>
          <w:sz w:val="26"/>
          <w:szCs w:val="26"/>
        </w:rPr>
        <w:t xml:space="preserve">. – М.: Просвещение, 2009.  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Концепция духовно-нравственного развития и воспитания личности гражд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нина России: учебное издание / А. Я. Данилюк, А. М. Кондаков, В. А. </w:t>
      </w:r>
      <w:proofErr w:type="spellStart"/>
      <w:r w:rsidRPr="004A4B32">
        <w:rPr>
          <w:rFonts w:ascii="Times New Roman" w:hAnsi="Times New Roman"/>
          <w:sz w:val="26"/>
          <w:szCs w:val="26"/>
        </w:rPr>
        <w:t>Тишков</w:t>
      </w:r>
      <w:proofErr w:type="spellEnd"/>
      <w:r w:rsidRPr="004A4B32">
        <w:rPr>
          <w:rFonts w:ascii="Times New Roman" w:hAnsi="Times New Roman"/>
          <w:sz w:val="26"/>
          <w:szCs w:val="26"/>
        </w:rPr>
        <w:t>. – М.</w:t>
      </w:r>
      <w:proofErr w:type="gramStart"/>
      <w:r w:rsidRPr="004A4B32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4A4B32">
        <w:rPr>
          <w:rFonts w:ascii="Times New Roman" w:hAnsi="Times New Roman"/>
          <w:sz w:val="26"/>
          <w:szCs w:val="26"/>
        </w:rPr>
        <w:t xml:space="preserve"> Просвещение, 2010. </w:t>
      </w:r>
    </w:p>
    <w:p w:rsidR="008972DC" w:rsidRPr="008972DC" w:rsidRDefault="008972DC" w:rsidP="008972DC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>Примерн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ая</w:t>
      </w:r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 xml:space="preserve">  основн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ая</w:t>
      </w:r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ая</w:t>
      </w:r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 xml:space="preserve"> основного общего образования (одобрена решением федерального </w:t>
      </w:r>
      <w:proofErr w:type="spellStart"/>
      <w:proofErr w:type="gramStart"/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>учебно</w:t>
      </w:r>
      <w:proofErr w:type="spellEnd"/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>- методического</w:t>
      </w:r>
      <w:proofErr w:type="gramEnd"/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 xml:space="preserve"> объедин</w:t>
      </w:r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8972DC">
        <w:rPr>
          <w:rFonts w:ascii="Times New Roman" w:eastAsia="Times New Roman" w:hAnsi="Times New Roman"/>
          <w:sz w:val="27"/>
          <w:szCs w:val="27"/>
          <w:lang w:eastAsia="ru-RU"/>
        </w:rPr>
        <w:t>ния по общему образованию, протокол от 08.04.2015 № 1\15);</w:t>
      </w:r>
    </w:p>
    <w:p w:rsidR="00B24077" w:rsidRPr="00B24077" w:rsidRDefault="00B24077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095019">
        <w:rPr>
          <w:rFonts w:ascii="Times New Roman" w:hAnsi="Times New Roman"/>
          <w:sz w:val="26"/>
          <w:szCs w:val="26"/>
        </w:rPr>
        <w:t xml:space="preserve">Примерные программы по учебным предметам. </w:t>
      </w:r>
      <w:r w:rsidR="00330BE9">
        <w:rPr>
          <w:rFonts w:ascii="Times New Roman" w:hAnsi="Times New Roman"/>
          <w:sz w:val="26"/>
          <w:szCs w:val="26"/>
        </w:rPr>
        <w:t>География</w:t>
      </w:r>
      <w:r w:rsidRPr="00095019">
        <w:rPr>
          <w:rFonts w:ascii="Times New Roman" w:hAnsi="Times New Roman"/>
          <w:sz w:val="26"/>
          <w:szCs w:val="26"/>
        </w:rPr>
        <w:t xml:space="preserve">. </w:t>
      </w:r>
      <w:r w:rsidR="00330BE9">
        <w:rPr>
          <w:rFonts w:ascii="Times New Roman" w:hAnsi="Times New Roman"/>
          <w:sz w:val="26"/>
          <w:szCs w:val="26"/>
        </w:rPr>
        <w:t>6</w:t>
      </w:r>
      <w:r w:rsidRPr="00095019">
        <w:rPr>
          <w:rFonts w:ascii="Times New Roman" w:hAnsi="Times New Roman"/>
          <w:sz w:val="26"/>
          <w:szCs w:val="26"/>
        </w:rPr>
        <w:t xml:space="preserve">–9 классы: проект. – 2-е изд. – М.: Просвещение, 2010. – 94 </w:t>
      </w:r>
      <w:proofErr w:type="gramStart"/>
      <w:r w:rsidRPr="00095019">
        <w:rPr>
          <w:rFonts w:ascii="Times New Roman" w:hAnsi="Times New Roman"/>
          <w:sz w:val="26"/>
          <w:szCs w:val="26"/>
        </w:rPr>
        <w:t>с</w:t>
      </w:r>
      <w:proofErr w:type="gramEnd"/>
      <w:r w:rsidRPr="00095019">
        <w:rPr>
          <w:rFonts w:ascii="Times New Roman" w:hAnsi="Times New Roman"/>
          <w:sz w:val="26"/>
          <w:szCs w:val="26"/>
        </w:rPr>
        <w:t>. – (</w:t>
      </w:r>
      <w:r w:rsidRPr="00B24077">
        <w:rPr>
          <w:rFonts w:ascii="Times New Roman" w:hAnsi="Times New Roman"/>
          <w:color w:val="000000"/>
          <w:sz w:val="26"/>
          <w:szCs w:val="26"/>
        </w:rPr>
        <w:t>Стандарты второго покол</w:t>
      </w:r>
      <w:r w:rsidRPr="00B24077">
        <w:rPr>
          <w:rFonts w:ascii="Times New Roman" w:hAnsi="Times New Roman"/>
          <w:color w:val="000000"/>
          <w:sz w:val="26"/>
          <w:szCs w:val="26"/>
        </w:rPr>
        <w:t>е</w:t>
      </w:r>
      <w:r w:rsidRPr="00B24077">
        <w:rPr>
          <w:rFonts w:ascii="Times New Roman" w:hAnsi="Times New Roman"/>
          <w:color w:val="000000"/>
          <w:sz w:val="26"/>
          <w:szCs w:val="26"/>
        </w:rPr>
        <w:t>ния).</w:t>
      </w:r>
    </w:p>
    <w:p w:rsidR="002C1B71" w:rsidRPr="004A4B32" w:rsidRDefault="002C1B71" w:rsidP="00BE2F1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92B" w:rsidRDefault="002C1B71" w:rsidP="00DA092B">
      <w:pPr>
        <w:spacing w:after="0" w:line="240" w:lineRule="auto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DA092B">
        <w:rPr>
          <w:rFonts w:ascii="Times New Roman" w:hAnsi="Times New Roman"/>
          <w:b/>
          <w:sz w:val="26"/>
          <w:szCs w:val="26"/>
        </w:rPr>
        <w:t>II</w:t>
      </w:r>
      <w:r w:rsidRPr="004A4B32">
        <w:rPr>
          <w:rFonts w:ascii="Times New Roman" w:hAnsi="Times New Roman"/>
          <w:b/>
          <w:sz w:val="26"/>
          <w:szCs w:val="26"/>
        </w:rPr>
        <w:t xml:space="preserve">. </w:t>
      </w:r>
      <w:r w:rsidR="00DA092B">
        <w:rPr>
          <w:rFonts w:ascii="Times New Roman" w:hAnsi="Times New Roman"/>
          <w:b/>
          <w:sz w:val="26"/>
          <w:szCs w:val="26"/>
        </w:rPr>
        <w:t>УЧЕБНО-МЕТОДИЧЕСКИЙ КОМПЛЕКС (программно-методическое обеспечение)</w:t>
      </w:r>
    </w:p>
    <w:p w:rsidR="00DA092B" w:rsidRDefault="00DA092B" w:rsidP="00DA092B">
      <w:pPr>
        <w:spacing w:after="0" w:line="240" w:lineRule="auto"/>
        <w:ind w:left="426"/>
        <w:jc w:val="center"/>
        <w:rPr>
          <w:rFonts w:ascii="Times New Roman" w:hAnsi="Times New Roman"/>
          <w:b/>
          <w:sz w:val="26"/>
          <w:szCs w:val="26"/>
        </w:rPr>
      </w:pPr>
    </w:p>
    <w:p w:rsidR="00346F72" w:rsidRPr="004A4B32" w:rsidRDefault="00346F72" w:rsidP="00346F72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012F">
        <w:rPr>
          <w:rFonts w:ascii="Times New Roman" w:hAnsi="Times New Roman"/>
          <w:sz w:val="26"/>
          <w:szCs w:val="26"/>
        </w:rPr>
        <w:t xml:space="preserve">В соответствии с частью (пунктом) 4 статьи 18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9B012F">
          <w:rPr>
            <w:rFonts w:ascii="Times New Roman" w:hAnsi="Times New Roman"/>
            <w:sz w:val="26"/>
            <w:szCs w:val="26"/>
          </w:rPr>
          <w:t>2012 г</w:t>
        </w:r>
      </w:smartTag>
      <w:r w:rsidRPr="009B012F">
        <w:rPr>
          <w:rFonts w:ascii="Times New Roman" w:hAnsi="Times New Roman"/>
          <w:sz w:val="26"/>
          <w:szCs w:val="26"/>
        </w:rPr>
        <w:t>. № 273-ФЗ «Об образовании в Российской</w:t>
      </w:r>
      <w:r w:rsidRPr="004A4B32">
        <w:rPr>
          <w:rFonts w:ascii="Times New Roman" w:hAnsi="Times New Roman"/>
          <w:sz w:val="26"/>
          <w:szCs w:val="26"/>
        </w:rPr>
        <w:t xml:space="preserve"> Федерации» организации, осуществляющие образовательную деятельность по имеющим государственную а</w:t>
      </w:r>
      <w:r w:rsidRPr="004A4B32">
        <w:rPr>
          <w:rFonts w:ascii="Times New Roman" w:hAnsi="Times New Roman"/>
          <w:sz w:val="26"/>
          <w:szCs w:val="26"/>
        </w:rPr>
        <w:t>к</w:t>
      </w:r>
      <w:r w:rsidRPr="004A4B32">
        <w:rPr>
          <w:rFonts w:ascii="Times New Roman" w:hAnsi="Times New Roman"/>
          <w:sz w:val="26"/>
          <w:szCs w:val="26"/>
        </w:rPr>
        <w:t>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вательных программ выбирают:</w:t>
      </w:r>
      <w:proofErr w:type="gramEnd"/>
    </w:p>
    <w:p w:rsidR="00346F72" w:rsidRPr="004A4B32" w:rsidRDefault="00346F72" w:rsidP="00346F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1) учебники из числа входящих в федеральный перечень учебников, рекомендованных к использованию при реализации имеющих государственную аккредит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цию образовательных программ начального общего, основного общего, среднего о</w:t>
      </w:r>
      <w:r w:rsidRPr="004A4B32">
        <w:rPr>
          <w:rFonts w:ascii="Times New Roman" w:hAnsi="Times New Roman"/>
          <w:sz w:val="26"/>
          <w:szCs w:val="26"/>
        </w:rPr>
        <w:t>б</w:t>
      </w:r>
      <w:r w:rsidRPr="004A4B32">
        <w:rPr>
          <w:rFonts w:ascii="Times New Roman" w:hAnsi="Times New Roman"/>
          <w:sz w:val="26"/>
          <w:szCs w:val="26"/>
        </w:rPr>
        <w:t>щего образования;</w:t>
      </w:r>
    </w:p>
    <w:p w:rsidR="00346F72" w:rsidRDefault="00346F72" w:rsidP="00346F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</w:t>
      </w:r>
      <w:r w:rsidRPr="004A4B32">
        <w:rPr>
          <w:rFonts w:ascii="Times New Roman" w:hAnsi="Times New Roman"/>
          <w:sz w:val="26"/>
          <w:szCs w:val="26"/>
        </w:rPr>
        <w:t>с</w:t>
      </w:r>
      <w:r w:rsidRPr="004A4B32">
        <w:rPr>
          <w:rFonts w:ascii="Times New Roman" w:hAnsi="Times New Roman"/>
          <w:sz w:val="26"/>
          <w:szCs w:val="26"/>
        </w:rPr>
        <w:t>пользованию при реализации образовательных программ начального общего, основного общего, среднего общего образования.</w:t>
      </w:r>
    </w:p>
    <w:p w:rsidR="00BB1831" w:rsidRPr="004A4B32" w:rsidRDefault="00BB1831" w:rsidP="00BB183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color w:val="000000"/>
          <w:sz w:val="26"/>
          <w:szCs w:val="26"/>
        </w:rPr>
        <w:t xml:space="preserve">новых </w:t>
      </w:r>
      <w:r w:rsidRPr="004A4B32">
        <w:rPr>
          <w:rFonts w:ascii="Times New Roman" w:hAnsi="Times New Roman"/>
          <w:color w:val="000000"/>
          <w:sz w:val="26"/>
          <w:szCs w:val="26"/>
        </w:rPr>
        <w:t>издания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4A4B32">
        <w:rPr>
          <w:rFonts w:ascii="Times New Roman" w:hAnsi="Times New Roman"/>
          <w:color w:val="000000"/>
          <w:sz w:val="26"/>
          <w:szCs w:val="26"/>
        </w:rPr>
        <w:t xml:space="preserve"> учебников внесены следующие дополнения:</w:t>
      </w:r>
    </w:p>
    <w:p w:rsidR="00BB1831" w:rsidRPr="004A4B32" w:rsidRDefault="00BB1831" w:rsidP="00BB183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4A4B32">
        <w:rPr>
          <w:rFonts w:ascii="Times New Roman" w:hAnsi="Times New Roman"/>
          <w:sz w:val="26"/>
          <w:szCs w:val="26"/>
        </w:rPr>
        <w:t xml:space="preserve">элементы содержания образования в соответствии с </w:t>
      </w:r>
      <w:r w:rsidRPr="004A4B32">
        <w:rPr>
          <w:rStyle w:val="dash0410005f0431005f0437005f0430005f0446005f0020005f0441005f043f005f0438005f0441005f043a005f0430005f005fchar1char1"/>
          <w:sz w:val="26"/>
          <w:szCs w:val="26"/>
        </w:rPr>
        <w:t>программой учебного предмета «</w:t>
      </w:r>
      <w:r>
        <w:rPr>
          <w:rStyle w:val="dash0410005f0431005f0437005f0430005f0446005f0020005f0441005f043f005f0438005f0441005f043a005f0430005f005fchar1char1"/>
          <w:sz w:val="26"/>
          <w:szCs w:val="26"/>
        </w:rPr>
        <w:t>География</w:t>
      </w:r>
      <w:r w:rsidRPr="004A4B32">
        <w:rPr>
          <w:rStyle w:val="dash0410005f0431005f0437005f0430005f0446005f0020005f0441005f043f005f0438005f0441005f043a005f0430005f005fchar1char1"/>
          <w:sz w:val="26"/>
          <w:szCs w:val="26"/>
        </w:rPr>
        <w:t xml:space="preserve">» и </w:t>
      </w:r>
      <w:r w:rsidRPr="004A4B32">
        <w:rPr>
          <w:rStyle w:val="Zag11"/>
          <w:rFonts w:ascii="Times New Roman" w:hAnsi="Times New Roman"/>
          <w:sz w:val="26"/>
          <w:szCs w:val="26"/>
        </w:rPr>
        <w:t>требованиями федерального государственного образов</w:t>
      </w:r>
      <w:r w:rsidRPr="004A4B32">
        <w:rPr>
          <w:rStyle w:val="Zag11"/>
          <w:rFonts w:ascii="Times New Roman" w:hAnsi="Times New Roman"/>
          <w:sz w:val="26"/>
          <w:szCs w:val="26"/>
        </w:rPr>
        <w:t>а</w:t>
      </w:r>
      <w:r w:rsidRPr="004A4B32">
        <w:rPr>
          <w:rStyle w:val="Zag11"/>
          <w:rFonts w:ascii="Times New Roman" w:hAnsi="Times New Roman"/>
          <w:sz w:val="26"/>
          <w:szCs w:val="26"/>
        </w:rPr>
        <w:t>тельного стандарта основного общего, среднего общего образования;</w:t>
      </w:r>
    </w:p>
    <w:p w:rsidR="00BB1831" w:rsidRPr="004A4B32" w:rsidRDefault="00BB1831" w:rsidP="00BB183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4A4B32">
        <w:rPr>
          <w:rFonts w:ascii="Times New Roman" w:hAnsi="Times New Roman"/>
          <w:sz w:val="26"/>
          <w:szCs w:val="26"/>
        </w:rPr>
        <w:t>примерны</w:t>
      </w:r>
      <w:r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 xml:space="preserve"> перечн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4A4B32">
        <w:rPr>
          <w:rFonts w:ascii="Times New Roman" w:hAnsi="Times New Roman"/>
          <w:sz w:val="26"/>
          <w:szCs w:val="26"/>
        </w:rPr>
        <w:t>тем проектов;</w:t>
      </w:r>
    </w:p>
    <w:p w:rsidR="00BB1831" w:rsidRPr="004A4B32" w:rsidRDefault="00BB1831" w:rsidP="00BB183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4A4B32">
        <w:rPr>
          <w:rFonts w:ascii="Times New Roman" w:hAnsi="Times New Roman"/>
          <w:sz w:val="26"/>
          <w:szCs w:val="26"/>
        </w:rPr>
        <w:t>ссылки на интернет-ресурсы.</w:t>
      </w:r>
    </w:p>
    <w:p w:rsidR="00EA24FA" w:rsidRDefault="00346F72" w:rsidP="00346F72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 xml:space="preserve">Решение о выборе и использовании учебников принимается в </w:t>
      </w:r>
      <w:r>
        <w:rPr>
          <w:rFonts w:ascii="Times New Roman" w:hAnsi="Times New Roman"/>
          <w:sz w:val="26"/>
          <w:szCs w:val="26"/>
        </w:rPr>
        <w:t>общеобразовательной  организации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4A4B32">
        <w:rPr>
          <w:rFonts w:ascii="Times New Roman" w:hAnsi="Times New Roman"/>
          <w:color w:val="000000"/>
          <w:sz w:val="26"/>
          <w:szCs w:val="26"/>
        </w:rPr>
        <w:t>При этом необходимо учитывать, что предметная линяя ра</w:t>
      </w:r>
      <w:r w:rsidRPr="004A4B32">
        <w:rPr>
          <w:rFonts w:ascii="Times New Roman" w:hAnsi="Times New Roman"/>
          <w:color w:val="000000"/>
          <w:sz w:val="26"/>
          <w:szCs w:val="26"/>
        </w:rPr>
        <w:t>с</w:t>
      </w:r>
      <w:r w:rsidRPr="004A4B32">
        <w:rPr>
          <w:rFonts w:ascii="Times New Roman" w:hAnsi="Times New Roman"/>
          <w:color w:val="000000"/>
          <w:sz w:val="26"/>
          <w:szCs w:val="26"/>
        </w:rPr>
        <w:t xml:space="preserve">считана в основной школе на </w:t>
      </w:r>
      <w:r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>5 лет</w:t>
      </w:r>
      <w:r w:rsidRPr="004A4B32">
        <w:rPr>
          <w:rFonts w:ascii="Times New Roman" w:hAnsi="Times New Roman"/>
          <w:color w:val="000000"/>
          <w:sz w:val="26"/>
          <w:szCs w:val="26"/>
        </w:rPr>
        <w:t xml:space="preserve"> обучения (</w:t>
      </w:r>
      <w:r>
        <w:rPr>
          <w:rFonts w:ascii="Times New Roman" w:hAnsi="Times New Roman"/>
          <w:color w:val="000000"/>
          <w:sz w:val="26"/>
          <w:szCs w:val="26"/>
        </w:rPr>
        <w:t xml:space="preserve">5, 6, </w:t>
      </w:r>
      <w:r w:rsidRPr="004A4B32">
        <w:rPr>
          <w:rFonts w:ascii="Times New Roman" w:hAnsi="Times New Roman"/>
          <w:color w:val="000000"/>
          <w:sz w:val="26"/>
          <w:szCs w:val="26"/>
        </w:rPr>
        <w:t>7, 8 и 9 классы)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4A4B32">
        <w:rPr>
          <w:rFonts w:ascii="Times New Roman" w:hAnsi="Times New Roman"/>
          <w:color w:val="000000"/>
          <w:sz w:val="26"/>
          <w:szCs w:val="26"/>
        </w:rPr>
        <w:t xml:space="preserve">в средней школе </w:t>
      </w:r>
      <w:r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4A4B32">
        <w:rPr>
          <w:rFonts w:ascii="Times New Roman" w:hAnsi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4A4B32">
        <w:rPr>
          <w:rFonts w:ascii="Times New Roman" w:hAnsi="Times New Roman"/>
          <w:color w:val="000000"/>
          <w:sz w:val="26"/>
          <w:szCs w:val="26"/>
        </w:rPr>
        <w:t xml:space="preserve"> года обучения (10 и 11 классы) и переход с одно</w:t>
      </w:r>
      <w:r>
        <w:rPr>
          <w:rFonts w:ascii="Times New Roman" w:hAnsi="Times New Roman"/>
          <w:color w:val="000000"/>
          <w:sz w:val="26"/>
          <w:szCs w:val="26"/>
        </w:rPr>
        <w:t xml:space="preserve">й линии </w:t>
      </w:r>
      <w:r w:rsidRPr="004A4B32">
        <w:rPr>
          <w:rFonts w:ascii="Times New Roman" w:hAnsi="Times New Roman"/>
          <w:color w:val="000000"/>
          <w:sz w:val="26"/>
          <w:szCs w:val="26"/>
        </w:rPr>
        <w:t>учебник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4A4B32">
        <w:rPr>
          <w:rFonts w:ascii="Times New Roman" w:hAnsi="Times New Roman"/>
          <w:color w:val="000000"/>
          <w:sz w:val="26"/>
          <w:szCs w:val="26"/>
        </w:rPr>
        <w:t xml:space="preserve"> на другой в этот период не</w:t>
      </w:r>
      <w:r w:rsidR="00224DB7">
        <w:rPr>
          <w:rFonts w:ascii="Times New Roman" w:hAnsi="Times New Roman"/>
          <w:color w:val="000000"/>
          <w:sz w:val="26"/>
          <w:szCs w:val="26"/>
        </w:rPr>
        <w:t xml:space="preserve"> рекомендуется</w:t>
      </w:r>
      <w:r w:rsidRPr="004A4B32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A24FA">
        <w:rPr>
          <w:rFonts w:ascii="Times New Roman" w:hAnsi="Times New Roman"/>
          <w:color w:val="000000"/>
          <w:sz w:val="26"/>
          <w:szCs w:val="26"/>
        </w:rPr>
        <w:t>Возможен переход на другую линию учебников при переходе от курса «Природа Земли», заканчивающегося в 7-м классе к курсу «Ге</w:t>
      </w:r>
      <w:r w:rsidR="00EA24FA">
        <w:rPr>
          <w:rFonts w:ascii="Times New Roman" w:hAnsi="Times New Roman"/>
          <w:color w:val="000000"/>
          <w:sz w:val="26"/>
          <w:szCs w:val="26"/>
        </w:rPr>
        <w:t>о</w:t>
      </w:r>
      <w:r w:rsidR="00EA24FA">
        <w:rPr>
          <w:rFonts w:ascii="Times New Roman" w:hAnsi="Times New Roman"/>
          <w:color w:val="000000"/>
          <w:sz w:val="26"/>
          <w:szCs w:val="26"/>
        </w:rPr>
        <w:t xml:space="preserve">графия России», начинающегося с 8-го класса. </w:t>
      </w:r>
    </w:p>
    <w:p w:rsidR="00DA092B" w:rsidRPr="00DA092B" w:rsidRDefault="00346F72" w:rsidP="00346F72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При выборе учебников </w:t>
      </w:r>
      <w:r w:rsidR="000A34A0">
        <w:rPr>
          <w:rFonts w:ascii="Times New Roman" w:hAnsi="Times New Roman"/>
          <w:sz w:val="26"/>
          <w:szCs w:val="26"/>
        </w:rPr>
        <w:t>неплохо</w:t>
      </w:r>
      <w:r w:rsidRPr="004A4B32">
        <w:rPr>
          <w:rFonts w:ascii="Times New Roman" w:hAnsi="Times New Roman"/>
          <w:sz w:val="26"/>
          <w:szCs w:val="26"/>
        </w:rPr>
        <w:t xml:space="preserve"> учитывать разработанность соответствующего ему учебно-методического комплекта на всю ступень обучения. </w:t>
      </w:r>
      <w:r w:rsidRPr="004A4B32">
        <w:rPr>
          <w:rFonts w:ascii="Times New Roman" w:hAnsi="Times New Roman"/>
          <w:color w:val="000000"/>
          <w:sz w:val="26"/>
          <w:szCs w:val="26"/>
        </w:rPr>
        <w:t>Подробная и</w:t>
      </w:r>
      <w:r w:rsidRPr="004A4B32">
        <w:rPr>
          <w:rFonts w:ascii="Times New Roman" w:hAnsi="Times New Roman"/>
          <w:color w:val="000000"/>
          <w:sz w:val="26"/>
          <w:szCs w:val="26"/>
        </w:rPr>
        <w:t>н</w:t>
      </w:r>
      <w:r w:rsidRPr="004A4B32">
        <w:rPr>
          <w:rFonts w:ascii="Times New Roman" w:hAnsi="Times New Roman"/>
          <w:color w:val="000000"/>
          <w:sz w:val="26"/>
          <w:szCs w:val="26"/>
        </w:rPr>
        <w:t>формация об учебниках представлена на официальных сайтах издател</w:t>
      </w:r>
      <w:r>
        <w:rPr>
          <w:rFonts w:ascii="Times New Roman" w:hAnsi="Times New Roman"/>
          <w:color w:val="000000"/>
          <w:sz w:val="26"/>
          <w:szCs w:val="26"/>
        </w:rPr>
        <w:t>ьств</w:t>
      </w:r>
      <w:r w:rsidRPr="004A4B32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Р</w:t>
      </w:r>
      <w:r w:rsidR="00DA092B" w:rsidRPr="00DA092B">
        <w:rPr>
          <w:rFonts w:ascii="Times New Roman" w:hAnsi="Times New Roman"/>
          <w:sz w:val="26"/>
          <w:szCs w:val="26"/>
        </w:rPr>
        <w:t>екомендуется обратить внимание педагогов на выбор учебно-методического ко</w:t>
      </w:r>
      <w:r w:rsidR="00DA092B" w:rsidRPr="00DA092B">
        <w:rPr>
          <w:rFonts w:ascii="Times New Roman" w:hAnsi="Times New Roman"/>
          <w:sz w:val="26"/>
          <w:szCs w:val="26"/>
        </w:rPr>
        <w:t>м</w:t>
      </w:r>
      <w:r w:rsidR="00DA092B" w:rsidRPr="00DA092B">
        <w:rPr>
          <w:rFonts w:ascii="Times New Roman" w:hAnsi="Times New Roman"/>
          <w:sz w:val="26"/>
          <w:szCs w:val="26"/>
        </w:rPr>
        <w:t>плекса (далее – УМК), отвечающего требов</w:t>
      </w:r>
      <w:r w:rsidR="00DA092B" w:rsidRPr="00DA092B">
        <w:rPr>
          <w:rFonts w:ascii="Times New Roman" w:hAnsi="Times New Roman"/>
          <w:sz w:val="26"/>
          <w:szCs w:val="26"/>
        </w:rPr>
        <w:t>а</w:t>
      </w:r>
      <w:r w:rsidR="00DA092B" w:rsidRPr="00DA092B">
        <w:rPr>
          <w:rFonts w:ascii="Times New Roman" w:hAnsi="Times New Roman"/>
          <w:sz w:val="26"/>
          <w:szCs w:val="26"/>
        </w:rPr>
        <w:t>ниям ФГОС.</w:t>
      </w:r>
    </w:p>
    <w:p w:rsidR="00DA092B" w:rsidRPr="00DA092B" w:rsidRDefault="00DA092B" w:rsidP="00DA09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A092B">
        <w:rPr>
          <w:rFonts w:ascii="Times New Roman" w:hAnsi="Times New Roman"/>
          <w:sz w:val="26"/>
          <w:szCs w:val="26"/>
        </w:rPr>
        <w:t xml:space="preserve">Обращаем внимание руководителей образовательных организаций и учителей </w:t>
      </w:r>
      <w:r w:rsidR="00346F72">
        <w:rPr>
          <w:rFonts w:ascii="Times New Roman" w:hAnsi="Times New Roman"/>
          <w:sz w:val="26"/>
          <w:szCs w:val="26"/>
        </w:rPr>
        <w:t>географии</w:t>
      </w:r>
      <w:r w:rsidRPr="00DA092B">
        <w:rPr>
          <w:rFonts w:ascii="Times New Roman" w:hAnsi="Times New Roman"/>
          <w:sz w:val="26"/>
          <w:szCs w:val="26"/>
        </w:rPr>
        <w:t xml:space="preserve"> на следующие учебники, которые содержат разработанный учебно-методический комплекс, позволяющий реализовать предъявленные требования нов</w:t>
      </w:r>
      <w:r w:rsidRPr="00DA092B">
        <w:rPr>
          <w:rFonts w:ascii="Times New Roman" w:hAnsi="Times New Roman"/>
          <w:sz w:val="26"/>
          <w:szCs w:val="26"/>
        </w:rPr>
        <w:t>о</w:t>
      </w:r>
      <w:r w:rsidRPr="00DA092B">
        <w:rPr>
          <w:rFonts w:ascii="Times New Roman" w:hAnsi="Times New Roman"/>
          <w:sz w:val="26"/>
          <w:szCs w:val="26"/>
        </w:rPr>
        <w:t>го образовательного станда</w:t>
      </w:r>
      <w:r w:rsidR="00346F72">
        <w:rPr>
          <w:rFonts w:ascii="Times New Roman" w:hAnsi="Times New Roman"/>
          <w:sz w:val="26"/>
          <w:szCs w:val="26"/>
        </w:rPr>
        <w:t>рта, входят в завершенные линии.</w:t>
      </w:r>
    </w:p>
    <w:p w:rsidR="00DA092B" w:rsidRDefault="00DA092B" w:rsidP="00DA09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92B">
        <w:rPr>
          <w:rFonts w:ascii="Times New Roman" w:hAnsi="Times New Roman"/>
          <w:sz w:val="26"/>
          <w:szCs w:val="26"/>
        </w:rPr>
        <w:t xml:space="preserve">Анализ использования учебно-методических комплексов по </w:t>
      </w:r>
      <w:r w:rsidR="00346F72">
        <w:rPr>
          <w:rFonts w:ascii="Times New Roman" w:hAnsi="Times New Roman"/>
          <w:sz w:val="26"/>
          <w:szCs w:val="26"/>
        </w:rPr>
        <w:t>географии</w:t>
      </w:r>
      <w:r w:rsidRPr="00DA092B">
        <w:rPr>
          <w:rFonts w:ascii="Times New Roman" w:hAnsi="Times New Roman"/>
          <w:sz w:val="26"/>
          <w:szCs w:val="26"/>
        </w:rPr>
        <w:t xml:space="preserve"> во Владимирской области показывает, что для организации учебного процесса примен</w:t>
      </w:r>
      <w:r w:rsidRPr="00DA092B">
        <w:rPr>
          <w:rFonts w:ascii="Times New Roman" w:hAnsi="Times New Roman"/>
          <w:sz w:val="26"/>
          <w:szCs w:val="26"/>
        </w:rPr>
        <w:t>я</w:t>
      </w:r>
      <w:r w:rsidRPr="00DA092B">
        <w:rPr>
          <w:rFonts w:ascii="Times New Roman" w:hAnsi="Times New Roman"/>
          <w:sz w:val="26"/>
          <w:szCs w:val="26"/>
        </w:rPr>
        <w:t>ются в основном следующие линии учебников в основной школе:</w:t>
      </w:r>
    </w:p>
    <w:p w:rsidR="00346F72" w:rsidRPr="00226050" w:rsidRDefault="00226050" w:rsidP="00226050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="00550F2E" w:rsidRPr="00226050">
        <w:rPr>
          <w:rFonts w:ascii="Times New Roman" w:hAnsi="Times New Roman"/>
          <w:sz w:val="26"/>
          <w:szCs w:val="26"/>
        </w:rPr>
        <w:t xml:space="preserve">иния учебников </w:t>
      </w:r>
      <w:r w:rsidR="000A34A0">
        <w:rPr>
          <w:rFonts w:ascii="Times New Roman" w:hAnsi="Times New Roman"/>
          <w:sz w:val="26"/>
          <w:szCs w:val="26"/>
        </w:rPr>
        <w:t>ОИГ «</w:t>
      </w:r>
      <w:proofErr w:type="spellStart"/>
      <w:r w:rsidR="000A34A0">
        <w:rPr>
          <w:rFonts w:ascii="Times New Roman" w:hAnsi="Times New Roman"/>
          <w:sz w:val="26"/>
          <w:szCs w:val="26"/>
        </w:rPr>
        <w:t>Дрофа-</w:t>
      </w:r>
      <w:r w:rsidR="00550F2E" w:rsidRPr="00226050">
        <w:rPr>
          <w:rFonts w:ascii="Times New Roman" w:hAnsi="Times New Roman"/>
          <w:sz w:val="26"/>
          <w:szCs w:val="26"/>
        </w:rPr>
        <w:t>Вентана-Граф</w:t>
      </w:r>
      <w:proofErr w:type="spellEnd"/>
      <w:r w:rsidR="000A34A0">
        <w:rPr>
          <w:rFonts w:ascii="Times New Roman" w:hAnsi="Times New Roman"/>
          <w:sz w:val="26"/>
          <w:szCs w:val="26"/>
        </w:rPr>
        <w:t>»</w:t>
      </w:r>
      <w:r w:rsidR="00550F2E" w:rsidRPr="0022605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50F2E" w:rsidRPr="00226050">
        <w:rPr>
          <w:rFonts w:ascii="Times New Roman" w:hAnsi="Times New Roman"/>
          <w:sz w:val="26"/>
          <w:szCs w:val="26"/>
        </w:rPr>
        <w:t>(Для 5</w:t>
      </w:r>
      <w:r w:rsidRPr="00226050">
        <w:rPr>
          <w:rFonts w:ascii="Times New Roman" w:hAnsi="Times New Roman"/>
          <w:sz w:val="26"/>
          <w:szCs w:val="26"/>
        </w:rPr>
        <w:t>-</w:t>
      </w:r>
      <w:r w:rsidR="000A34A0">
        <w:rPr>
          <w:rFonts w:ascii="Times New Roman" w:hAnsi="Times New Roman"/>
          <w:sz w:val="26"/>
          <w:szCs w:val="26"/>
        </w:rPr>
        <w:t>8</w:t>
      </w:r>
      <w:r w:rsidR="00550F2E" w:rsidRPr="00226050">
        <w:rPr>
          <w:rFonts w:ascii="Times New Roman" w:hAnsi="Times New Roman"/>
          <w:sz w:val="26"/>
          <w:szCs w:val="26"/>
        </w:rPr>
        <w:t>-го классов:</w:t>
      </w:r>
      <w:proofErr w:type="gramEnd"/>
      <w:r w:rsidR="00550F2E" w:rsidRPr="00226050">
        <w:rPr>
          <w:rFonts w:ascii="Times New Roman" w:hAnsi="Times New Roman"/>
          <w:sz w:val="26"/>
          <w:szCs w:val="26"/>
        </w:rPr>
        <w:t xml:space="preserve"> «География. На</w:t>
      </w:r>
      <w:r w:rsidRPr="00226050">
        <w:rPr>
          <w:rFonts w:ascii="Times New Roman" w:hAnsi="Times New Roman"/>
          <w:sz w:val="26"/>
          <w:szCs w:val="26"/>
        </w:rPr>
        <w:t>чальный курс. 5 класс»,</w:t>
      </w:r>
      <w:r w:rsidR="00550F2E" w:rsidRPr="00226050">
        <w:rPr>
          <w:rFonts w:ascii="Times New Roman" w:hAnsi="Times New Roman"/>
          <w:sz w:val="26"/>
          <w:szCs w:val="26"/>
        </w:rPr>
        <w:t xml:space="preserve"> «География. Начальный курс. 6 класс», автор А.А.Летягин, под </w:t>
      </w:r>
      <w:proofErr w:type="spellStart"/>
      <w:r w:rsidR="00550F2E" w:rsidRPr="00226050">
        <w:rPr>
          <w:rFonts w:ascii="Times New Roman" w:hAnsi="Times New Roman"/>
          <w:sz w:val="26"/>
          <w:szCs w:val="26"/>
        </w:rPr>
        <w:t>ред.В.П.Дронова</w:t>
      </w:r>
      <w:proofErr w:type="spellEnd"/>
      <w:r w:rsidR="000A34A0">
        <w:rPr>
          <w:rFonts w:ascii="Times New Roman" w:hAnsi="Times New Roman"/>
          <w:sz w:val="26"/>
          <w:szCs w:val="26"/>
        </w:rPr>
        <w:t>,</w:t>
      </w:r>
      <w:r w:rsidRPr="00226050">
        <w:rPr>
          <w:rFonts w:ascii="Times New Roman" w:hAnsi="Times New Roman"/>
          <w:sz w:val="26"/>
          <w:szCs w:val="26"/>
        </w:rPr>
        <w:t xml:space="preserve"> «География. Материки, океаны, народы и страны. 7 класс», автор </w:t>
      </w:r>
      <w:proofErr w:type="spellStart"/>
      <w:r w:rsidRPr="00226050">
        <w:rPr>
          <w:rFonts w:ascii="Times New Roman" w:hAnsi="Times New Roman"/>
          <w:sz w:val="26"/>
          <w:szCs w:val="26"/>
        </w:rPr>
        <w:t>И.В.Душина</w:t>
      </w:r>
      <w:proofErr w:type="spellEnd"/>
      <w:r w:rsidRPr="002260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26050">
        <w:rPr>
          <w:rFonts w:ascii="Times New Roman" w:hAnsi="Times New Roman"/>
          <w:sz w:val="26"/>
          <w:szCs w:val="26"/>
        </w:rPr>
        <w:t>Т.Л.Смоктунович</w:t>
      </w:r>
      <w:proofErr w:type="spellEnd"/>
      <w:r w:rsidR="000A34A0">
        <w:rPr>
          <w:rFonts w:ascii="Times New Roman" w:hAnsi="Times New Roman"/>
          <w:sz w:val="26"/>
          <w:szCs w:val="26"/>
        </w:rPr>
        <w:t xml:space="preserve"> и «География России.</w:t>
      </w:r>
      <w:proofErr w:type="gramStart"/>
      <w:r w:rsidR="000A34A0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0A34A0">
        <w:rPr>
          <w:rFonts w:ascii="Times New Roman" w:hAnsi="Times New Roman"/>
          <w:sz w:val="26"/>
          <w:szCs w:val="26"/>
        </w:rPr>
        <w:t>Пр</w:t>
      </w:r>
      <w:r w:rsidR="000A34A0">
        <w:rPr>
          <w:rFonts w:ascii="Times New Roman" w:hAnsi="Times New Roman"/>
          <w:sz w:val="26"/>
          <w:szCs w:val="26"/>
        </w:rPr>
        <w:t>и</w:t>
      </w:r>
      <w:r w:rsidR="000A34A0">
        <w:rPr>
          <w:rFonts w:ascii="Times New Roman" w:hAnsi="Times New Roman"/>
          <w:sz w:val="26"/>
          <w:szCs w:val="26"/>
        </w:rPr>
        <w:t xml:space="preserve">рода и население», авторы: </w:t>
      </w:r>
      <w:proofErr w:type="gramStart"/>
      <w:r w:rsidR="000A34A0">
        <w:rPr>
          <w:rFonts w:ascii="Times New Roman" w:hAnsi="Times New Roman"/>
          <w:sz w:val="26"/>
          <w:szCs w:val="26"/>
        </w:rPr>
        <w:t xml:space="preserve">В.Б.Пятунин и </w:t>
      </w:r>
      <w:proofErr w:type="spellStart"/>
      <w:r w:rsidR="000A34A0">
        <w:rPr>
          <w:rFonts w:ascii="Times New Roman" w:hAnsi="Times New Roman"/>
          <w:sz w:val="26"/>
          <w:szCs w:val="26"/>
        </w:rPr>
        <w:t>Е.А.Таможняя</w:t>
      </w:r>
      <w:proofErr w:type="spellEnd"/>
      <w:r w:rsidRPr="00226050">
        <w:rPr>
          <w:rFonts w:ascii="Times New Roman" w:hAnsi="Times New Roman"/>
          <w:sz w:val="26"/>
          <w:szCs w:val="26"/>
        </w:rPr>
        <w:t>)</w:t>
      </w:r>
      <w:r w:rsidR="00550F2E" w:rsidRPr="00226050">
        <w:rPr>
          <w:rFonts w:ascii="Times New Roman" w:hAnsi="Times New Roman"/>
          <w:sz w:val="26"/>
          <w:szCs w:val="26"/>
        </w:rPr>
        <w:t>.</w:t>
      </w:r>
      <w:proofErr w:type="gramEnd"/>
      <w:r w:rsidR="00550F2E" w:rsidRPr="00226050">
        <w:rPr>
          <w:rFonts w:ascii="Times New Roman" w:hAnsi="Times New Roman"/>
          <w:sz w:val="26"/>
          <w:szCs w:val="26"/>
        </w:rPr>
        <w:t xml:space="preserve"> Данная линия обладает преемственностью с курсом «Окружающий мир» начальной школы в содерж</w:t>
      </w:r>
      <w:r w:rsidR="00550F2E" w:rsidRPr="00226050">
        <w:rPr>
          <w:rFonts w:ascii="Times New Roman" w:hAnsi="Times New Roman"/>
          <w:sz w:val="26"/>
          <w:szCs w:val="26"/>
        </w:rPr>
        <w:t>а</w:t>
      </w:r>
      <w:r w:rsidR="00550F2E" w:rsidRPr="00226050">
        <w:rPr>
          <w:rFonts w:ascii="Times New Roman" w:hAnsi="Times New Roman"/>
          <w:sz w:val="26"/>
          <w:szCs w:val="26"/>
        </w:rPr>
        <w:t xml:space="preserve">тельном и методическом отношении. </w:t>
      </w:r>
      <w:r w:rsidR="007E694F" w:rsidRPr="00226050">
        <w:rPr>
          <w:rFonts w:ascii="Times New Roman" w:hAnsi="Times New Roman"/>
          <w:sz w:val="26"/>
          <w:szCs w:val="26"/>
        </w:rPr>
        <w:t>Оптимально распределено содержание начального курса географии между 5 и 6 классом в зависимости от психологич</w:t>
      </w:r>
      <w:r w:rsidR="007E694F" w:rsidRPr="00226050">
        <w:rPr>
          <w:rFonts w:ascii="Times New Roman" w:hAnsi="Times New Roman"/>
          <w:sz w:val="26"/>
          <w:szCs w:val="26"/>
        </w:rPr>
        <w:t>е</w:t>
      </w:r>
      <w:r w:rsidR="007E694F" w:rsidRPr="00226050">
        <w:rPr>
          <w:rFonts w:ascii="Times New Roman" w:hAnsi="Times New Roman"/>
          <w:sz w:val="26"/>
          <w:szCs w:val="26"/>
        </w:rPr>
        <w:t xml:space="preserve">ских возрастных особенностей учащихся. </w:t>
      </w:r>
      <w:r w:rsidR="00550F2E" w:rsidRPr="00226050">
        <w:rPr>
          <w:rFonts w:ascii="Times New Roman" w:hAnsi="Times New Roman"/>
          <w:sz w:val="26"/>
          <w:szCs w:val="26"/>
        </w:rPr>
        <w:t xml:space="preserve">Наиболее удачно реализует принцип </w:t>
      </w:r>
      <w:proofErr w:type="spellStart"/>
      <w:r w:rsidR="00550F2E" w:rsidRPr="00226050">
        <w:rPr>
          <w:rFonts w:ascii="Times New Roman" w:hAnsi="Times New Roman"/>
          <w:sz w:val="26"/>
          <w:szCs w:val="26"/>
        </w:rPr>
        <w:t>деят</w:t>
      </w:r>
      <w:r w:rsidR="00BB1831" w:rsidRPr="00226050">
        <w:rPr>
          <w:rFonts w:ascii="Times New Roman" w:hAnsi="Times New Roman"/>
          <w:sz w:val="26"/>
          <w:szCs w:val="26"/>
        </w:rPr>
        <w:t>ельностного</w:t>
      </w:r>
      <w:proofErr w:type="spellEnd"/>
      <w:r w:rsidR="00BB1831" w:rsidRPr="00226050">
        <w:rPr>
          <w:rFonts w:ascii="Times New Roman" w:hAnsi="Times New Roman"/>
          <w:sz w:val="26"/>
          <w:szCs w:val="26"/>
        </w:rPr>
        <w:t xml:space="preserve"> подхода к обучению. </w:t>
      </w:r>
      <w:r w:rsidR="00550F2E" w:rsidRPr="00226050">
        <w:rPr>
          <w:rFonts w:ascii="Times New Roman" w:hAnsi="Times New Roman"/>
          <w:sz w:val="26"/>
          <w:szCs w:val="26"/>
        </w:rPr>
        <w:t xml:space="preserve">Максимально </w:t>
      </w:r>
      <w:proofErr w:type="gramStart"/>
      <w:r w:rsidR="00550F2E" w:rsidRPr="00226050">
        <w:rPr>
          <w:rFonts w:ascii="Times New Roman" w:hAnsi="Times New Roman"/>
          <w:sz w:val="26"/>
          <w:szCs w:val="26"/>
        </w:rPr>
        <w:t>обеспечена</w:t>
      </w:r>
      <w:proofErr w:type="gramEnd"/>
      <w:r w:rsidR="007837EE" w:rsidRPr="00226050">
        <w:rPr>
          <w:rFonts w:ascii="Times New Roman" w:hAnsi="Times New Roman"/>
          <w:sz w:val="26"/>
          <w:szCs w:val="26"/>
        </w:rPr>
        <w:t xml:space="preserve"> м</w:t>
      </w:r>
      <w:r w:rsidR="007837EE" w:rsidRPr="00226050">
        <w:rPr>
          <w:rFonts w:ascii="Times New Roman" w:hAnsi="Times New Roman"/>
          <w:sz w:val="26"/>
          <w:szCs w:val="26"/>
        </w:rPr>
        <w:t>е</w:t>
      </w:r>
      <w:r w:rsidR="007837EE" w:rsidRPr="00226050">
        <w:rPr>
          <w:rFonts w:ascii="Times New Roman" w:hAnsi="Times New Roman"/>
          <w:sz w:val="26"/>
          <w:szCs w:val="26"/>
        </w:rPr>
        <w:t>тодическим и дидактическим сопровождением, облегчающим учителю процесс перехода на р</w:t>
      </w:r>
      <w:r w:rsidR="007837EE" w:rsidRPr="00226050">
        <w:rPr>
          <w:rFonts w:ascii="Times New Roman" w:hAnsi="Times New Roman"/>
          <w:sz w:val="26"/>
          <w:szCs w:val="26"/>
        </w:rPr>
        <w:t>а</w:t>
      </w:r>
      <w:r w:rsidR="007837EE" w:rsidRPr="00226050">
        <w:rPr>
          <w:rFonts w:ascii="Times New Roman" w:hAnsi="Times New Roman"/>
          <w:sz w:val="26"/>
          <w:szCs w:val="26"/>
        </w:rPr>
        <w:t>боту по ФГОС.</w:t>
      </w:r>
    </w:p>
    <w:p w:rsidR="007837EE" w:rsidRDefault="007837EE" w:rsidP="00226050">
      <w:pPr>
        <w:pStyle w:val="ae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260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26050">
        <w:rPr>
          <w:rFonts w:ascii="Times New Roman" w:hAnsi="Times New Roman"/>
          <w:sz w:val="26"/>
          <w:szCs w:val="26"/>
        </w:rPr>
        <w:t>Линия учебников «Сферы» издательства «Просвещение» (Для 5</w:t>
      </w:r>
      <w:r w:rsidR="00226050" w:rsidRPr="00226050">
        <w:rPr>
          <w:rFonts w:ascii="Times New Roman" w:hAnsi="Times New Roman"/>
          <w:sz w:val="26"/>
          <w:szCs w:val="26"/>
        </w:rPr>
        <w:t>-7-</w:t>
      </w:r>
      <w:r w:rsidRPr="00226050">
        <w:rPr>
          <w:rFonts w:ascii="Times New Roman" w:hAnsi="Times New Roman"/>
          <w:sz w:val="26"/>
          <w:szCs w:val="26"/>
        </w:rPr>
        <w:t>го классов:</w:t>
      </w:r>
      <w:proofErr w:type="gramEnd"/>
      <w:r w:rsidRPr="002260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26050">
        <w:rPr>
          <w:rFonts w:ascii="Times New Roman" w:hAnsi="Times New Roman"/>
          <w:sz w:val="26"/>
          <w:szCs w:val="26"/>
        </w:rPr>
        <w:t xml:space="preserve">«География. 5-6», автор </w:t>
      </w:r>
      <w:proofErr w:type="spellStart"/>
      <w:r w:rsidRPr="00226050">
        <w:rPr>
          <w:rFonts w:ascii="Times New Roman" w:hAnsi="Times New Roman"/>
          <w:sz w:val="26"/>
          <w:szCs w:val="26"/>
        </w:rPr>
        <w:t>А.А.Лобжанидзе</w:t>
      </w:r>
      <w:proofErr w:type="spellEnd"/>
      <w:r w:rsidR="000A34A0">
        <w:rPr>
          <w:rFonts w:ascii="Times New Roman" w:hAnsi="Times New Roman"/>
          <w:sz w:val="26"/>
          <w:szCs w:val="26"/>
        </w:rPr>
        <w:t>,</w:t>
      </w:r>
      <w:r w:rsidR="00226050" w:rsidRPr="00226050">
        <w:rPr>
          <w:rFonts w:ascii="Times New Roman" w:hAnsi="Times New Roman"/>
          <w:sz w:val="26"/>
          <w:szCs w:val="26"/>
        </w:rPr>
        <w:t xml:space="preserve"> «География. 7» авторы Кузнецов А.П., Савельева Л.Е., Дронов В.П.</w:t>
      </w:r>
      <w:r w:rsidR="000A34A0">
        <w:rPr>
          <w:rFonts w:ascii="Times New Roman" w:hAnsi="Times New Roman"/>
          <w:sz w:val="26"/>
          <w:szCs w:val="26"/>
        </w:rPr>
        <w:t xml:space="preserve">, «География. </w:t>
      </w:r>
      <w:proofErr w:type="gramEnd"/>
      <w:r w:rsidR="000A34A0">
        <w:rPr>
          <w:rFonts w:ascii="Times New Roman" w:hAnsi="Times New Roman"/>
          <w:sz w:val="26"/>
          <w:szCs w:val="26"/>
        </w:rPr>
        <w:t xml:space="preserve">Россия: природа, население, хозяйство» авторы: </w:t>
      </w:r>
      <w:proofErr w:type="gramStart"/>
      <w:r w:rsidR="000A34A0">
        <w:rPr>
          <w:rFonts w:ascii="Times New Roman" w:hAnsi="Times New Roman"/>
          <w:sz w:val="26"/>
          <w:szCs w:val="26"/>
        </w:rPr>
        <w:t>В.П.Дронов, Л.Е.Савельева</w:t>
      </w:r>
      <w:r w:rsidRPr="00226050">
        <w:rPr>
          <w:rFonts w:ascii="Times New Roman" w:hAnsi="Times New Roman"/>
          <w:sz w:val="26"/>
          <w:szCs w:val="26"/>
        </w:rPr>
        <w:t>).</w:t>
      </w:r>
      <w:proofErr w:type="gramEnd"/>
      <w:r w:rsidRPr="00226050">
        <w:rPr>
          <w:rFonts w:ascii="Times New Roman" w:hAnsi="Times New Roman"/>
          <w:sz w:val="26"/>
          <w:szCs w:val="26"/>
        </w:rPr>
        <w:t xml:space="preserve"> Данная линия может стать ч</w:t>
      </w:r>
      <w:r w:rsidRPr="00226050">
        <w:rPr>
          <w:rFonts w:ascii="Times New Roman" w:hAnsi="Times New Roman"/>
          <w:sz w:val="26"/>
          <w:szCs w:val="26"/>
        </w:rPr>
        <w:t>а</w:t>
      </w:r>
      <w:r w:rsidRPr="00226050">
        <w:rPr>
          <w:rFonts w:ascii="Times New Roman" w:hAnsi="Times New Roman"/>
          <w:sz w:val="26"/>
          <w:szCs w:val="26"/>
        </w:rPr>
        <w:t>стью единой информационно-образовательной среды образовательной организации. Имеет хорошо разработанную электронную составляющую, включа</w:t>
      </w:r>
      <w:r w:rsidRPr="00226050">
        <w:rPr>
          <w:rFonts w:ascii="Times New Roman" w:hAnsi="Times New Roman"/>
          <w:sz w:val="26"/>
          <w:szCs w:val="26"/>
        </w:rPr>
        <w:t>ю</w:t>
      </w:r>
      <w:r w:rsidRPr="00226050">
        <w:rPr>
          <w:rFonts w:ascii="Times New Roman" w:hAnsi="Times New Roman"/>
          <w:sz w:val="26"/>
          <w:szCs w:val="26"/>
        </w:rPr>
        <w:t xml:space="preserve">щую электронный учебник, интерактивное картографическое пособие и </w:t>
      </w:r>
      <w:proofErr w:type="spellStart"/>
      <w:r w:rsidRPr="00226050">
        <w:rPr>
          <w:rFonts w:ascii="Times New Roman" w:hAnsi="Times New Roman"/>
          <w:sz w:val="26"/>
          <w:szCs w:val="26"/>
        </w:rPr>
        <w:t>аудиоуче</w:t>
      </w:r>
      <w:r w:rsidRPr="00226050">
        <w:rPr>
          <w:rFonts w:ascii="Times New Roman" w:hAnsi="Times New Roman"/>
          <w:sz w:val="26"/>
          <w:szCs w:val="26"/>
        </w:rPr>
        <w:t>б</w:t>
      </w:r>
      <w:r w:rsidRPr="00226050">
        <w:rPr>
          <w:rFonts w:ascii="Times New Roman" w:hAnsi="Times New Roman"/>
          <w:sz w:val="26"/>
          <w:szCs w:val="26"/>
        </w:rPr>
        <w:t>ник</w:t>
      </w:r>
      <w:proofErr w:type="spellEnd"/>
      <w:r w:rsidRPr="00226050">
        <w:rPr>
          <w:rFonts w:ascii="Times New Roman" w:hAnsi="Times New Roman"/>
          <w:sz w:val="26"/>
          <w:szCs w:val="26"/>
        </w:rPr>
        <w:t>.</w:t>
      </w:r>
    </w:p>
    <w:p w:rsidR="00346F72" w:rsidRPr="001C33F6" w:rsidRDefault="00346F72" w:rsidP="00346F72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C33F6">
        <w:rPr>
          <w:rFonts w:ascii="Times New Roman" w:hAnsi="Times New Roman"/>
          <w:sz w:val="26"/>
          <w:szCs w:val="26"/>
        </w:rPr>
        <w:t xml:space="preserve">В своем выступлении на Совете по межнациональным отношениям </w:t>
      </w:r>
      <w:r w:rsidRPr="001C33F6">
        <w:rPr>
          <w:rFonts w:ascii="Times New Roman" w:hAnsi="Times New Roman"/>
          <w:color w:val="000000"/>
          <w:sz w:val="26"/>
          <w:szCs w:val="26"/>
        </w:rPr>
        <w:t xml:space="preserve">19 февраля </w:t>
      </w:r>
      <w:smartTag w:uri="urn:schemas-microsoft-com:office:smarttags" w:element="metricconverter">
        <w:smartTagPr>
          <w:attr w:name="ProductID" w:val="2013 г"/>
        </w:smartTagPr>
        <w:r w:rsidRPr="001C33F6">
          <w:rPr>
            <w:rFonts w:ascii="Times New Roman" w:hAnsi="Times New Roman"/>
            <w:color w:val="000000"/>
            <w:sz w:val="26"/>
            <w:szCs w:val="26"/>
          </w:rPr>
          <w:t>2013 г</w:t>
        </w:r>
      </w:smartTag>
      <w:r w:rsidRPr="001C33F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C33F6">
        <w:rPr>
          <w:rFonts w:ascii="Times New Roman" w:hAnsi="Times New Roman"/>
          <w:sz w:val="26"/>
          <w:szCs w:val="26"/>
        </w:rPr>
        <w:t>Президент РФ В.В. Путин определил цели и задачи политики госуда</w:t>
      </w:r>
      <w:r w:rsidRPr="001C33F6">
        <w:rPr>
          <w:rFonts w:ascii="Times New Roman" w:hAnsi="Times New Roman"/>
          <w:sz w:val="26"/>
          <w:szCs w:val="26"/>
        </w:rPr>
        <w:t>р</w:t>
      </w:r>
      <w:r w:rsidRPr="001C33F6">
        <w:rPr>
          <w:rFonts w:ascii="Times New Roman" w:hAnsi="Times New Roman"/>
          <w:sz w:val="26"/>
          <w:szCs w:val="26"/>
        </w:rPr>
        <w:t>ства в области межнациональных взаимоотношений. Он отметил исключительную «роль школы в формировании культуры взаимоотношений между людьми разных наци</w:t>
      </w:r>
      <w:r w:rsidRPr="001C33F6">
        <w:rPr>
          <w:rFonts w:ascii="Times New Roman" w:hAnsi="Times New Roman"/>
          <w:sz w:val="26"/>
          <w:szCs w:val="26"/>
        </w:rPr>
        <w:t>о</w:t>
      </w:r>
      <w:r w:rsidRPr="001C33F6">
        <w:rPr>
          <w:rFonts w:ascii="Times New Roman" w:hAnsi="Times New Roman"/>
          <w:sz w:val="26"/>
          <w:szCs w:val="26"/>
        </w:rPr>
        <w:t>нальностей, укреплении атмосферы взаимоуважения между ними», обратил внимание на то, что «формальные нравоучения здесь абсолютно неприемлемы и неэффе</w:t>
      </w:r>
      <w:r w:rsidRPr="001C33F6">
        <w:rPr>
          <w:rFonts w:ascii="Times New Roman" w:hAnsi="Times New Roman"/>
          <w:sz w:val="26"/>
          <w:szCs w:val="26"/>
        </w:rPr>
        <w:t>к</w:t>
      </w:r>
      <w:r w:rsidRPr="001C33F6">
        <w:rPr>
          <w:rFonts w:ascii="Times New Roman" w:hAnsi="Times New Roman"/>
          <w:sz w:val="26"/>
          <w:szCs w:val="26"/>
        </w:rPr>
        <w:t xml:space="preserve">тивны, а порой даже и </w:t>
      </w:r>
      <w:proofErr w:type="spellStart"/>
      <w:r w:rsidRPr="001C33F6">
        <w:rPr>
          <w:rFonts w:ascii="Times New Roman" w:hAnsi="Times New Roman"/>
          <w:sz w:val="26"/>
          <w:szCs w:val="26"/>
        </w:rPr>
        <w:t>контрпродуктивны</w:t>
      </w:r>
      <w:proofErr w:type="spellEnd"/>
      <w:r w:rsidRPr="001C33F6">
        <w:rPr>
          <w:rFonts w:ascii="Times New Roman" w:hAnsi="Times New Roman"/>
          <w:sz w:val="26"/>
          <w:szCs w:val="26"/>
        </w:rPr>
        <w:t xml:space="preserve">». </w:t>
      </w:r>
      <w:r w:rsidR="00226050">
        <w:rPr>
          <w:rFonts w:ascii="Times New Roman" w:hAnsi="Times New Roman"/>
          <w:sz w:val="26"/>
          <w:szCs w:val="26"/>
        </w:rPr>
        <w:t xml:space="preserve">В настоящее </w:t>
      </w:r>
      <w:r w:rsidR="000A34A0">
        <w:rPr>
          <w:rFonts w:ascii="Times New Roman" w:hAnsi="Times New Roman"/>
          <w:sz w:val="26"/>
          <w:szCs w:val="26"/>
        </w:rPr>
        <w:t>разработана Концепция</w:t>
      </w:r>
      <w:r w:rsidR="00226050">
        <w:rPr>
          <w:rFonts w:ascii="Times New Roman" w:hAnsi="Times New Roman"/>
          <w:sz w:val="26"/>
          <w:szCs w:val="26"/>
        </w:rPr>
        <w:t xml:space="preserve"> школьного географического образования, которая </w:t>
      </w:r>
      <w:r w:rsidR="000A34A0">
        <w:rPr>
          <w:rFonts w:ascii="Times New Roman" w:hAnsi="Times New Roman"/>
          <w:sz w:val="26"/>
          <w:szCs w:val="26"/>
        </w:rPr>
        <w:t>широко обсужд</w:t>
      </w:r>
      <w:r w:rsidR="000A34A0">
        <w:rPr>
          <w:rFonts w:ascii="Times New Roman" w:hAnsi="Times New Roman"/>
          <w:sz w:val="26"/>
          <w:szCs w:val="26"/>
        </w:rPr>
        <w:t>а</w:t>
      </w:r>
      <w:r w:rsidR="000A34A0">
        <w:rPr>
          <w:rFonts w:ascii="Times New Roman" w:hAnsi="Times New Roman"/>
          <w:sz w:val="26"/>
          <w:szCs w:val="26"/>
        </w:rPr>
        <w:t xml:space="preserve">лась </w:t>
      </w:r>
      <w:r w:rsidR="00226050">
        <w:rPr>
          <w:rFonts w:ascii="Times New Roman" w:hAnsi="Times New Roman"/>
          <w:sz w:val="26"/>
          <w:szCs w:val="26"/>
        </w:rPr>
        <w:t>в ноябре 2016 года на Всероссийском съезде учителей географии.</w:t>
      </w:r>
      <w:r w:rsidR="000A34A0">
        <w:rPr>
          <w:rFonts w:ascii="Times New Roman" w:hAnsi="Times New Roman"/>
          <w:sz w:val="26"/>
          <w:szCs w:val="26"/>
        </w:rPr>
        <w:t xml:space="preserve"> </w:t>
      </w:r>
      <w:r w:rsidR="00861C54">
        <w:rPr>
          <w:rFonts w:ascii="Times New Roman" w:hAnsi="Times New Roman"/>
          <w:sz w:val="26"/>
          <w:szCs w:val="26"/>
        </w:rPr>
        <w:t xml:space="preserve">Текст концепции размещен на сайте Русского географического общества </w:t>
      </w:r>
      <w:hyperlink r:id="rId12" w:history="1">
        <w:r w:rsidR="00861C54" w:rsidRPr="00414BEC">
          <w:rPr>
            <w:rStyle w:val="a4"/>
            <w:rFonts w:ascii="Times New Roman" w:hAnsi="Times New Roman"/>
            <w:sz w:val="26"/>
            <w:szCs w:val="26"/>
          </w:rPr>
          <w:t>https://www.rgo.ru/sites/ default/files/upload/koncepciya_razvitiya</w:t>
        </w:r>
      </w:hyperlink>
      <w:r w:rsidR="00861C54" w:rsidRPr="00861C54">
        <w:rPr>
          <w:rFonts w:ascii="Times New Roman" w:hAnsi="Times New Roman"/>
          <w:sz w:val="26"/>
          <w:szCs w:val="26"/>
        </w:rPr>
        <w:t>_geograficheskogo_obrazovaniya_v_rf_0.pdf</w:t>
      </w:r>
      <w:r w:rsidR="00861C54">
        <w:rPr>
          <w:rFonts w:ascii="Times New Roman" w:hAnsi="Times New Roman"/>
          <w:sz w:val="26"/>
          <w:szCs w:val="26"/>
        </w:rPr>
        <w:t xml:space="preserve">. </w:t>
      </w:r>
    </w:p>
    <w:p w:rsidR="00DA092B" w:rsidRDefault="00DA092B" w:rsidP="00DA09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694F" w:rsidRDefault="007E694F" w:rsidP="00DA09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>. МЕСТО ПРЕДМЕТА В БАЗИСНОМ УЧЕБНОМ ПЛАНЕ</w:t>
      </w:r>
    </w:p>
    <w:p w:rsidR="007E694F" w:rsidRPr="007E694F" w:rsidRDefault="007E694F" w:rsidP="00DA09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694F" w:rsidRPr="007E694F" w:rsidRDefault="007E694F" w:rsidP="00861C5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E694F">
        <w:rPr>
          <w:rFonts w:ascii="Times New Roman" w:hAnsi="Times New Roman"/>
          <w:sz w:val="26"/>
          <w:szCs w:val="26"/>
        </w:rPr>
        <w:t>Согласно федеральному государственному образовательному стандарту основного общего образования предмет «</w:t>
      </w:r>
      <w:r w:rsidR="00F4740B">
        <w:rPr>
          <w:rFonts w:ascii="Times New Roman" w:hAnsi="Times New Roman"/>
          <w:sz w:val="26"/>
          <w:szCs w:val="26"/>
        </w:rPr>
        <w:t>География</w:t>
      </w:r>
      <w:r w:rsidRPr="007E694F">
        <w:rPr>
          <w:rFonts w:ascii="Times New Roman" w:hAnsi="Times New Roman"/>
          <w:sz w:val="26"/>
          <w:szCs w:val="26"/>
        </w:rPr>
        <w:t>» входит в предметную область «</w:t>
      </w:r>
      <w:r w:rsidR="00F4740B" w:rsidRPr="00F4740B">
        <w:rPr>
          <w:rFonts w:ascii="Times New Roman" w:hAnsi="Times New Roman"/>
          <w:sz w:val="26"/>
          <w:szCs w:val="26"/>
        </w:rPr>
        <w:t>Общ</w:t>
      </w:r>
      <w:r w:rsidR="00F4740B" w:rsidRPr="00F4740B">
        <w:rPr>
          <w:rFonts w:ascii="Times New Roman" w:hAnsi="Times New Roman"/>
          <w:sz w:val="26"/>
          <w:szCs w:val="26"/>
        </w:rPr>
        <w:t>е</w:t>
      </w:r>
      <w:r w:rsidR="00F4740B" w:rsidRPr="00F4740B">
        <w:rPr>
          <w:rFonts w:ascii="Times New Roman" w:hAnsi="Times New Roman"/>
          <w:sz w:val="26"/>
          <w:szCs w:val="26"/>
        </w:rPr>
        <w:t>ственно-научные предметы</w:t>
      </w:r>
      <w:r w:rsidRPr="007E694F">
        <w:rPr>
          <w:rFonts w:ascii="Times New Roman" w:hAnsi="Times New Roman"/>
          <w:sz w:val="26"/>
          <w:szCs w:val="26"/>
        </w:rPr>
        <w:t>».</w:t>
      </w:r>
    </w:p>
    <w:p w:rsidR="007E694F" w:rsidRPr="00861C54" w:rsidRDefault="007E694F" w:rsidP="00F474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694F">
        <w:rPr>
          <w:rFonts w:ascii="Times New Roman" w:hAnsi="Times New Roman"/>
          <w:sz w:val="26"/>
          <w:szCs w:val="26"/>
        </w:rPr>
        <w:t xml:space="preserve">Базисный учебный (образовательный) план на изучение </w:t>
      </w:r>
      <w:r w:rsidR="00F4740B">
        <w:rPr>
          <w:rFonts w:ascii="Times New Roman" w:hAnsi="Times New Roman"/>
          <w:sz w:val="26"/>
          <w:szCs w:val="26"/>
        </w:rPr>
        <w:t>географии</w:t>
      </w:r>
      <w:r w:rsidRPr="007E694F">
        <w:rPr>
          <w:rFonts w:ascii="Times New Roman" w:hAnsi="Times New Roman"/>
          <w:sz w:val="26"/>
          <w:szCs w:val="26"/>
        </w:rPr>
        <w:t xml:space="preserve"> в основной школе отводит </w:t>
      </w:r>
      <w:r w:rsidR="00F4740B">
        <w:rPr>
          <w:rFonts w:ascii="Times New Roman" w:hAnsi="Times New Roman"/>
          <w:sz w:val="26"/>
          <w:szCs w:val="26"/>
        </w:rPr>
        <w:t>по 1</w:t>
      </w:r>
      <w:r w:rsidRPr="007E694F">
        <w:rPr>
          <w:rFonts w:ascii="Times New Roman" w:hAnsi="Times New Roman"/>
          <w:sz w:val="26"/>
          <w:szCs w:val="26"/>
        </w:rPr>
        <w:t xml:space="preserve"> учебн</w:t>
      </w:r>
      <w:r w:rsidR="00F4740B">
        <w:rPr>
          <w:rFonts w:ascii="Times New Roman" w:hAnsi="Times New Roman"/>
          <w:sz w:val="26"/>
          <w:szCs w:val="26"/>
        </w:rPr>
        <w:t>ому</w:t>
      </w:r>
      <w:r w:rsidRPr="007E694F">
        <w:rPr>
          <w:rFonts w:ascii="Times New Roman" w:hAnsi="Times New Roman"/>
          <w:sz w:val="26"/>
          <w:szCs w:val="26"/>
        </w:rPr>
        <w:t xml:space="preserve"> час</w:t>
      </w:r>
      <w:r w:rsidR="00F4740B">
        <w:rPr>
          <w:rFonts w:ascii="Times New Roman" w:hAnsi="Times New Roman"/>
          <w:sz w:val="26"/>
          <w:szCs w:val="26"/>
        </w:rPr>
        <w:t>у</w:t>
      </w:r>
      <w:r w:rsidRPr="007E694F">
        <w:rPr>
          <w:rFonts w:ascii="Times New Roman" w:hAnsi="Times New Roman"/>
          <w:sz w:val="26"/>
          <w:szCs w:val="26"/>
        </w:rPr>
        <w:t xml:space="preserve"> в неделю в </w:t>
      </w:r>
      <w:r w:rsidR="00F4740B">
        <w:rPr>
          <w:rFonts w:ascii="Times New Roman" w:hAnsi="Times New Roman"/>
          <w:sz w:val="26"/>
          <w:szCs w:val="26"/>
        </w:rPr>
        <w:t>5-м и 6-м классах и по 2 учебных часа в неделю в 7-9 классах</w:t>
      </w:r>
      <w:r w:rsidRPr="007E694F">
        <w:rPr>
          <w:rFonts w:ascii="Times New Roman" w:hAnsi="Times New Roman"/>
          <w:sz w:val="26"/>
          <w:szCs w:val="26"/>
        </w:rPr>
        <w:t>. Учебное время может быть увеличено за счет вариативной ча</w:t>
      </w:r>
      <w:r w:rsidRPr="007E694F">
        <w:rPr>
          <w:rFonts w:ascii="Times New Roman" w:hAnsi="Times New Roman"/>
          <w:sz w:val="26"/>
          <w:szCs w:val="26"/>
        </w:rPr>
        <w:t>с</w:t>
      </w:r>
      <w:r w:rsidRPr="007E694F">
        <w:rPr>
          <w:rFonts w:ascii="Times New Roman" w:hAnsi="Times New Roman"/>
          <w:sz w:val="26"/>
          <w:szCs w:val="26"/>
        </w:rPr>
        <w:t>ти Базисного плана</w:t>
      </w:r>
      <w:r w:rsidR="00080008">
        <w:rPr>
          <w:rFonts w:ascii="Times New Roman" w:hAnsi="Times New Roman"/>
          <w:sz w:val="26"/>
          <w:szCs w:val="26"/>
        </w:rPr>
        <w:t xml:space="preserve"> или часов внеурочной деятельности</w:t>
      </w:r>
      <w:r w:rsidRPr="007E694F">
        <w:rPr>
          <w:rFonts w:ascii="Times New Roman" w:hAnsi="Times New Roman"/>
          <w:sz w:val="26"/>
          <w:szCs w:val="26"/>
        </w:rPr>
        <w:t>.</w:t>
      </w:r>
      <w:r w:rsidR="00861C54" w:rsidRPr="00861C54">
        <w:rPr>
          <w:rFonts w:ascii="Times New Roman" w:hAnsi="Times New Roman"/>
          <w:sz w:val="26"/>
          <w:szCs w:val="26"/>
        </w:rPr>
        <w:t xml:space="preserve"> </w:t>
      </w:r>
      <w:r w:rsidR="00861C54">
        <w:rPr>
          <w:rFonts w:ascii="Times New Roman" w:hAnsi="Times New Roman"/>
          <w:sz w:val="26"/>
          <w:szCs w:val="26"/>
        </w:rPr>
        <w:t>При составлении учебных планов следует продумать возможность переноса одного часа географии из 5-го в 6-ой класс. При этом сохраниться общий объем учебного времени и значительно пов</w:t>
      </w:r>
      <w:r w:rsidR="00861C54">
        <w:rPr>
          <w:rFonts w:ascii="Times New Roman" w:hAnsi="Times New Roman"/>
          <w:sz w:val="26"/>
          <w:szCs w:val="26"/>
        </w:rPr>
        <w:t>ы</w:t>
      </w:r>
      <w:r w:rsidR="00861C54">
        <w:rPr>
          <w:rFonts w:ascii="Times New Roman" w:hAnsi="Times New Roman"/>
          <w:sz w:val="26"/>
          <w:szCs w:val="26"/>
        </w:rPr>
        <w:t xml:space="preserve">ситься эффективность обучения, т.к. содержание начального курса географии </w:t>
      </w:r>
      <w:r w:rsidR="007D1B5B">
        <w:rPr>
          <w:rFonts w:ascii="Times New Roman" w:hAnsi="Times New Roman"/>
          <w:sz w:val="26"/>
          <w:szCs w:val="26"/>
        </w:rPr>
        <w:t>пре</w:t>
      </w:r>
      <w:r w:rsidR="007D1B5B">
        <w:rPr>
          <w:rFonts w:ascii="Times New Roman" w:hAnsi="Times New Roman"/>
          <w:sz w:val="26"/>
          <w:szCs w:val="26"/>
        </w:rPr>
        <w:t>д</w:t>
      </w:r>
      <w:r w:rsidR="007D1B5B">
        <w:rPr>
          <w:rFonts w:ascii="Times New Roman" w:hAnsi="Times New Roman"/>
          <w:sz w:val="26"/>
          <w:szCs w:val="26"/>
        </w:rPr>
        <w:t>ставляет объективную сложность для усвоения его младшими подростками и низкая плотность учебного материала (при одном часе в неделю) не способствует удерж</w:t>
      </w:r>
      <w:r w:rsidR="007D1B5B">
        <w:rPr>
          <w:rFonts w:ascii="Times New Roman" w:hAnsi="Times New Roman"/>
          <w:sz w:val="26"/>
          <w:szCs w:val="26"/>
        </w:rPr>
        <w:t>а</w:t>
      </w:r>
      <w:r w:rsidR="007D1B5B">
        <w:rPr>
          <w:rFonts w:ascii="Times New Roman" w:hAnsi="Times New Roman"/>
          <w:sz w:val="26"/>
          <w:szCs w:val="26"/>
        </w:rPr>
        <w:t>нию внимания пятиклассников на предмете, не мотивирует их на изучение географии.</w:t>
      </w:r>
    </w:p>
    <w:p w:rsidR="00F4740B" w:rsidRPr="007E694F" w:rsidRDefault="00F4740B" w:rsidP="00F474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740B" w:rsidRDefault="007E694F" w:rsidP="00F4740B">
      <w:pPr>
        <w:spacing w:after="0"/>
        <w:ind w:left="-29" w:hanging="425"/>
        <w:jc w:val="center"/>
        <w:rPr>
          <w:rFonts w:ascii="Times New Roman" w:hAnsi="Times New Roman"/>
          <w:b/>
          <w:sz w:val="26"/>
          <w:szCs w:val="26"/>
        </w:rPr>
      </w:pPr>
      <w:r w:rsidRPr="00F4740B">
        <w:rPr>
          <w:rFonts w:ascii="Times New Roman" w:hAnsi="Times New Roman"/>
          <w:b/>
          <w:sz w:val="26"/>
          <w:szCs w:val="26"/>
        </w:rPr>
        <w:t xml:space="preserve">Базисный учебный план. Вариант 1,2 </w:t>
      </w:r>
    </w:p>
    <w:p w:rsidR="007E694F" w:rsidRPr="00F4740B" w:rsidRDefault="007E694F" w:rsidP="00F4740B">
      <w:pPr>
        <w:spacing w:after="0"/>
        <w:ind w:left="-29" w:hanging="425"/>
        <w:jc w:val="center"/>
        <w:rPr>
          <w:rFonts w:ascii="Times New Roman" w:hAnsi="Times New Roman"/>
          <w:b/>
          <w:sz w:val="26"/>
          <w:szCs w:val="26"/>
        </w:rPr>
      </w:pPr>
      <w:r w:rsidRPr="00F4740B">
        <w:rPr>
          <w:rFonts w:ascii="Times New Roman" w:hAnsi="Times New Roman"/>
          <w:b/>
          <w:sz w:val="26"/>
          <w:szCs w:val="26"/>
        </w:rPr>
        <w:t>(для образовательных учреждений,  в которых обучение ведется на русском языке)</w:t>
      </w:r>
    </w:p>
    <w:tbl>
      <w:tblPr>
        <w:tblW w:w="9639" w:type="dxa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2"/>
        <w:gridCol w:w="1695"/>
        <w:gridCol w:w="1019"/>
        <w:gridCol w:w="1134"/>
        <w:gridCol w:w="1276"/>
        <w:gridCol w:w="1134"/>
        <w:gridCol w:w="1559"/>
      </w:tblGrid>
      <w:tr w:rsidR="00861C54" w:rsidRPr="00F4740B" w:rsidTr="00861C54">
        <w:trPr>
          <w:trHeight w:val="753"/>
        </w:trPr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61C54" w:rsidRPr="00080008" w:rsidRDefault="00861C54" w:rsidP="00F47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00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Предметные о</w:t>
            </w:r>
            <w:r w:rsidRPr="0008000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б</w:t>
            </w:r>
            <w:r w:rsidRPr="0008000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ласти</w:t>
            </w:r>
            <w:r w:rsidRPr="0008000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61C54" w:rsidRPr="00080008" w:rsidRDefault="00861C54" w:rsidP="00F474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00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Учебные</w:t>
            </w:r>
            <w:r w:rsidRPr="0008000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861C54" w:rsidRPr="00080008" w:rsidRDefault="00861C54" w:rsidP="00F474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08000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предметы</w:t>
            </w:r>
            <w:r w:rsidRPr="0008000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861C54" w:rsidRPr="00080008" w:rsidRDefault="00861C54" w:rsidP="00F474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861C54" w:rsidRPr="00080008" w:rsidRDefault="00861C54" w:rsidP="00F474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861C54" w:rsidRPr="00080008" w:rsidRDefault="00861C54" w:rsidP="00F474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861C54" w:rsidRPr="00080008" w:rsidRDefault="00861C54" w:rsidP="00F474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861C54" w:rsidRPr="00080008" w:rsidRDefault="00861C54" w:rsidP="00F474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000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Классы</w:t>
            </w:r>
            <w:r w:rsidRPr="0008000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1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54" w:rsidRPr="00080008" w:rsidRDefault="00861C54" w:rsidP="00F47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08000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Количество часов в неделю</w:t>
            </w:r>
          </w:p>
        </w:tc>
      </w:tr>
      <w:tr w:rsidR="00861C54" w:rsidRPr="00F4740B" w:rsidTr="00861C54">
        <w:trPr>
          <w:trHeight w:val="679"/>
        </w:trPr>
        <w:tc>
          <w:tcPr>
            <w:tcW w:w="1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C54" w:rsidRPr="00080008" w:rsidRDefault="00861C54" w:rsidP="00F4740B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C54" w:rsidRPr="00080008" w:rsidRDefault="00861C54" w:rsidP="00F47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54" w:rsidRPr="00080008" w:rsidRDefault="00861C54" w:rsidP="00861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00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61C54" w:rsidRPr="00080008" w:rsidRDefault="00861C54" w:rsidP="00861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00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VI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61C54" w:rsidRPr="0093051D" w:rsidRDefault="00861C54" w:rsidP="0086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305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61C54" w:rsidRPr="0093051D" w:rsidRDefault="00861C54" w:rsidP="00F47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54" w:rsidRPr="00080008" w:rsidRDefault="00861C54" w:rsidP="00F47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08000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Всего</w:t>
            </w:r>
          </w:p>
        </w:tc>
      </w:tr>
      <w:tr w:rsidR="007D1B5B" w:rsidRPr="00F4740B" w:rsidTr="003959E5">
        <w:trPr>
          <w:trHeight w:val="467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D1B5B" w:rsidRPr="00F4740B" w:rsidRDefault="007D1B5B" w:rsidP="00F4740B">
            <w:pPr>
              <w:spacing w:after="0" w:line="240" w:lineRule="auto"/>
              <w:ind w:left="567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D1B5B" w:rsidRPr="00F4740B" w:rsidRDefault="007D1B5B" w:rsidP="00F4740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4740B">
              <w:rPr>
                <w:rFonts w:ascii="Times New Roman" w:hAnsi="Times New Roman"/>
                <w:i/>
                <w:iCs/>
                <w:color w:val="000000"/>
                <w:kern w:val="24"/>
              </w:rPr>
              <w:t>Обязательная часть</w:t>
            </w:r>
            <w:r w:rsidRPr="00F4740B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4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B5B" w:rsidRPr="00F4740B" w:rsidRDefault="007D1B5B" w:rsidP="00F4740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B5B" w:rsidRPr="00F4740B" w:rsidRDefault="007D1B5B" w:rsidP="00F4740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61C54" w:rsidRPr="00F4740B" w:rsidTr="007D1B5B">
        <w:trPr>
          <w:trHeight w:val="49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861C54" w:rsidRPr="0093051D" w:rsidRDefault="00861C54" w:rsidP="00861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Общественно-научные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меты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C54" w:rsidRPr="00F4740B" w:rsidRDefault="00861C54" w:rsidP="007D1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861C54" w:rsidRPr="00861C54" w:rsidRDefault="00861C54" w:rsidP="00861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C54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C54" w:rsidRPr="00861C54" w:rsidRDefault="00861C54" w:rsidP="00861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C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C54" w:rsidRPr="00861C54" w:rsidRDefault="00861C54" w:rsidP="00861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1C5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C54" w:rsidRPr="00861C54" w:rsidRDefault="00861C54" w:rsidP="00861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1C5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C54" w:rsidRPr="00861C54" w:rsidRDefault="00861C54" w:rsidP="00861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1C5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DA092B" w:rsidRDefault="00DA092B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1B5B" w:rsidRDefault="007D1B5B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1B5B" w:rsidRDefault="007D1B5B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Рекомендуемый учебный план</w:t>
      </w:r>
    </w:p>
    <w:p w:rsidR="007D1B5B" w:rsidRDefault="007D1B5B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39" w:type="dxa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2"/>
        <w:gridCol w:w="1695"/>
        <w:gridCol w:w="1019"/>
        <w:gridCol w:w="1134"/>
        <w:gridCol w:w="1276"/>
        <w:gridCol w:w="1134"/>
        <w:gridCol w:w="1559"/>
      </w:tblGrid>
      <w:tr w:rsidR="007D1B5B" w:rsidRPr="00F4740B" w:rsidTr="00A93EF1">
        <w:trPr>
          <w:trHeight w:val="753"/>
        </w:trPr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D1B5B" w:rsidRPr="00080008" w:rsidRDefault="007D1B5B" w:rsidP="00A93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00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Предметные о</w:t>
            </w:r>
            <w:r w:rsidRPr="0008000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б</w:t>
            </w:r>
            <w:r w:rsidRPr="0008000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ласти</w:t>
            </w:r>
            <w:r w:rsidRPr="0008000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D1B5B" w:rsidRPr="00080008" w:rsidRDefault="007D1B5B" w:rsidP="00A93E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00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Учебные</w:t>
            </w:r>
            <w:r w:rsidRPr="0008000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7D1B5B" w:rsidRPr="00080008" w:rsidRDefault="007D1B5B" w:rsidP="00A93E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08000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предметы</w:t>
            </w:r>
            <w:r w:rsidRPr="0008000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7D1B5B" w:rsidRPr="00080008" w:rsidRDefault="007D1B5B" w:rsidP="00A93E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7D1B5B" w:rsidRPr="00080008" w:rsidRDefault="007D1B5B" w:rsidP="00A93E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7D1B5B" w:rsidRPr="00080008" w:rsidRDefault="007D1B5B" w:rsidP="00A93E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7D1B5B" w:rsidRPr="00080008" w:rsidRDefault="007D1B5B" w:rsidP="00A93E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7D1B5B" w:rsidRPr="00080008" w:rsidRDefault="007D1B5B" w:rsidP="00A93E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000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Классы</w:t>
            </w:r>
            <w:r w:rsidRPr="0008000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1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B5B" w:rsidRPr="00080008" w:rsidRDefault="007D1B5B" w:rsidP="00A93E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08000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Количество часов в неделю</w:t>
            </w:r>
          </w:p>
        </w:tc>
      </w:tr>
      <w:tr w:rsidR="007D1B5B" w:rsidRPr="00F4740B" w:rsidTr="00A93EF1">
        <w:trPr>
          <w:trHeight w:val="679"/>
        </w:trPr>
        <w:tc>
          <w:tcPr>
            <w:tcW w:w="1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B5B" w:rsidRPr="00080008" w:rsidRDefault="007D1B5B" w:rsidP="00A93EF1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B5B" w:rsidRPr="00080008" w:rsidRDefault="007D1B5B" w:rsidP="00A93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B5B" w:rsidRPr="00080008" w:rsidRDefault="007D1B5B" w:rsidP="00A93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00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D1B5B" w:rsidRPr="00080008" w:rsidRDefault="007D1B5B" w:rsidP="00A93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00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VI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D1B5B" w:rsidRPr="0093051D" w:rsidRDefault="007D1B5B" w:rsidP="00A93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305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D1B5B" w:rsidRPr="0093051D" w:rsidRDefault="007D1B5B" w:rsidP="00A93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B5B" w:rsidRPr="00080008" w:rsidRDefault="007D1B5B" w:rsidP="00A93E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08000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Всего</w:t>
            </w:r>
          </w:p>
        </w:tc>
      </w:tr>
      <w:tr w:rsidR="007D1B5B" w:rsidRPr="00F4740B" w:rsidTr="00A93EF1">
        <w:trPr>
          <w:trHeight w:val="467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D1B5B" w:rsidRPr="00F4740B" w:rsidRDefault="007D1B5B" w:rsidP="00A93EF1">
            <w:pPr>
              <w:spacing w:after="0" w:line="240" w:lineRule="auto"/>
              <w:ind w:left="567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D1B5B" w:rsidRPr="00F4740B" w:rsidRDefault="007D1B5B" w:rsidP="00A93EF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4740B">
              <w:rPr>
                <w:rFonts w:ascii="Times New Roman" w:hAnsi="Times New Roman"/>
                <w:i/>
                <w:iCs/>
                <w:color w:val="000000"/>
                <w:kern w:val="24"/>
              </w:rPr>
              <w:t>Обязательная часть</w:t>
            </w:r>
            <w:r w:rsidRPr="00F4740B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4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B5B" w:rsidRPr="00F4740B" w:rsidRDefault="007D1B5B" w:rsidP="00A93EF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B5B" w:rsidRPr="00F4740B" w:rsidRDefault="007D1B5B" w:rsidP="00A93EF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D1B5B" w:rsidRPr="00F4740B" w:rsidTr="00A93EF1">
        <w:trPr>
          <w:trHeight w:val="49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D1B5B" w:rsidRPr="0093051D" w:rsidRDefault="007D1B5B" w:rsidP="00A93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Общественно-научные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меты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D1B5B" w:rsidRPr="00F4740B" w:rsidRDefault="007D1B5B" w:rsidP="00A93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7D1B5B" w:rsidRPr="00861C54" w:rsidRDefault="007D1B5B" w:rsidP="00A93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D1B5B" w:rsidRPr="00861C54" w:rsidRDefault="007D1B5B" w:rsidP="00A93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D1B5B" w:rsidRPr="00861C54" w:rsidRDefault="007D1B5B" w:rsidP="00A93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1C5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D1B5B" w:rsidRPr="00861C54" w:rsidRDefault="007D1B5B" w:rsidP="00A93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1C5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B5B" w:rsidRPr="00861C54" w:rsidRDefault="007D1B5B" w:rsidP="00A93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1C5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7D1B5B" w:rsidRDefault="007D1B5B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0008" w:rsidRDefault="00080008" w:rsidP="00080008">
      <w:pPr>
        <w:spacing w:line="216" w:lineRule="auto"/>
        <w:ind w:firstLine="708"/>
        <w:jc w:val="both"/>
        <w:rPr>
          <w:sz w:val="28"/>
          <w:szCs w:val="28"/>
        </w:rPr>
      </w:pPr>
      <w:r w:rsidRPr="00080008">
        <w:rPr>
          <w:rFonts w:ascii="Times New Roman" w:hAnsi="Times New Roman"/>
          <w:sz w:val="26"/>
          <w:szCs w:val="26"/>
        </w:rPr>
        <w:t>Отличительной особенностью ФГОС ООО является установление новых тр</w:t>
      </w:r>
      <w:r w:rsidRPr="00080008">
        <w:rPr>
          <w:rFonts w:ascii="Times New Roman" w:hAnsi="Times New Roman"/>
          <w:sz w:val="26"/>
          <w:szCs w:val="26"/>
        </w:rPr>
        <w:t>е</w:t>
      </w:r>
      <w:r w:rsidRPr="00080008">
        <w:rPr>
          <w:rFonts w:ascii="Times New Roman" w:hAnsi="Times New Roman"/>
          <w:sz w:val="26"/>
          <w:szCs w:val="26"/>
        </w:rPr>
        <w:t>бований к результатам обучающихся: личностные, метапредметные и предметные образовательные результаты, которые формируются путем освоения содержания общ</w:t>
      </w:r>
      <w:r w:rsidRPr="00080008">
        <w:rPr>
          <w:rFonts w:ascii="Times New Roman" w:hAnsi="Times New Roman"/>
          <w:sz w:val="26"/>
          <w:szCs w:val="26"/>
        </w:rPr>
        <w:t>е</w:t>
      </w:r>
      <w:r w:rsidRPr="00080008">
        <w:rPr>
          <w:rFonts w:ascii="Times New Roman" w:hAnsi="Times New Roman"/>
          <w:sz w:val="26"/>
          <w:szCs w:val="26"/>
        </w:rPr>
        <w:t>образовательного курса географии</w:t>
      </w:r>
      <w:r w:rsidRPr="005811F1">
        <w:rPr>
          <w:sz w:val="28"/>
          <w:szCs w:val="28"/>
        </w:rPr>
        <w:t xml:space="preserve">. </w:t>
      </w:r>
    </w:p>
    <w:p w:rsidR="00AF304C" w:rsidRDefault="00AF304C" w:rsidP="00080008">
      <w:pPr>
        <w:spacing w:line="216" w:lineRule="auto"/>
        <w:ind w:firstLine="708"/>
        <w:jc w:val="both"/>
        <w:rPr>
          <w:sz w:val="28"/>
          <w:szCs w:val="28"/>
        </w:rPr>
      </w:pPr>
    </w:p>
    <w:p w:rsidR="002C1B71" w:rsidRPr="004A4B32" w:rsidRDefault="00FD7E04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2C1B71" w:rsidRPr="004A4B32">
        <w:rPr>
          <w:rFonts w:ascii="Times New Roman" w:hAnsi="Times New Roman"/>
          <w:b/>
          <w:sz w:val="26"/>
          <w:szCs w:val="26"/>
        </w:rPr>
        <w:t xml:space="preserve">РЕКОМЕНДАЦИИ ПО РАЗРАБОТКЕ </w:t>
      </w:r>
      <w:r w:rsidR="0095339B">
        <w:rPr>
          <w:rFonts w:ascii="Times New Roman" w:hAnsi="Times New Roman"/>
          <w:b/>
          <w:sz w:val="26"/>
          <w:szCs w:val="26"/>
        </w:rPr>
        <w:t xml:space="preserve">РАБОЧЕЙ ПРОГРАММЫ </w:t>
      </w:r>
      <w:r w:rsidR="002C1B71" w:rsidRPr="004A4B32">
        <w:rPr>
          <w:rFonts w:ascii="Times New Roman" w:hAnsi="Times New Roman"/>
          <w:b/>
          <w:sz w:val="26"/>
          <w:szCs w:val="26"/>
        </w:rPr>
        <w:t>ПРОГ</w:t>
      </w:r>
      <w:r w:rsidR="0095339B">
        <w:rPr>
          <w:rFonts w:ascii="Times New Roman" w:hAnsi="Times New Roman"/>
          <w:b/>
          <w:sz w:val="26"/>
          <w:szCs w:val="26"/>
        </w:rPr>
        <w:t>-</w:t>
      </w:r>
      <w:r w:rsidR="002C1B71" w:rsidRPr="004A4B32">
        <w:rPr>
          <w:rFonts w:ascii="Times New Roman" w:hAnsi="Times New Roman"/>
          <w:b/>
          <w:sz w:val="26"/>
          <w:szCs w:val="26"/>
        </w:rPr>
        <w:t xml:space="preserve">РАММЫ </w:t>
      </w:r>
      <w:r w:rsidR="002C1B71" w:rsidRPr="00A2565F">
        <w:rPr>
          <w:rFonts w:ascii="Times New Roman" w:hAnsi="Times New Roman"/>
          <w:b/>
          <w:sz w:val="26"/>
          <w:szCs w:val="26"/>
        </w:rPr>
        <w:t>УЧЕБНОГО ПРЕДМЕТА «</w:t>
      </w:r>
      <w:r w:rsidR="00A2565F">
        <w:rPr>
          <w:rFonts w:ascii="Times New Roman" w:hAnsi="Times New Roman"/>
          <w:b/>
          <w:sz w:val="26"/>
          <w:szCs w:val="26"/>
        </w:rPr>
        <w:t>ГЕОГРАФИЯ</w:t>
      </w:r>
      <w:r w:rsidR="002C1B71" w:rsidRPr="00A2565F">
        <w:rPr>
          <w:rFonts w:ascii="Times New Roman" w:hAnsi="Times New Roman"/>
          <w:b/>
          <w:sz w:val="26"/>
          <w:szCs w:val="26"/>
        </w:rPr>
        <w:t>»</w:t>
      </w:r>
    </w:p>
    <w:p w:rsidR="002C1B71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1B71" w:rsidRPr="004A4B32" w:rsidRDefault="002C1B71" w:rsidP="00BE2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учебного предмета, курса является составной </w:t>
      </w:r>
      <w:r w:rsidRPr="004A4B32">
        <w:rPr>
          <w:rFonts w:ascii="Times New Roman" w:hAnsi="Times New Roman"/>
          <w:sz w:val="26"/>
          <w:szCs w:val="26"/>
        </w:rPr>
        <w:t xml:space="preserve">частью образовательной программы </w:t>
      </w:r>
      <w:r w:rsidR="00B2191F">
        <w:rPr>
          <w:rFonts w:ascii="Times New Roman" w:hAnsi="Times New Roman"/>
          <w:sz w:val="26"/>
          <w:szCs w:val="26"/>
        </w:rPr>
        <w:t>общеобразовательной  организации</w:t>
      </w:r>
      <w:r w:rsidRPr="004A4B32">
        <w:rPr>
          <w:rFonts w:ascii="Times New Roman" w:hAnsi="Times New Roman"/>
          <w:sz w:val="26"/>
          <w:szCs w:val="26"/>
        </w:rPr>
        <w:t>. Она призвана обе</w:t>
      </w:r>
      <w:r w:rsidRPr="004A4B32">
        <w:rPr>
          <w:rFonts w:ascii="Times New Roman" w:hAnsi="Times New Roman"/>
          <w:sz w:val="26"/>
          <w:szCs w:val="26"/>
        </w:rPr>
        <w:t>с</w:t>
      </w:r>
      <w:r w:rsidRPr="004A4B32">
        <w:rPr>
          <w:rFonts w:ascii="Times New Roman" w:hAnsi="Times New Roman"/>
          <w:sz w:val="26"/>
          <w:szCs w:val="26"/>
        </w:rPr>
        <w:t>печить гарантии в получении учащимися обязательного минимума содержания образования в соответствии с федеральным компонентом государственного 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тельн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 xml:space="preserve">го стандарта (приказ Министерства образования и науки Российской Федерации от 05.03.2004 г. №1089) и спецификой местных условий. </w:t>
      </w:r>
    </w:p>
    <w:p w:rsidR="002C1B71" w:rsidRPr="004A4B32" w:rsidRDefault="002C1B71" w:rsidP="00BE2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При разработке Рабочих программ учебных предметов, курсов учитель может использовать примерные программы по учебным предметам, </w:t>
      </w:r>
      <w:r w:rsidR="00304200">
        <w:rPr>
          <w:rFonts w:ascii="Times New Roman" w:hAnsi="Times New Roman"/>
          <w:sz w:val="26"/>
          <w:szCs w:val="26"/>
        </w:rPr>
        <w:t>вариативные (авто</w:t>
      </w:r>
      <w:r w:rsidR="00304200">
        <w:rPr>
          <w:rFonts w:ascii="Times New Roman" w:hAnsi="Times New Roman"/>
          <w:sz w:val="26"/>
          <w:szCs w:val="26"/>
        </w:rPr>
        <w:t>р</w:t>
      </w:r>
      <w:r w:rsidR="00304200">
        <w:rPr>
          <w:rFonts w:ascii="Times New Roman" w:hAnsi="Times New Roman"/>
          <w:sz w:val="26"/>
          <w:szCs w:val="26"/>
        </w:rPr>
        <w:t xml:space="preserve">ские) </w:t>
      </w:r>
      <w:r w:rsidRPr="004A4B32">
        <w:rPr>
          <w:rFonts w:ascii="Times New Roman" w:hAnsi="Times New Roman"/>
          <w:sz w:val="26"/>
          <w:szCs w:val="26"/>
        </w:rPr>
        <w:t>программы к учебникам. Примерные программы по  учебным предметам, курсам позволяют всем участникам образовательного процесса получить представл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ние о целях, содержании, общей стратегии образования учащихся средствами учебного предмета, курса предмета, конкретизирует содержание предметных тем фед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рального компонента государственного образовательного стандарта, дает примерное распределение учебных часов по разделам учебного предмета, курса и рекоме</w:t>
      </w:r>
      <w:r w:rsidRPr="004A4B32">
        <w:rPr>
          <w:rFonts w:ascii="Times New Roman" w:hAnsi="Times New Roman"/>
          <w:sz w:val="26"/>
          <w:szCs w:val="26"/>
        </w:rPr>
        <w:t>н</w:t>
      </w:r>
      <w:r w:rsidRPr="004A4B32">
        <w:rPr>
          <w:rFonts w:ascii="Times New Roman" w:hAnsi="Times New Roman"/>
          <w:sz w:val="26"/>
          <w:szCs w:val="26"/>
        </w:rPr>
        <w:t>дуемую последовательность изучения тем и разделов учебного предмета, курса с учетом возрастных особенностей учащихся, логики учебного процесса, межпре</w:t>
      </w:r>
      <w:r w:rsidRPr="004A4B32">
        <w:rPr>
          <w:rFonts w:ascii="Times New Roman" w:hAnsi="Times New Roman"/>
          <w:sz w:val="26"/>
          <w:szCs w:val="26"/>
        </w:rPr>
        <w:t>д</w:t>
      </w:r>
      <w:r w:rsidRPr="004A4B32">
        <w:rPr>
          <w:rFonts w:ascii="Times New Roman" w:hAnsi="Times New Roman"/>
          <w:sz w:val="26"/>
          <w:szCs w:val="26"/>
        </w:rPr>
        <w:t>метных и внутр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предметных связей.</w:t>
      </w:r>
    </w:p>
    <w:p w:rsidR="002C1B71" w:rsidRPr="004A4B32" w:rsidRDefault="002C1B71" w:rsidP="00BE2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По своей структуре и содержанию Рабочая программа учебных предметов, ку</w:t>
      </w:r>
      <w:r w:rsidRPr="004A4B32">
        <w:rPr>
          <w:rFonts w:ascii="Times New Roman" w:hAnsi="Times New Roman"/>
          <w:sz w:val="26"/>
          <w:szCs w:val="26"/>
        </w:rPr>
        <w:t>р</w:t>
      </w:r>
      <w:r w:rsidRPr="004A4B32">
        <w:rPr>
          <w:rFonts w:ascii="Times New Roman" w:hAnsi="Times New Roman"/>
          <w:sz w:val="26"/>
          <w:szCs w:val="26"/>
        </w:rPr>
        <w:t>сов представляет собой документ, составленный с учетом: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требований федерального компонента государственных образовательных станда</w:t>
      </w:r>
      <w:r w:rsidRPr="004A4B32">
        <w:rPr>
          <w:rFonts w:ascii="Times New Roman" w:hAnsi="Times New Roman"/>
          <w:sz w:val="26"/>
          <w:szCs w:val="26"/>
        </w:rPr>
        <w:t>р</w:t>
      </w:r>
      <w:r w:rsidRPr="004A4B32">
        <w:rPr>
          <w:rFonts w:ascii="Times New Roman" w:hAnsi="Times New Roman"/>
          <w:sz w:val="26"/>
          <w:szCs w:val="26"/>
        </w:rPr>
        <w:t>тов;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обязательного минимума содержания образования по учебному предмету, курсу;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максимального объема учебного материала для учащихся;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требований к уровню подготовки выпускников;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объема часов учебной нагрузки, определенного учебным планом образовательного учреждения для реализации учебных предметов, курсов в каждом классе;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познавательных интересов учащихся;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целей и задач образовательной программы школы;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выбора педагогом необходимого комплекта учебно-методического обеспечения.</w:t>
      </w:r>
    </w:p>
    <w:p w:rsidR="00365C70" w:rsidRPr="00365C70" w:rsidRDefault="00365C70" w:rsidP="00365C7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5C70">
        <w:rPr>
          <w:rFonts w:ascii="Times New Roman" w:hAnsi="Times New Roman"/>
          <w:sz w:val="26"/>
          <w:szCs w:val="26"/>
        </w:rPr>
        <w:t>В целях снижения административной нагрузки педагогических работников общеобразовательных организаций Минобрнауки России подготовлены изменения в федеральные государственные образовательные стандарты основного общего образ</w:t>
      </w:r>
      <w:r w:rsidRPr="00365C70">
        <w:rPr>
          <w:rFonts w:ascii="Times New Roman" w:hAnsi="Times New Roman"/>
          <w:sz w:val="26"/>
          <w:szCs w:val="26"/>
        </w:rPr>
        <w:t>о</w:t>
      </w:r>
      <w:r w:rsidRPr="00365C70">
        <w:rPr>
          <w:rFonts w:ascii="Times New Roman" w:hAnsi="Times New Roman"/>
          <w:sz w:val="26"/>
          <w:szCs w:val="26"/>
        </w:rPr>
        <w:t>вания в части требований к рабочим программам учебных предметов.</w:t>
      </w:r>
    </w:p>
    <w:p w:rsidR="00365C70" w:rsidRPr="00365C70" w:rsidRDefault="00365C70" w:rsidP="00365C7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5C70">
        <w:rPr>
          <w:rFonts w:ascii="Times New Roman" w:hAnsi="Times New Roman"/>
          <w:sz w:val="26"/>
          <w:szCs w:val="26"/>
        </w:rPr>
        <w:t>Основными элементами рабочей программы учебного предмета, курса, в соо</w:t>
      </w:r>
      <w:r w:rsidRPr="00365C70">
        <w:rPr>
          <w:rFonts w:ascii="Times New Roman" w:hAnsi="Times New Roman"/>
          <w:sz w:val="26"/>
          <w:szCs w:val="26"/>
        </w:rPr>
        <w:t>т</w:t>
      </w:r>
      <w:r w:rsidRPr="00365C70">
        <w:rPr>
          <w:rFonts w:ascii="Times New Roman" w:hAnsi="Times New Roman"/>
          <w:sz w:val="26"/>
          <w:szCs w:val="26"/>
        </w:rPr>
        <w:t>ветствии с подготовленными изменениями, являются:</w:t>
      </w:r>
    </w:p>
    <w:p w:rsidR="00365C70" w:rsidRPr="00365C70" w:rsidRDefault="00365C70" w:rsidP="00365C70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65C70">
        <w:rPr>
          <w:rFonts w:ascii="Times New Roman" w:hAnsi="Times New Roman"/>
          <w:sz w:val="26"/>
          <w:szCs w:val="26"/>
        </w:rPr>
        <w:t>планируемые предметные результаты освоения конкретного учебного пре</w:t>
      </w:r>
      <w:r w:rsidRPr="00365C70">
        <w:rPr>
          <w:rFonts w:ascii="Times New Roman" w:hAnsi="Times New Roman"/>
          <w:sz w:val="26"/>
          <w:szCs w:val="26"/>
        </w:rPr>
        <w:t>д</w:t>
      </w:r>
      <w:r w:rsidRPr="00365C70">
        <w:rPr>
          <w:rFonts w:ascii="Times New Roman" w:hAnsi="Times New Roman"/>
          <w:sz w:val="26"/>
          <w:szCs w:val="26"/>
        </w:rPr>
        <w:t>мета, курса;</w:t>
      </w:r>
    </w:p>
    <w:p w:rsidR="00365C70" w:rsidRPr="00365C70" w:rsidRDefault="00365C70" w:rsidP="00365C70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65C70">
        <w:rPr>
          <w:rFonts w:ascii="Times New Roman" w:hAnsi="Times New Roman"/>
          <w:sz w:val="26"/>
          <w:szCs w:val="26"/>
        </w:rPr>
        <w:t xml:space="preserve"> содержание учебного предмета, курса с указанием форм организации уче</w:t>
      </w:r>
      <w:r w:rsidRPr="00365C70">
        <w:rPr>
          <w:rFonts w:ascii="Times New Roman" w:hAnsi="Times New Roman"/>
          <w:sz w:val="26"/>
          <w:szCs w:val="26"/>
        </w:rPr>
        <w:t>б</w:t>
      </w:r>
      <w:r w:rsidRPr="00365C70">
        <w:rPr>
          <w:rFonts w:ascii="Times New Roman" w:hAnsi="Times New Roman"/>
          <w:sz w:val="26"/>
          <w:szCs w:val="26"/>
        </w:rPr>
        <w:t>ных занятий, основных видов учебной деятельности;</w:t>
      </w:r>
    </w:p>
    <w:p w:rsidR="00365C70" w:rsidRDefault="00365C70" w:rsidP="00365C70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65C70">
        <w:rPr>
          <w:rFonts w:ascii="Times New Roman" w:hAnsi="Times New Roman"/>
          <w:sz w:val="26"/>
          <w:szCs w:val="26"/>
        </w:rPr>
        <w:t>календарно-тематическое планирование с указанием количества часов, отв</w:t>
      </w:r>
      <w:r w:rsidRPr="00365C70">
        <w:rPr>
          <w:rFonts w:ascii="Times New Roman" w:hAnsi="Times New Roman"/>
          <w:sz w:val="26"/>
          <w:szCs w:val="26"/>
        </w:rPr>
        <w:t>о</w:t>
      </w:r>
      <w:r w:rsidRPr="00365C70">
        <w:rPr>
          <w:rFonts w:ascii="Times New Roman" w:hAnsi="Times New Roman"/>
          <w:sz w:val="26"/>
          <w:szCs w:val="26"/>
        </w:rPr>
        <w:t>димых на освоение каждой темы</w:t>
      </w:r>
      <w:r>
        <w:rPr>
          <w:rStyle w:val="aa"/>
          <w:rFonts w:ascii="Times New Roman" w:hAnsi="Times New Roman"/>
          <w:sz w:val="26"/>
          <w:szCs w:val="26"/>
        </w:rPr>
        <w:footnoteReference w:id="2"/>
      </w:r>
      <w:r w:rsidRPr="00365C70">
        <w:rPr>
          <w:rFonts w:ascii="Times New Roman" w:hAnsi="Times New Roman"/>
          <w:sz w:val="26"/>
          <w:szCs w:val="26"/>
        </w:rPr>
        <w:t>.</w:t>
      </w:r>
    </w:p>
    <w:p w:rsidR="009B3B06" w:rsidRDefault="009B3B06" w:rsidP="00BE2F18">
      <w:pPr>
        <w:pStyle w:val="3"/>
        <w:widowControl w:val="0"/>
        <w:ind w:firstLine="709"/>
        <w:jc w:val="center"/>
        <w:rPr>
          <w:sz w:val="26"/>
          <w:szCs w:val="26"/>
        </w:rPr>
      </w:pPr>
    </w:p>
    <w:p w:rsidR="00FD7E04" w:rsidRDefault="00FD7E04" w:rsidP="00FD7E04">
      <w:pPr>
        <w:pStyle w:val="-11"/>
        <w:autoSpaceDE w:val="0"/>
        <w:autoSpaceDN w:val="0"/>
        <w:adjustRightInd w:val="0"/>
        <w:spacing w:before="120" w:after="12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9D316D">
        <w:rPr>
          <w:b/>
          <w:sz w:val="26"/>
          <w:szCs w:val="26"/>
        </w:rPr>
        <w:t xml:space="preserve">. </w:t>
      </w:r>
      <w:r w:rsidRPr="0089122A">
        <w:rPr>
          <w:b/>
          <w:sz w:val="26"/>
          <w:szCs w:val="26"/>
        </w:rPr>
        <w:t xml:space="preserve">РЕКОМЕНДАЦИИ </w:t>
      </w:r>
    </w:p>
    <w:p w:rsidR="00FD7E04" w:rsidRDefault="00FD7E04" w:rsidP="00FD7E04">
      <w:pPr>
        <w:pStyle w:val="-11"/>
        <w:autoSpaceDE w:val="0"/>
        <w:autoSpaceDN w:val="0"/>
        <w:adjustRightInd w:val="0"/>
        <w:spacing w:before="120" w:after="120"/>
        <w:ind w:left="0"/>
        <w:jc w:val="center"/>
        <w:rPr>
          <w:b/>
          <w:sz w:val="26"/>
          <w:szCs w:val="26"/>
        </w:rPr>
      </w:pPr>
      <w:r w:rsidRPr="0089122A">
        <w:rPr>
          <w:b/>
          <w:sz w:val="26"/>
          <w:szCs w:val="26"/>
        </w:rPr>
        <w:t xml:space="preserve">ПО ОРГАНИЗАЦИИ И СОДЕРЖАНИЮ ВНЕУРОЧНОЙ ДЕЯТЕЛЬНОСТИ </w:t>
      </w:r>
    </w:p>
    <w:p w:rsidR="00FD7E04" w:rsidRDefault="00FD7E04" w:rsidP="00FD7E04">
      <w:pPr>
        <w:pStyle w:val="-11"/>
        <w:autoSpaceDE w:val="0"/>
        <w:autoSpaceDN w:val="0"/>
        <w:adjustRightInd w:val="0"/>
        <w:spacing w:before="120" w:after="120"/>
        <w:ind w:left="0"/>
        <w:jc w:val="center"/>
        <w:rPr>
          <w:b/>
          <w:sz w:val="26"/>
          <w:szCs w:val="26"/>
        </w:rPr>
      </w:pPr>
      <w:r w:rsidRPr="0089122A">
        <w:rPr>
          <w:b/>
          <w:sz w:val="26"/>
          <w:szCs w:val="26"/>
        </w:rPr>
        <w:t>НА ОСНОВЕ ПРЕДМЕТНОГО МАТЕРИАЛА</w:t>
      </w:r>
      <w:r>
        <w:rPr>
          <w:b/>
          <w:sz w:val="26"/>
          <w:szCs w:val="26"/>
        </w:rPr>
        <w:t xml:space="preserve"> ПО ГЕОГРАФИИ</w:t>
      </w:r>
    </w:p>
    <w:p w:rsidR="00FD7E04" w:rsidRPr="0089122A" w:rsidRDefault="00FD7E04" w:rsidP="00FD7E04">
      <w:pPr>
        <w:pStyle w:val="-11"/>
        <w:autoSpaceDE w:val="0"/>
        <w:autoSpaceDN w:val="0"/>
        <w:adjustRightInd w:val="0"/>
        <w:ind w:left="0"/>
        <w:jc w:val="center"/>
        <w:rPr>
          <w:b/>
          <w:kern w:val="2"/>
          <w:sz w:val="26"/>
          <w:szCs w:val="26"/>
        </w:rPr>
      </w:pPr>
    </w:p>
    <w:p w:rsidR="001A2DDA" w:rsidRDefault="00FD7E04" w:rsidP="00FD7E04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Учитывая изменения в организационной структуре курса «география» по ФГОС: преподавание курса с 5-го класса</w:t>
      </w:r>
      <w:r w:rsidR="001A2DDA">
        <w:rPr>
          <w:kern w:val="2"/>
          <w:sz w:val="26"/>
          <w:szCs w:val="26"/>
        </w:rPr>
        <w:t>,</w:t>
      </w:r>
      <w:r>
        <w:rPr>
          <w:kern w:val="2"/>
          <w:sz w:val="26"/>
          <w:szCs w:val="26"/>
        </w:rPr>
        <w:t xml:space="preserve"> переход на одночасовой </w:t>
      </w:r>
      <w:r w:rsidR="001A2DDA">
        <w:rPr>
          <w:kern w:val="2"/>
          <w:sz w:val="26"/>
          <w:szCs w:val="26"/>
        </w:rPr>
        <w:t>режим изучения курса и особенности начального курса как объективно содержательно трудного и основополагающего, встает задача эффективной организации учебной деятельн</w:t>
      </w:r>
      <w:r w:rsidR="001A2DDA">
        <w:rPr>
          <w:kern w:val="2"/>
          <w:sz w:val="26"/>
          <w:szCs w:val="26"/>
        </w:rPr>
        <w:t>о</w:t>
      </w:r>
      <w:r w:rsidR="001A2DDA">
        <w:rPr>
          <w:kern w:val="2"/>
          <w:sz w:val="26"/>
          <w:szCs w:val="26"/>
        </w:rPr>
        <w:t>сти учащихся по изучению начального курса географии. Эта задача может быть решена за счет разработки и реализации в 5-м и 6-м классе программ внеурочной деятел</w:t>
      </w:r>
      <w:r w:rsidR="001A2DDA">
        <w:rPr>
          <w:kern w:val="2"/>
          <w:sz w:val="26"/>
          <w:szCs w:val="26"/>
        </w:rPr>
        <w:t>ь</w:t>
      </w:r>
      <w:r w:rsidR="001A2DDA">
        <w:rPr>
          <w:kern w:val="2"/>
          <w:sz w:val="26"/>
          <w:szCs w:val="26"/>
        </w:rPr>
        <w:t>ности, в основе которых должны стать курсы, позволяющие осваивать школьникам методы географической науки, изучать ближайшее географическое окружение, а п</w:t>
      </w:r>
      <w:r w:rsidR="001A2DDA">
        <w:rPr>
          <w:kern w:val="2"/>
          <w:sz w:val="26"/>
          <w:szCs w:val="26"/>
        </w:rPr>
        <w:t>е</w:t>
      </w:r>
      <w:r w:rsidR="001A2DDA">
        <w:rPr>
          <w:kern w:val="2"/>
          <w:sz w:val="26"/>
          <w:szCs w:val="26"/>
        </w:rPr>
        <w:t>дагогам решать задачи социализации и практической направленности обучения.</w:t>
      </w:r>
      <w:r w:rsidR="00365C70" w:rsidRPr="00A07F03">
        <w:rPr>
          <w:kern w:val="2"/>
          <w:sz w:val="26"/>
          <w:szCs w:val="26"/>
        </w:rPr>
        <w:t xml:space="preserve">  </w:t>
      </w:r>
      <w:r w:rsidR="00A07F03" w:rsidRPr="00A07F03">
        <w:rPr>
          <w:kern w:val="2"/>
          <w:sz w:val="26"/>
          <w:szCs w:val="26"/>
        </w:rPr>
        <w:t>За основу разработки подобных программ</w:t>
      </w:r>
      <w:r w:rsidR="00365C70" w:rsidRPr="00A07F03">
        <w:rPr>
          <w:kern w:val="2"/>
          <w:sz w:val="26"/>
          <w:szCs w:val="26"/>
        </w:rPr>
        <w:t xml:space="preserve"> внеурочной деятельности по географии для 5-6-го класса рекомендуется использовать учебно-методическое пособие </w:t>
      </w:r>
      <w:r w:rsidR="00A07F03" w:rsidRPr="00A07F03">
        <w:rPr>
          <w:kern w:val="2"/>
          <w:sz w:val="26"/>
          <w:szCs w:val="26"/>
        </w:rPr>
        <w:t xml:space="preserve">М.Ю. Аксеновой и Е.В.Храмовой </w:t>
      </w:r>
      <w:r w:rsidR="00365C70" w:rsidRPr="00A07F03">
        <w:rPr>
          <w:kern w:val="2"/>
          <w:sz w:val="26"/>
          <w:szCs w:val="26"/>
        </w:rPr>
        <w:t>«Внеурочная деятельность по географии 5-6 классы»</w:t>
      </w:r>
      <w:r w:rsidR="00A07F03" w:rsidRPr="00A07F03">
        <w:rPr>
          <w:kern w:val="2"/>
          <w:sz w:val="26"/>
          <w:szCs w:val="26"/>
        </w:rPr>
        <w:t xml:space="preserve"> Уль</w:t>
      </w:r>
      <w:r w:rsidR="00A07F03" w:rsidRPr="00A07F03">
        <w:rPr>
          <w:kern w:val="2"/>
          <w:sz w:val="26"/>
          <w:szCs w:val="26"/>
        </w:rPr>
        <w:t>я</w:t>
      </w:r>
      <w:r w:rsidR="00A07F03" w:rsidRPr="00A07F03">
        <w:rPr>
          <w:kern w:val="2"/>
          <w:sz w:val="26"/>
          <w:szCs w:val="26"/>
        </w:rPr>
        <w:t>новск: ОГБУ ДПО УИПКПРО, 2013</w:t>
      </w:r>
      <w:r w:rsidR="00A07F03">
        <w:rPr>
          <w:kern w:val="2"/>
          <w:sz w:val="26"/>
          <w:szCs w:val="26"/>
        </w:rPr>
        <w:t xml:space="preserve"> (</w:t>
      </w:r>
      <w:hyperlink r:id="rId13" w:history="1">
        <w:r w:rsidR="00A07F03" w:rsidRPr="0026563E">
          <w:rPr>
            <w:rStyle w:val="a4"/>
            <w:kern w:val="2"/>
            <w:sz w:val="26"/>
            <w:szCs w:val="26"/>
          </w:rPr>
          <w:t>https://www.vgf.ru/pedagogu/Metod.aspx</w:t>
        </w:r>
      </w:hyperlink>
      <w:r w:rsidR="00A07F03">
        <w:rPr>
          <w:kern w:val="2"/>
          <w:sz w:val="26"/>
          <w:szCs w:val="26"/>
        </w:rPr>
        <w:t>). В данном пособии представлены программы внеурочной де</w:t>
      </w:r>
      <w:r w:rsidR="00A07F03">
        <w:rPr>
          <w:kern w:val="2"/>
          <w:sz w:val="26"/>
          <w:szCs w:val="26"/>
        </w:rPr>
        <w:t>я</w:t>
      </w:r>
      <w:r w:rsidR="00A07F03">
        <w:rPr>
          <w:kern w:val="2"/>
          <w:sz w:val="26"/>
          <w:szCs w:val="26"/>
        </w:rPr>
        <w:t xml:space="preserve">тельности «Я - географ-следопыт», «Я – землевед» и «Я – фенолог», четко реализующие деятельностный подход к обучению географии и позволяющие достигать метапредметных и </w:t>
      </w:r>
      <w:proofErr w:type="gramStart"/>
      <w:r w:rsidR="00A07F03">
        <w:rPr>
          <w:kern w:val="2"/>
          <w:sz w:val="26"/>
          <w:szCs w:val="26"/>
        </w:rPr>
        <w:t>личнос</w:t>
      </w:r>
      <w:r w:rsidR="00A07F03">
        <w:rPr>
          <w:kern w:val="2"/>
          <w:sz w:val="26"/>
          <w:szCs w:val="26"/>
        </w:rPr>
        <w:t>т</w:t>
      </w:r>
      <w:r w:rsidR="00A07F03">
        <w:rPr>
          <w:kern w:val="2"/>
          <w:sz w:val="26"/>
          <w:szCs w:val="26"/>
        </w:rPr>
        <w:t>ных</w:t>
      </w:r>
      <w:proofErr w:type="gramEnd"/>
      <w:r w:rsidR="00A07F03">
        <w:rPr>
          <w:kern w:val="2"/>
          <w:sz w:val="26"/>
          <w:szCs w:val="26"/>
        </w:rPr>
        <w:t xml:space="preserve"> результаты обучения.</w:t>
      </w:r>
      <w:r w:rsidR="00365C70" w:rsidRPr="00A07F03">
        <w:rPr>
          <w:kern w:val="2"/>
          <w:sz w:val="26"/>
          <w:szCs w:val="26"/>
        </w:rPr>
        <w:t xml:space="preserve">  </w:t>
      </w:r>
      <w:r w:rsidR="00A07F03">
        <w:rPr>
          <w:kern w:val="2"/>
          <w:sz w:val="26"/>
          <w:szCs w:val="26"/>
        </w:rPr>
        <w:t xml:space="preserve">Данные </w:t>
      </w:r>
      <w:proofErr w:type="gramStart"/>
      <w:r w:rsidR="00A07F03">
        <w:rPr>
          <w:kern w:val="2"/>
          <w:sz w:val="26"/>
          <w:szCs w:val="26"/>
        </w:rPr>
        <w:t>программы</w:t>
      </w:r>
      <w:proofErr w:type="gramEnd"/>
      <w:r w:rsidR="00A07F03">
        <w:rPr>
          <w:kern w:val="2"/>
          <w:sz w:val="26"/>
          <w:szCs w:val="26"/>
        </w:rPr>
        <w:t xml:space="preserve"> возможно реализовать на основе использования учебников</w:t>
      </w:r>
      <w:r w:rsidR="00AF304C">
        <w:rPr>
          <w:kern w:val="2"/>
          <w:sz w:val="26"/>
          <w:szCs w:val="26"/>
        </w:rPr>
        <w:t xml:space="preserve"> «География. Начальный курс 5 класс» и «География. Начал</w:t>
      </w:r>
      <w:r w:rsidR="00AF304C">
        <w:rPr>
          <w:kern w:val="2"/>
          <w:sz w:val="26"/>
          <w:szCs w:val="26"/>
        </w:rPr>
        <w:t>ь</w:t>
      </w:r>
      <w:r w:rsidR="00AF304C">
        <w:rPr>
          <w:kern w:val="2"/>
          <w:sz w:val="26"/>
          <w:szCs w:val="26"/>
        </w:rPr>
        <w:t>ный курс 6 класс» автора А.А.Летягина</w:t>
      </w:r>
      <w:r w:rsidR="00A07F03">
        <w:rPr>
          <w:kern w:val="2"/>
          <w:sz w:val="26"/>
          <w:szCs w:val="26"/>
        </w:rPr>
        <w:t xml:space="preserve"> и рабочих тетрадей </w:t>
      </w:r>
      <w:r w:rsidR="00AF304C">
        <w:rPr>
          <w:kern w:val="2"/>
          <w:sz w:val="26"/>
          <w:szCs w:val="26"/>
        </w:rPr>
        <w:t xml:space="preserve">«Дневник географа-следопыта» </w:t>
      </w:r>
      <w:r w:rsidR="00A07F03">
        <w:rPr>
          <w:kern w:val="2"/>
          <w:sz w:val="26"/>
          <w:szCs w:val="26"/>
        </w:rPr>
        <w:t xml:space="preserve">УМК </w:t>
      </w:r>
      <w:r w:rsidR="00AF304C">
        <w:rPr>
          <w:kern w:val="2"/>
          <w:sz w:val="26"/>
          <w:szCs w:val="26"/>
        </w:rPr>
        <w:t xml:space="preserve">ИЦ </w:t>
      </w:r>
      <w:proofErr w:type="spellStart"/>
      <w:r w:rsidR="00AF304C">
        <w:rPr>
          <w:kern w:val="2"/>
          <w:sz w:val="26"/>
          <w:szCs w:val="26"/>
        </w:rPr>
        <w:t>Вентана-Граф</w:t>
      </w:r>
      <w:proofErr w:type="spellEnd"/>
      <w:r w:rsidR="00AF304C">
        <w:rPr>
          <w:kern w:val="2"/>
          <w:sz w:val="26"/>
          <w:szCs w:val="26"/>
        </w:rPr>
        <w:t>.</w:t>
      </w:r>
      <w:r w:rsidR="007D1B5B">
        <w:rPr>
          <w:kern w:val="2"/>
          <w:sz w:val="26"/>
          <w:szCs w:val="26"/>
        </w:rPr>
        <w:t xml:space="preserve"> В 7-м классе подобные программы можно составлять на основе заданий уче</w:t>
      </w:r>
      <w:r w:rsidR="007D1B5B">
        <w:rPr>
          <w:kern w:val="2"/>
          <w:sz w:val="26"/>
          <w:szCs w:val="26"/>
        </w:rPr>
        <w:t>б</w:t>
      </w:r>
      <w:r w:rsidR="007D1B5B">
        <w:rPr>
          <w:kern w:val="2"/>
          <w:sz w:val="26"/>
          <w:szCs w:val="26"/>
        </w:rPr>
        <w:t xml:space="preserve">ника «Школы </w:t>
      </w:r>
      <w:proofErr w:type="spellStart"/>
      <w:r w:rsidR="007D1B5B">
        <w:rPr>
          <w:kern w:val="2"/>
          <w:sz w:val="26"/>
          <w:szCs w:val="26"/>
        </w:rPr>
        <w:t>географа-страноведа</w:t>
      </w:r>
      <w:proofErr w:type="spellEnd"/>
      <w:r w:rsidR="007D1B5B">
        <w:rPr>
          <w:kern w:val="2"/>
          <w:sz w:val="26"/>
          <w:szCs w:val="26"/>
        </w:rPr>
        <w:t>» и «Школы географа-исследователя».</w:t>
      </w:r>
    </w:p>
    <w:p w:rsidR="00FD7E04" w:rsidRPr="0089122A" w:rsidRDefault="00FD7E04" w:rsidP="00FD7E04">
      <w:pPr>
        <w:pStyle w:val="-11"/>
        <w:autoSpaceDE w:val="0"/>
        <w:autoSpaceDN w:val="0"/>
        <w:adjustRightInd w:val="0"/>
        <w:spacing w:before="120"/>
        <w:ind w:left="0" w:firstLine="709"/>
        <w:jc w:val="both"/>
        <w:rPr>
          <w:color w:val="FF6600"/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При реализации программ факультативных и элективных курсов, входящих в основной учебный план образовательного учреждения, необходимо использовать учебники и учебные пособиям, включенные в состав Федерального перечня учебн</w:t>
      </w:r>
      <w:r w:rsidRPr="004A4B32">
        <w:rPr>
          <w:kern w:val="2"/>
          <w:sz w:val="26"/>
          <w:szCs w:val="26"/>
        </w:rPr>
        <w:t>и</w:t>
      </w:r>
      <w:r w:rsidRPr="004A4B32">
        <w:rPr>
          <w:kern w:val="2"/>
          <w:sz w:val="26"/>
          <w:szCs w:val="26"/>
        </w:rPr>
        <w:t xml:space="preserve">ков, утвержденного приказом Министерства образования и науки РФ </w:t>
      </w:r>
      <w:r w:rsidRPr="00622430">
        <w:rPr>
          <w:sz w:val="26"/>
          <w:szCs w:val="26"/>
        </w:rPr>
        <w:t>31.03.2014 г. № 253</w:t>
      </w:r>
      <w:r w:rsidR="004B621D">
        <w:rPr>
          <w:sz w:val="26"/>
          <w:szCs w:val="26"/>
        </w:rPr>
        <w:t xml:space="preserve"> или авторские программы, имеющие внешнюю рецензию.</w:t>
      </w:r>
    </w:p>
    <w:p w:rsidR="00FD7E04" w:rsidRPr="004A4B32" w:rsidRDefault="00FD7E04" w:rsidP="00FD7E04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В соответствии с ФГОС НОО и ФГОС ООО внеурочная деятельность является обязательным компонентом содержания ООП ООО. Организационными механи</w:t>
      </w:r>
      <w:r w:rsidRPr="004A4B32">
        <w:rPr>
          <w:kern w:val="2"/>
          <w:sz w:val="26"/>
          <w:szCs w:val="26"/>
        </w:rPr>
        <w:t>з</w:t>
      </w:r>
      <w:r w:rsidRPr="004A4B32">
        <w:rPr>
          <w:kern w:val="2"/>
          <w:sz w:val="26"/>
          <w:szCs w:val="26"/>
        </w:rPr>
        <w:t>мом реализации внеурочной деятельности является план внеурочной деятельности как р</w:t>
      </w:r>
      <w:r w:rsidRPr="004A4B32">
        <w:rPr>
          <w:kern w:val="2"/>
          <w:sz w:val="26"/>
          <w:szCs w:val="26"/>
        </w:rPr>
        <w:t>е</w:t>
      </w:r>
      <w:r w:rsidRPr="004A4B32">
        <w:rPr>
          <w:kern w:val="2"/>
          <w:sz w:val="26"/>
          <w:szCs w:val="26"/>
        </w:rPr>
        <w:t>комендуемый структурный компонент организационного раздела ООП ООО, обяз</w:t>
      </w:r>
      <w:r w:rsidRPr="004A4B32">
        <w:rPr>
          <w:kern w:val="2"/>
          <w:sz w:val="26"/>
          <w:szCs w:val="26"/>
        </w:rPr>
        <w:t>а</w:t>
      </w:r>
      <w:r w:rsidRPr="004A4B32">
        <w:rPr>
          <w:kern w:val="2"/>
          <w:sz w:val="26"/>
          <w:szCs w:val="26"/>
        </w:rPr>
        <w:t>тельный компонент ООП НОО.</w:t>
      </w:r>
    </w:p>
    <w:p w:rsidR="00FD7E04" w:rsidRPr="004A4B32" w:rsidRDefault="00FD7E04" w:rsidP="00FD7E04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 xml:space="preserve">Для реализации плана внеурочной деятельности педагогами разрабатываются программы курсов внеурочной деятельности. При разработке программ курсов внеурочной деятельности необходимо учитывать структуру, определенную в п. 18.2.2. ФГОС </w:t>
      </w:r>
      <w:proofErr w:type="gramStart"/>
      <w:r w:rsidRPr="004A4B32">
        <w:rPr>
          <w:kern w:val="2"/>
          <w:sz w:val="26"/>
          <w:szCs w:val="26"/>
        </w:rPr>
        <w:t>С(</w:t>
      </w:r>
      <w:proofErr w:type="gramEnd"/>
      <w:r w:rsidRPr="004A4B32">
        <w:rPr>
          <w:kern w:val="2"/>
          <w:sz w:val="26"/>
          <w:szCs w:val="26"/>
        </w:rPr>
        <w:t>П)О. Программы курсов внеурочной деятельности содержат:</w:t>
      </w:r>
    </w:p>
    <w:p w:rsidR="00FD7E04" w:rsidRPr="004A4B32" w:rsidRDefault="00FD7E04" w:rsidP="00FD7E04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1) пояснительную</w:t>
      </w:r>
      <w:r w:rsidRPr="004A4B32">
        <w:rPr>
          <w:kern w:val="2"/>
          <w:sz w:val="26"/>
          <w:szCs w:val="26"/>
        </w:rPr>
        <w:t xml:space="preserve"> записку, в которой конкретизируются общие цели среднего (полного) общего образования с учётом специфики курса внеурочной деятельн</w:t>
      </w:r>
      <w:r w:rsidRPr="004A4B32">
        <w:rPr>
          <w:kern w:val="2"/>
          <w:sz w:val="26"/>
          <w:szCs w:val="26"/>
        </w:rPr>
        <w:t>о</w:t>
      </w:r>
      <w:r w:rsidRPr="004A4B32">
        <w:rPr>
          <w:kern w:val="2"/>
          <w:sz w:val="26"/>
          <w:szCs w:val="26"/>
        </w:rPr>
        <w:t>сти;</w:t>
      </w:r>
    </w:p>
    <w:p w:rsidR="00FD7E04" w:rsidRPr="004A4B32" w:rsidRDefault="00FD7E04" w:rsidP="00FD7E04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2) общую</w:t>
      </w:r>
      <w:r w:rsidRPr="004A4B32">
        <w:rPr>
          <w:kern w:val="2"/>
          <w:sz w:val="26"/>
          <w:szCs w:val="26"/>
        </w:rPr>
        <w:t xml:space="preserve"> характеристику курса внеурочной деятельности;</w:t>
      </w:r>
    </w:p>
    <w:p w:rsidR="00FD7E04" w:rsidRPr="004A4B32" w:rsidRDefault="00FD7E04" w:rsidP="00FD7E04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3) личностные и</w:t>
      </w:r>
      <w:r w:rsidRPr="004A4B32">
        <w:rPr>
          <w:kern w:val="2"/>
          <w:sz w:val="26"/>
          <w:szCs w:val="26"/>
        </w:rPr>
        <w:t xml:space="preserve"> метапредметные результаты освоения курса внеурочной де</w:t>
      </w:r>
      <w:r w:rsidRPr="004A4B32">
        <w:rPr>
          <w:kern w:val="2"/>
          <w:sz w:val="26"/>
          <w:szCs w:val="26"/>
        </w:rPr>
        <w:t>я</w:t>
      </w:r>
      <w:r w:rsidRPr="004A4B32">
        <w:rPr>
          <w:kern w:val="2"/>
          <w:sz w:val="26"/>
          <w:szCs w:val="26"/>
        </w:rPr>
        <w:t>тельности;</w:t>
      </w:r>
    </w:p>
    <w:p w:rsidR="00FD7E04" w:rsidRPr="004A4B32" w:rsidRDefault="00FD7E04" w:rsidP="00FD7E04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4) содержание</w:t>
      </w:r>
      <w:r w:rsidRPr="004A4B32">
        <w:rPr>
          <w:kern w:val="2"/>
          <w:sz w:val="26"/>
          <w:szCs w:val="26"/>
        </w:rPr>
        <w:t xml:space="preserve"> курса внеурочной деятельности;</w:t>
      </w:r>
    </w:p>
    <w:p w:rsidR="00FD7E04" w:rsidRPr="004A4B32" w:rsidRDefault="00FD7E04" w:rsidP="00FD7E04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5) </w:t>
      </w:r>
      <w:r w:rsidRPr="004A4B32">
        <w:rPr>
          <w:kern w:val="2"/>
          <w:sz w:val="26"/>
          <w:szCs w:val="26"/>
        </w:rPr>
        <w:t>тематическое планирование с определением основных видов внеурочной деятельности обучающихся;</w:t>
      </w:r>
    </w:p>
    <w:p w:rsidR="00FD7E04" w:rsidRPr="004A4B32" w:rsidRDefault="00FD7E04" w:rsidP="00FD7E04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6) описание</w:t>
      </w:r>
      <w:r w:rsidRPr="004A4B32">
        <w:rPr>
          <w:rFonts w:ascii="Times New Roman" w:hAnsi="Times New Roman"/>
          <w:kern w:val="2"/>
          <w:sz w:val="26"/>
          <w:szCs w:val="26"/>
        </w:rPr>
        <w:t xml:space="preserve"> учебно-методического и материально-технического обеспечения курса внеурочной деятельности.</w:t>
      </w:r>
    </w:p>
    <w:p w:rsidR="00FD7E04" w:rsidRPr="004A4B32" w:rsidRDefault="00FD7E04" w:rsidP="00FD7E04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При выборе форм организации деятельности учащихся, отборе содержания курса, разработке мониторинга его результативности необходимо использовать М</w:t>
      </w:r>
      <w:r w:rsidRPr="004A4B32">
        <w:rPr>
          <w:kern w:val="2"/>
          <w:sz w:val="26"/>
          <w:szCs w:val="26"/>
        </w:rPr>
        <w:t>е</w:t>
      </w:r>
      <w:r w:rsidRPr="004A4B32">
        <w:rPr>
          <w:kern w:val="2"/>
          <w:sz w:val="26"/>
          <w:szCs w:val="26"/>
        </w:rPr>
        <w:t>тодические рекомендации по внеурочной деятельности издательства «Просвещения» (</w:t>
      </w:r>
      <w:hyperlink r:id="rId14" w:history="1">
        <w:r w:rsidRPr="004A4B32">
          <w:rPr>
            <w:kern w:val="2"/>
            <w:sz w:val="26"/>
            <w:szCs w:val="26"/>
          </w:rPr>
          <w:t>http://www.prosv.ru/info.aspx?ob_no=16622</w:t>
        </w:r>
      </w:hyperlink>
      <w:r w:rsidRPr="004A4B32">
        <w:rPr>
          <w:kern w:val="2"/>
          <w:sz w:val="26"/>
          <w:szCs w:val="26"/>
        </w:rPr>
        <w:t>). При проектировании внеурочной де</w:t>
      </w:r>
      <w:r w:rsidRPr="004A4B32">
        <w:rPr>
          <w:kern w:val="2"/>
          <w:sz w:val="26"/>
          <w:szCs w:val="26"/>
        </w:rPr>
        <w:t>я</w:t>
      </w:r>
      <w:r w:rsidRPr="004A4B32">
        <w:rPr>
          <w:kern w:val="2"/>
          <w:sz w:val="26"/>
          <w:szCs w:val="26"/>
        </w:rPr>
        <w:t xml:space="preserve">тельности педагогу следует обратить внимание на следующие пособия: </w:t>
      </w:r>
    </w:p>
    <w:p w:rsidR="00FD7E04" w:rsidRPr="003315E1" w:rsidRDefault="00FD7E04" w:rsidP="00FD7E04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315E1">
        <w:rPr>
          <w:kern w:val="2"/>
          <w:sz w:val="26"/>
          <w:szCs w:val="26"/>
        </w:rPr>
        <w:t xml:space="preserve">1) Моделируем внеурочную деятельность </w:t>
      </w:r>
      <w:proofErr w:type="gramStart"/>
      <w:r w:rsidRPr="003315E1">
        <w:rPr>
          <w:kern w:val="2"/>
          <w:sz w:val="26"/>
          <w:szCs w:val="26"/>
        </w:rPr>
        <w:t>обучающихся</w:t>
      </w:r>
      <w:proofErr w:type="gramEnd"/>
      <w:r w:rsidRPr="003315E1">
        <w:rPr>
          <w:kern w:val="2"/>
          <w:sz w:val="26"/>
          <w:szCs w:val="26"/>
        </w:rPr>
        <w:t>. Методические рек</w:t>
      </w:r>
      <w:r w:rsidRPr="003315E1">
        <w:rPr>
          <w:kern w:val="2"/>
          <w:sz w:val="26"/>
          <w:szCs w:val="26"/>
        </w:rPr>
        <w:t>о</w:t>
      </w:r>
      <w:r w:rsidRPr="003315E1">
        <w:rPr>
          <w:kern w:val="2"/>
          <w:sz w:val="26"/>
          <w:szCs w:val="26"/>
        </w:rPr>
        <w:t>мендации: пособие для учителей общеобразоват. организаций  / авторы-составители: Ю. Ю. Баранова, А. В. Кисляков, М. И. Солодковой и др. М</w:t>
      </w:r>
      <w:proofErr w:type="gramStart"/>
      <w:r w:rsidRPr="003315E1">
        <w:rPr>
          <w:kern w:val="2"/>
          <w:sz w:val="26"/>
          <w:szCs w:val="26"/>
        </w:rPr>
        <w:t xml:space="preserve">  :</w:t>
      </w:r>
      <w:proofErr w:type="gramEnd"/>
      <w:r w:rsidRPr="003315E1">
        <w:rPr>
          <w:kern w:val="2"/>
          <w:sz w:val="26"/>
          <w:szCs w:val="26"/>
        </w:rPr>
        <w:t xml:space="preserve"> Просвещение, 2013. – 96 с.; </w:t>
      </w:r>
    </w:p>
    <w:p w:rsidR="00FD7E04" w:rsidRDefault="00FD7E04" w:rsidP="00FD7E04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315E1">
        <w:rPr>
          <w:kern w:val="2"/>
          <w:sz w:val="26"/>
          <w:szCs w:val="26"/>
        </w:rPr>
        <w:t>2) Внеурочная деятельность школьников. Методический конструктор: пособие для учителя / Д. В. Григорьев, П. В. Степанов. – М.</w:t>
      </w:r>
      <w:proofErr w:type="gramStart"/>
      <w:r w:rsidRPr="003315E1">
        <w:rPr>
          <w:kern w:val="2"/>
          <w:sz w:val="26"/>
          <w:szCs w:val="26"/>
        </w:rPr>
        <w:t xml:space="preserve"> :</w:t>
      </w:r>
      <w:proofErr w:type="gramEnd"/>
      <w:r w:rsidRPr="003315E1">
        <w:rPr>
          <w:kern w:val="2"/>
          <w:sz w:val="26"/>
          <w:szCs w:val="26"/>
        </w:rPr>
        <w:t xml:space="preserve"> Просвещение, 2010. – 223 с.</w:t>
      </w:r>
    </w:p>
    <w:p w:rsidR="008F31AD" w:rsidRPr="003315E1" w:rsidRDefault="008F31AD" w:rsidP="00FD7E04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3) Внеурочная деятельность по географии 5-6 классы. Учебно-методическое пособие / М.Ю.Аксенова, Е.В.Храмова. – Ульяновск: ОГБУ ДПО УИПКПРО, 2013. - 25 с.</w:t>
      </w:r>
    </w:p>
    <w:p w:rsidR="00FD7E04" w:rsidRPr="003315E1" w:rsidRDefault="00FD7E04" w:rsidP="00FD7E04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>В соответствии с концепцией ФГОС, на первый план выходит важнейшая социальная деятельность – обеспечение способности системы образования гибко реаг</w:t>
      </w:r>
      <w:r w:rsidRPr="003315E1">
        <w:rPr>
          <w:rFonts w:ascii="Times New Roman" w:hAnsi="Times New Roman"/>
          <w:sz w:val="26"/>
          <w:szCs w:val="26"/>
        </w:rPr>
        <w:t>и</w:t>
      </w:r>
      <w:r w:rsidRPr="003315E1">
        <w:rPr>
          <w:rFonts w:ascii="Times New Roman" w:hAnsi="Times New Roman"/>
          <w:sz w:val="26"/>
          <w:szCs w:val="26"/>
        </w:rPr>
        <w:t>ровать на запросы личности, изменение потребностей экономики и нового общественного устройства. Материалы по организации внеурочной деятельности тур</w:t>
      </w:r>
      <w:r w:rsidRPr="003315E1">
        <w:rPr>
          <w:rFonts w:ascii="Times New Roman" w:hAnsi="Times New Roman"/>
          <w:sz w:val="26"/>
          <w:szCs w:val="26"/>
        </w:rPr>
        <w:t>и</w:t>
      </w:r>
      <w:r w:rsidRPr="003315E1">
        <w:rPr>
          <w:rFonts w:ascii="Times New Roman" w:hAnsi="Times New Roman"/>
          <w:sz w:val="26"/>
          <w:szCs w:val="26"/>
        </w:rPr>
        <w:t xml:space="preserve">стско-краеведческого направления представлены на компакт-диске: </w:t>
      </w:r>
    </w:p>
    <w:p w:rsidR="00FD7E04" w:rsidRPr="003315E1" w:rsidRDefault="00FD7E04" w:rsidP="00FD7E04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- </w:t>
      </w:r>
      <w:r w:rsidRPr="003315E1">
        <w:rPr>
          <w:kern w:val="2"/>
          <w:sz w:val="26"/>
          <w:szCs w:val="26"/>
        </w:rPr>
        <w:t>Внеурочная деятельность. Начальная и основная школа. Сборник пособий: – М.: Образование-Медиа, Просвещение, 2011.</w:t>
      </w:r>
    </w:p>
    <w:p w:rsidR="00FD7E04" w:rsidRPr="003315E1" w:rsidRDefault="00FD7E04" w:rsidP="00FD7E04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>Учителям географии следует повышать интерес учащихся к исследовательской деятельности и принимать участие (по выбору) в многочисленных конфере</w:t>
      </w:r>
      <w:r w:rsidRPr="003315E1">
        <w:rPr>
          <w:rFonts w:ascii="Times New Roman" w:hAnsi="Times New Roman"/>
          <w:sz w:val="26"/>
          <w:szCs w:val="26"/>
        </w:rPr>
        <w:t>н</w:t>
      </w:r>
      <w:r w:rsidRPr="003315E1">
        <w:rPr>
          <w:rFonts w:ascii="Times New Roman" w:hAnsi="Times New Roman"/>
          <w:sz w:val="26"/>
          <w:szCs w:val="26"/>
        </w:rPr>
        <w:t xml:space="preserve">циях и конкурсах исследовательских работ учащихся разного уровня. </w:t>
      </w:r>
    </w:p>
    <w:p w:rsidR="00FD7E04" w:rsidRPr="003315E1" w:rsidRDefault="00FD7E04" w:rsidP="008F31AD">
      <w:pPr>
        <w:pStyle w:val="a9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Одним из важнейших </w:t>
      </w:r>
      <w:r w:rsidRPr="003315E1">
        <w:rPr>
          <w:sz w:val="26"/>
          <w:szCs w:val="26"/>
        </w:rPr>
        <w:t>направлени</w:t>
      </w:r>
      <w:r>
        <w:rPr>
          <w:sz w:val="26"/>
          <w:szCs w:val="26"/>
        </w:rPr>
        <w:t>й</w:t>
      </w:r>
      <w:r w:rsidRPr="003315E1">
        <w:rPr>
          <w:b/>
          <w:sz w:val="26"/>
          <w:szCs w:val="26"/>
        </w:rPr>
        <w:t xml:space="preserve"> </w:t>
      </w:r>
      <w:r w:rsidRPr="003315E1">
        <w:rPr>
          <w:sz w:val="26"/>
          <w:szCs w:val="26"/>
        </w:rPr>
        <w:t xml:space="preserve">внеурочной работы по предмету является подготовка к олимпиадам по географии, количество которых возрастает. </w:t>
      </w:r>
    </w:p>
    <w:p w:rsidR="00FD7E04" w:rsidRPr="003315E1" w:rsidRDefault="00FD7E04" w:rsidP="00FD7E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 xml:space="preserve">При подготовке участников олимпиады, следует использовать материалы, опубликованные за последние 5 лет в газете «География» (приложение </w:t>
      </w:r>
      <w:proofErr w:type="gramStart"/>
      <w:r w:rsidRPr="003315E1">
        <w:rPr>
          <w:rFonts w:ascii="Times New Roman" w:hAnsi="Times New Roman"/>
          <w:sz w:val="26"/>
          <w:szCs w:val="26"/>
        </w:rPr>
        <w:t>к</w:t>
      </w:r>
      <w:proofErr w:type="gramEnd"/>
      <w:r w:rsidRPr="003315E1">
        <w:rPr>
          <w:rFonts w:ascii="Times New Roman" w:hAnsi="Times New Roman"/>
          <w:sz w:val="26"/>
          <w:szCs w:val="26"/>
        </w:rPr>
        <w:t xml:space="preserve"> «Первое се</w:t>
      </w:r>
      <w:r w:rsidRPr="003315E1">
        <w:rPr>
          <w:rFonts w:ascii="Times New Roman" w:hAnsi="Times New Roman"/>
          <w:sz w:val="26"/>
          <w:szCs w:val="26"/>
        </w:rPr>
        <w:t>н</w:t>
      </w:r>
      <w:r w:rsidRPr="003315E1">
        <w:rPr>
          <w:rFonts w:ascii="Times New Roman" w:hAnsi="Times New Roman"/>
          <w:sz w:val="26"/>
          <w:szCs w:val="26"/>
        </w:rPr>
        <w:t>тября»), журналах «География в школе», «География и экология в школе. ХХ</w:t>
      </w:r>
      <w:r w:rsidRPr="003315E1">
        <w:rPr>
          <w:rFonts w:ascii="Times New Roman" w:hAnsi="Times New Roman"/>
          <w:sz w:val="26"/>
          <w:szCs w:val="26"/>
          <w:lang w:val="en-US"/>
        </w:rPr>
        <w:t>I</w:t>
      </w:r>
      <w:r w:rsidRPr="003315E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315E1">
        <w:rPr>
          <w:rFonts w:ascii="Times New Roman" w:hAnsi="Times New Roman"/>
          <w:sz w:val="26"/>
          <w:szCs w:val="26"/>
        </w:rPr>
        <w:t>в</w:t>
      </w:r>
      <w:proofErr w:type="gramEnd"/>
      <w:r w:rsidRPr="003315E1">
        <w:rPr>
          <w:rFonts w:ascii="Times New Roman" w:hAnsi="Times New Roman"/>
          <w:sz w:val="26"/>
          <w:szCs w:val="26"/>
        </w:rPr>
        <w:t>.», «</w:t>
      </w:r>
      <w:proofErr w:type="gramStart"/>
      <w:r w:rsidRPr="003315E1">
        <w:rPr>
          <w:rFonts w:ascii="Times New Roman" w:hAnsi="Times New Roman"/>
          <w:sz w:val="26"/>
          <w:szCs w:val="26"/>
        </w:rPr>
        <w:t>Ге</w:t>
      </w:r>
      <w:r w:rsidRPr="003315E1">
        <w:rPr>
          <w:rFonts w:ascii="Times New Roman" w:hAnsi="Times New Roman"/>
          <w:sz w:val="26"/>
          <w:szCs w:val="26"/>
        </w:rPr>
        <w:t>о</w:t>
      </w:r>
      <w:r w:rsidRPr="003315E1">
        <w:rPr>
          <w:rFonts w:ascii="Times New Roman" w:hAnsi="Times New Roman"/>
          <w:sz w:val="26"/>
          <w:szCs w:val="26"/>
        </w:rPr>
        <w:t>графия</w:t>
      </w:r>
      <w:proofErr w:type="gramEnd"/>
      <w:r w:rsidRPr="003315E1">
        <w:rPr>
          <w:rFonts w:ascii="Times New Roman" w:hAnsi="Times New Roman"/>
          <w:sz w:val="26"/>
          <w:szCs w:val="26"/>
        </w:rPr>
        <w:t xml:space="preserve"> для школьников», «Общественные науки» (начал издаваться с </w:t>
      </w:r>
      <w:smartTag w:uri="urn:schemas-microsoft-com:office:smarttags" w:element="metricconverter">
        <w:smartTagPr>
          <w:attr w:name="ProductID" w:val="2012 г"/>
        </w:smartTagPr>
        <w:r w:rsidRPr="003315E1">
          <w:rPr>
            <w:rFonts w:ascii="Times New Roman" w:hAnsi="Times New Roman"/>
            <w:sz w:val="26"/>
            <w:szCs w:val="26"/>
          </w:rPr>
          <w:t>2012 г</w:t>
        </w:r>
      </w:smartTag>
      <w:r w:rsidRPr="003315E1">
        <w:rPr>
          <w:rFonts w:ascii="Times New Roman" w:hAnsi="Times New Roman"/>
          <w:sz w:val="26"/>
          <w:szCs w:val="26"/>
        </w:rPr>
        <w:t>.), других пособиях:</w:t>
      </w:r>
    </w:p>
    <w:p w:rsidR="00FD7E04" w:rsidRPr="003315E1" w:rsidRDefault="00FD7E04" w:rsidP="00FD7E0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 xml:space="preserve">Безруков, А.М. Занимательная география / А.М.Безруков, Г.П.Пивоварова. – М.: АСТ-ПРЕСС, 2001. </w:t>
      </w:r>
    </w:p>
    <w:p w:rsidR="00FD7E04" w:rsidRPr="003315E1" w:rsidRDefault="00FD7E04" w:rsidP="00FD7E0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 xml:space="preserve">География. Олимпиады / авт.-сост. А.С. Наумов.- М.: Дрофа, 2011. – 316 </w:t>
      </w:r>
      <w:proofErr w:type="gramStart"/>
      <w:r w:rsidRPr="003315E1">
        <w:rPr>
          <w:rFonts w:ascii="Times New Roman" w:hAnsi="Times New Roman"/>
          <w:sz w:val="26"/>
          <w:szCs w:val="26"/>
        </w:rPr>
        <w:t>с</w:t>
      </w:r>
      <w:proofErr w:type="gramEnd"/>
      <w:r w:rsidRPr="003315E1">
        <w:rPr>
          <w:rFonts w:ascii="Times New Roman" w:hAnsi="Times New Roman"/>
          <w:sz w:val="26"/>
          <w:szCs w:val="26"/>
        </w:rPr>
        <w:t>.</w:t>
      </w:r>
    </w:p>
    <w:p w:rsidR="00FD7E04" w:rsidRPr="003315E1" w:rsidRDefault="00FD7E04" w:rsidP="00FD7E0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>Задачи олимпиад по географии-95: Экспериментальное учебное пособие / под ред. А.С. Наумова. – М.: МИРОС, 1996.</w:t>
      </w:r>
    </w:p>
    <w:p w:rsidR="00FD7E04" w:rsidRPr="003315E1" w:rsidRDefault="00FD7E04" w:rsidP="00FD7E0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>Задачи по географии</w:t>
      </w:r>
      <w:proofErr w:type="gramStart"/>
      <w:r w:rsidRPr="003315E1">
        <w:rPr>
          <w:rFonts w:ascii="Times New Roman" w:hAnsi="Times New Roman"/>
          <w:sz w:val="26"/>
          <w:szCs w:val="26"/>
        </w:rPr>
        <w:t xml:space="preserve"> / П</w:t>
      </w:r>
      <w:proofErr w:type="gramEnd"/>
      <w:r w:rsidRPr="003315E1">
        <w:rPr>
          <w:rFonts w:ascii="Times New Roman" w:hAnsi="Times New Roman"/>
          <w:sz w:val="26"/>
          <w:szCs w:val="26"/>
        </w:rPr>
        <w:t>од ред. А.С. Наумова М.: Мирос, 1993.</w:t>
      </w:r>
    </w:p>
    <w:p w:rsidR="00FD7E04" w:rsidRPr="003315E1" w:rsidRDefault="00FD7E04" w:rsidP="00FD7E0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>Куприянова, М.К. Вопросы и задания по физической географии на основе литер</w:t>
      </w:r>
      <w:r w:rsidRPr="003315E1">
        <w:rPr>
          <w:rFonts w:ascii="Times New Roman" w:hAnsi="Times New Roman"/>
          <w:sz w:val="26"/>
          <w:szCs w:val="26"/>
        </w:rPr>
        <w:t>а</w:t>
      </w:r>
      <w:r w:rsidRPr="003315E1">
        <w:rPr>
          <w:rFonts w:ascii="Times New Roman" w:hAnsi="Times New Roman"/>
          <w:sz w:val="26"/>
          <w:szCs w:val="26"/>
        </w:rPr>
        <w:t xml:space="preserve">турных сюжетов. – Екатеринбург: </w:t>
      </w:r>
      <w:proofErr w:type="gramStart"/>
      <w:r w:rsidRPr="003315E1">
        <w:rPr>
          <w:rFonts w:ascii="Times New Roman" w:hAnsi="Times New Roman"/>
          <w:sz w:val="26"/>
          <w:szCs w:val="26"/>
        </w:rPr>
        <w:t>У-Фактория</w:t>
      </w:r>
      <w:proofErr w:type="gramEnd"/>
      <w:r w:rsidRPr="003315E1">
        <w:rPr>
          <w:rFonts w:ascii="Times New Roman" w:hAnsi="Times New Roman"/>
          <w:sz w:val="26"/>
          <w:szCs w:val="26"/>
        </w:rPr>
        <w:t xml:space="preserve">, 2003. </w:t>
      </w:r>
    </w:p>
    <w:p w:rsidR="00FD7E04" w:rsidRPr="003315E1" w:rsidRDefault="00FD7E04" w:rsidP="00FD7E04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>Латыпова Р.М. О школьных олимпиадах и не только… // География. 2012. Январь. – С. 54–55.</w:t>
      </w:r>
    </w:p>
    <w:p w:rsidR="00FD7E04" w:rsidRPr="003315E1" w:rsidRDefault="00FD7E04" w:rsidP="00FD7E0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 xml:space="preserve">Марченко, Н.А. Школьные олимпиады. География. 6 – 10 классы / Н.А.Марченко, В.А. Низовцев. – 4 – е изд. – М.: Айрис-Пресс, 2008. – 304 </w:t>
      </w:r>
      <w:proofErr w:type="gramStart"/>
      <w:r w:rsidRPr="003315E1">
        <w:rPr>
          <w:rFonts w:ascii="Times New Roman" w:hAnsi="Times New Roman"/>
          <w:sz w:val="26"/>
          <w:szCs w:val="26"/>
        </w:rPr>
        <w:t>с</w:t>
      </w:r>
      <w:proofErr w:type="gramEnd"/>
      <w:r w:rsidRPr="003315E1">
        <w:rPr>
          <w:rFonts w:ascii="Times New Roman" w:hAnsi="Times New Roman"/>
          <w:sz w:val="26"/>
          <w:szCs w:val="26"/>
        </w:rPr>
        <w:t>. – (Школьные оли</w:t>
      </w:r>
      <w:r w:rsidRPr="003315E1">
        <w:rPr>
          <w:rFonts w:ascii="Times New Roman" w:hAnsi="Times New Roman"/>
          <w:sz w:val="26"/>
          <w:szCs w:val="26"/>
        </w:rPr>
        <w:t>м</w:t>
      </w:r>
      <w:r w:rsidRPr="003315E1">
        <w:rPr>
          <w:rFonts w:ascii="Times New Roman" w:hAnsi="Times New Roman"/>
          <w:sz w:val="26"/>
          <w:szCs w:val="26"/>
        </w:rPr>
        <w:t xml:space="preserve">пиады). </w:t>
      </w:r>
    </w:p>
    <w:p w:rsidR="00FD7E04" w:rsidRPr="003315E1" w:rsidRDefault="00FD7E04" w:rsidP="00FD7E0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 xml:space="preserve">Минаева В.А. Олимпиады школьные по географии // География в школе. – 2012. – № 2. – С. 31–33. </w:t>
      </w:r>
    </w:p>
    <w:p w:rsidR="00FD7E04" w:rsidRPr="003315E1" w:rsidRDefault="00FD7E04" w:rsidP="00FD7E0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>Николина В.В., Винокурова Н.Ф., Камерилова Г.С. Олимпиады по географии. Книга для учителя. – М.: Просвещение, 1996.</w:t>
      </w:r>
    </w:p>
    <w:p w:rsidR="00FD7E04" w:rsidRDefault="00FD7E04" w:rsidP="00FD7E0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 xml:space="preserve">Олимпиады по географии. 6–10 классы. Метод. Пособие / под ред. О.А. Климановой, А.С. Наумова. 3-е изд. – М.: Дрофа, 2004. </w:t>
      </w:r>
    </w:p>
    <w:p w:rsidR="006E08F7" w:rsidRDefault="006E08F7" w:rsidP="006E08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08F7" w:rsidRDefault="006E08F7" w:rsidP="006E08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08F7" w:rsidRDefault="006E08F7" w:rsidP="006E08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08F7" w:rsidRPr="006E08F7" w:rsidRDefault="006E08F7" w:rsidP="006E0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</w:t>
      </w:r>
      <w:r w:rsidRPr="006E08F7">
        <w:rPr>
          <w:rFonts w:ascii="Times New Roman" w:hAnsi="Times New Roman"/>
          <w:sz w:val="24"/>
          <w:szCs w:val="24"/>
        </w:rPr>
        <w:t xml:space="preserve"> кафедр</w:t>
      </w:r>
      <w:r>
        <w:rPr>
          <w:rFonts w:ascii="Times New Roman" w:hAnsi="Times New Roman"/>
          <w:sz w:val="24"/>
          <w:szCs w:val="24"/>
        </w:rPr>
        <w:t>ы</w:t>
      </w:r>
      <w:r w:rsidRPr="006E08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образовательных технологий </w:t>
      </w:r>
      <w:r w:rsidRPr="006E08F7">
        <w:rPr>
          <w:rFonts w:ascii="Times New Roman" w:hAnsi="Times New Roman"/>
          <w:sz w:val="24"/>
          <w:szCs w:val="24"/>
        </w:rPr>
        <w:t xml:space="preserve"> ВИРО                                        </w:t>
      </w:r>
      <w:r>
        <w:rPr>
          <w:rFonts w:ascii="Times New Roman" w:hAnsi="Times New Roman"/>
          <w:sz w:val="24"/>
          <w:szCs w:val="24"/>
        </w:rPr>
        <w:t>Е.А.Маркова</w:t>
      </w:r>
    </w:p>
    <w:p w:rsidR="006E08F7" w:rsidRDefault="006E08F7" w:rsidP="006E08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31AD" w:rsidRPr="003315E1" w:rsidRDefault="008F31AD" w:rsidP="008F31AD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CD75E5" w:rsidRDefault="00CD75E5" w:rsidP="003B0062">
      <w:pPr>
        <w:pStyle w:val="normal"/>
        <w:spacing w:before="0" w:beforeAutospacing="0" w:after="0" w:afterAutospacing="0"/>
        <w:jc w:val="right"/>
        <w:rPr>
          <w:i/>
          <w:sz w:val="26"/>
          <w:szCs w:val="26"/>
        </w:rPr>
        <w:sectPr w:rsidR="00CD75E5" w:rsidSect="00581746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626155" w:rsidRDefault="00626155" w:rsidP="00D17C67">
      <w:pPr>
        <w:pStyle w:val="normal"/>
        <w:spacing w:before="0" w:beforeAutospacing="0" w:after="0" w:afterAutospacing="0"/>
        <w:jc w:val="right"/>
        <w:rPr>
          <w:kern w:val="2"/>
          <w:sz w:val="2"/>
          <w:szCs w:val="2"/>
        </w:rPr>
      </w:pPr>
    </w:p>
    <w:sectPr w:rsidR="00626155" w:rsidSect="0092170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C54" w:rsidRDefault="00861C54" w:rsidP="00365C70">
      <w:pPr>
        <w:spacing w:after="0" w:line="240" w:lineRule="auto"/>
      </w:pPr>
      <w:r>
        <w:separator/>
      </w:r>
    </w:p>
  </w:endnote>
  <w:endnote w:type="continuationSeparator" w:id="1">
    <w:p w:rsidR="00861C54" w:rsidRDefault="00861C54" w:rsidP="0036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C54" w:rsidRDefault="00861C54" w:rsidP="00365C70">
      <w:pPr>
        <w:spacing w:after="0" w:line="240" w:lineRule="auto"/>
      </w:pPr>
      <w:r>
        <w:separator/>
      </w:r>
    </w:p>
  </w:footnote>
  <w:footnote w:type="continuationSeparator" w:id="1">
    <w:p w:rsidR="00861C54" w:rsidRDefault="00861C54" w:rsidP="00365C70">
      <w:pPr>
        <w:spacing w:after="0" w:line="240" w:lineRule="auto"/>
      </w:pPr>
      <w:r>
        <w:continuationSeparator/>
      </w:r>
    </w:p>
  </w:footnote>
  <w:footnote w:id="2">
    <w:p w:rsidR="00861C54" w:rsidRDefault="00861C54">
      <w:pPr>
        <w:pStyle w:val="af0"/>
      </w:pPr>
      <w:r>
        <w:rPr>
          <w:rStyle w:val="aa"/>
        </w:rPr>
        <w:footnoteRef/>
      </w:r>
      <w:r>
        <w:t xml:space="preserve"> Письмо департамента образования администрации Владимирской области «О рабочих программах учебных предметов» № ДО-7369-02-18 от 30.10.2015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7FC71FD"/>
    <w:multiLevelType w:val="hybridMultilevel"/>
    <w:tmpl w:val="15D297BC"/>
    <w:lvl w:ilvl="0" w:tplc="B2223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4137B"/>
    <w:multiLevelType w:val="hybridMultilevel"/>
    <w:tmpl w:val="320A1D8A"/>
    <w:lvl w:ilvl="0" w:tplc="5CEA1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356BE"/>
    <w:multiLevelType w:val="hybridMultilevel"/>
    <w:tmpl w:val="E7E84F7E"/>
    <w:lvl w:ilvl="0" w:tplc="E09E9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F25BF"/>
    <w:multiLevelType w:val="hybridMultilevel"/>
    <w:tmpl w:val="96608E14"/>
    <w:lvl w:ilvl="0" w:tplc="2B1EA0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E35123"/>
    <w:multiLevelType w:val="hybridMultilevel"/>
    <w:tmpl w:val="FBA80470"/>
    <w:lvl w:ilvl="0" w:tplc="D848008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670F6"/>
    <w:multiLevelType w:val="hybridMultilevel"/>
    <w:tmpl w:val="C3D8E7AE"/>
    <w:lvl w:ilvl="0" w:tplc="D848008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6A1A04"/>
    <w:multiLevelType w:val="hybridMultilevel"/>
    <w:tmpl w:val="B830ABE6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2C17CDE"/>
    <w:multiLevelType w:val="hybridMultilevel"/>
    <w:tmpl w:val="2D30104A"/>
    <w:lvl w:ilvl="0" w:tplc="6A3C0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330D5"/>
    <w:multiLevelType w:val="hybridMultilevel"/>
    <w:tmpl w:val="3D703D4A"/>
    <w:lvl w:ilvl="0" w:tplc="5CEA1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C3B91"/>
    <w:multiLevelType w:val="multilevel"/>
    <w:tmpl w:val="FF2A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7C65B1"/>
    <w:multiLevelType w:val="hybridMultilevel"/>
    <w:tmpl w:val="9A16A5EE"/>
    <w:lvl w:ilvl="0" w:tplc="7C82E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FE4F9F"/>
    <w:multiLevelType w:val="hybridMultilevel"/>
    <w:tmpl w:val="A0D81FD4"/>
    <w:lvl w:ilvl="0" w:tplc="5CEA1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C6269"/>
    <w:multiLevelType w:val="hybridMultilevel"/>
    <w:tmpl w:val="D96CB5F8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8343C2"/>
    <w:multiLevelType w:val="hybridMultilevel"/>
    <w:tmpl w:val="6BFAD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2654E7"/>
    <w:multiLevelType w:val="hybridMultilevel"/>
    <w:tmpl w:val="B4C8F15E"/>
    <w:lvl w:ilvl="0" w:tplc="61A20F9C">
      <w:start w:val="2"/>
      <w:numFmt w:val="upperRoman"/>
      <w:lvlText w:val="%1."/>
      <w:lvlJc w:val="left"/>
      <w:pPr>
        <w:tabs>
          <w:tab w:val="num" w:pos="88"/>
        </w:tabs>
        <w:ind w:left="-283" w:firstLine="709"/>
      </w:pPr>
      <w:rPr>
        <w:rFonts w:cs="Times New Roman"/>
        <w:b w:val="0"/>
        <w:i w:val="0"/>
        <w:iCs w:val="0"/>
      </w:rPr>
    </w:lvl>
    <w:lvl w:ilvl="1" w:tplc="2E54AD88">
      <w:start w:val="1"/>
      <w:numFmt w:val="bullet"/>
      <w:lvlText w:val=""/>
      <w:lvlJc w:val="left"/>
      <w:pPr>
        <w:tabs>
          <w:tab w:val="num" w:pos="797"/>
        </w:tabs>
        <w:ind w:left="797" w:firstLine="0"/>
      </w:pPr>
      <w:rPr>
        <w:rFonts w:ascii="Symbol" w:hAnsi="Symbol" w:hint="default"/>
        <w:b/>
        <w:i w:val="0"/>
        <w:iCs w:val="0"/>
      </w:r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20">
    <w:nsid w:val="3DBF12D1"/>
    <w:multiLevelType w:val="hybridMultilevel"/>
    <w:tmpl w:val="0C44F92C"/>
    <w:lvl w:ilvl="0" w:tplc="0E3A21B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D8480084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18C5207"/>
    <w:multiLevelType w:val="hybridMultilevel"/>
    <w:tmpl w:val="1464BEB4"/>
    <w:lvl w:ilvl="0" w:tplc="D848008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29F7EFA"/>
    <w:multiLevelType w:val="hybridMultilevel"/>
    <w:tmpl w:val="36605690"/>
    <w:lvl w:ilvl="0" w:tplc="0E3A2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3">
    <w:nsid w:val="491D214D"/>
    <w:multiLevelType w:val="hybridMultilevel"/>
    <w:tmpl w:val="ABBE0346"/>
    <w:lvl w:ilvl="0" w:tplc="DB5AA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67110"/>
    <w:multiLevelType w:val="hybridMultilevel"/>
    <w:tmpl w:val="63C039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1A45831"/>
    <w:multiLevelType w:val="hybridMultilevel"/>
    <w:tmpl w:val="3FF0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23486B"/>
    <w:multiLevelType w:val="hybridMultilevel"/>
    <w:tmpl w:val="8CD2EF16"/>
    <w:lvl w:ilvl="0" w:tplc="DA80E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5D4FB9"/>
    <w:multiLevelType w:val="hybridMultilevel"/>
    <w:tmpl w:val="77C8CAC0"/>
    <w:lvl w:ilvl="0" w:tplc="D848008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C7120BD"/>
    <w:multiLevelType w:val="hybridMultilevel"/>
    <w:tmpl w:val="6526C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B2725"/>
    <w:multiLevelType w:val="hybridMultilevel"/>
    <w:tmpl w:val="FF2AB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800956"/>
    <w:multiLevelType w:val="hybridMultilevel"/>
    <w:tmpl w:val="CC626A6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1">
    <w:nsid w:val="63C37AA0"/>
    <w:multiLevelType w:val="hybridMultilevel"/>
    <w:tmpl w:val="E7542F56"/>
    <w:lvl w:ilvl="0" w:tplc="0E3A21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6FD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07367"/>
    <w:multiLevelType w:val="hybridMultilevel"/>
    <w:tmpl w:val="B1A6A606"/>
    <w:lvl w:ilvl="0" w:tplc="E5F20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E6C0651"/>
    <w:multiLevelType w:val="hybridMultilevel"/>
    <w:tmpl w:val="E3722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0AA76F8"/>
    <w:multiLevelType w:val="hybridMultilevel"/>
    <w:tmpl w:val="B7EC8F6E"/>
    <w:lvl w:ilvl="0" w:tplc="0E3A2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6">
    <w:nsid w:val="71B03AB0"/>
    <w:multiLevelType w:val="hybridMultilevel"/>
    <w:tmpl w:val="682E3BDA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DF4A00"/>
    <w:multiLevelType w:val="hybridMultilevel"/>
    <w:tmpl w:val="54221A8A"/>
    <w:lvl w:ilvl="0" w:tplc="0E3A2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>
    <w:nsid w:val="762E1118"/>
    <w:multiLevelType w:val="hybridMultilevel"/>
    <w:tmpl w:val="F8FEEDFC"/>
    <w:lvl w:ilvl="0" w:tplc="D848008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E72C3"/>
    <w:multiLevelType w:val="hybridMultilevel"/>
    <w:tmpl w:val="E918DEDA"/>
    <w:lvl w:ilvl="0" w:tplc="641016B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2"/>
  </w:num>
  <w:num w:numId="2">
    <w:abstractNumId w:val="7"/>
  </w:num>
  <w:num w:numId="3">
    <w:abstractNumId w:val="10"/>
  </w:num>
  <w:num w:numId="4">
    <w:abstractNumId w:val="39"/>
  </w:num>
  <w:num w:numId="5">
    <w:abstractNumId w:val="12"/>
  </w:num>
  <w:num w:numId="6">
    <w:abstractNumId w:val="23"/>
  </w:num>
  <w:num w:numId="7">
    <w:abstractNumId w:val="9"/>
  </w:num>
  <w:num w:numId="8">
    <w:abstractNumId w:val="15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0"/>
  </w:num>
  <w:num w:numId="13">
    <w:abstractNumId w:val="4"/>
  </w:num>
  <w:num w:numId="14">
    <w:abstractNumId w:val="17"/>
  </w:num>
  <w:num w:numId="15">
    <w:abstractNumId w:val="14"/>
  </w:num>
  <w:num w:numId="16">
    <w:abstractNumId w:val="40"/>
  </w:num>
  <w:num w:numId="17">
    <w:abstractNumId w:val="36"/>
  </w:num>
  <w:num w:numId="18">
    <w:abstractNumId w:val="22"/>
  </w:num>
  <w:num w:numId="19">
    <w:abstractNumId w:val="38"/>
  </w:num>
  <w:num w:numId="20">
    <w:abstractNumId w:val="18"/>
  </w:num>
  <w:num w:numId="21">
    <w:abstractNumId w:val="0"/>
  </w:num>
  <w:num w:numId="22">
    <w:abstractNumId w:val="3"/>
  </w:num>
  <w:num w:numId="23">
    <w:abstractNumId w:val="13"/>
  </w:num>
  <w:num w:numId="24">
    <w:abstractNumId w:val="16"/>
  </w:num>
  <w:num w:numId="25">
    <w:abstractNumId w:val="37"/>
  </w:num>
  <w:num w:numId="26">
    <w:abstractNumId w:val="5"/>
  </w:num>
  <w:num w:numId="27">
    <w:abstractNumId w:val="26"/>
  </w:num>
  <w:num w:numId="28">
    <w:abstractNumId w:val="11"/>
  </w:num>
  <w:num w:numId="29">
    <w:abstractNumId w:val="25"/>
  </w:num>
  <w:num w:numId="30">
    <w:abstractNumId w:val="1"/>
  </w:num>
  <w:num w:numId="31">
    <w:abstractNumId w:val="20"/>
  </w:num>
  <w:num w:numId="32">
    <w:abstractNumId w:val="35"/>
  </w:num>
  <w:num w:numId="33">
    <w:abstractNumId w:val="21"/>
  </w:num>
  <w:num w:numId="34">
    <w:abstractNumId w:val="8"/>
  </w:num>
  <w:num w:numId="35">
    <w:abstractNumId w:val="31"/>
  </w:num>
  <w:num w:numId="36">
    <w:abstractNumId w:val="6"/>
  </w:num>
  <w:num w:numId="37">
    <w:abstractNumId w:val="27"/>
  </w:num>
  <w:num w:numId="38">
    <w:abstractNumId w:val="2"/>
  </w:num>
  <w:num w:numId="39">
    <w:abstractNumId w:val="1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3DC"/>
    <w:rsid w:val="00035F80"/>
    <w:rsid w:val="0004665A"/>
    <w:rsid w:val="000577D6"/>
    <w:rsid w:val="00080008"/>
    <w:rsid w:val="00095019"/>
    <w:rsid w:val="000A0967"/>
    <w:rsid w:val="000A34A0"/>
    <w:rsid w:val="000D4866"/>
    <w:rsid w:val="0010596B"/>
    <w:rsid w:val="001145C2"/>
    <w:rsid w:val="00135654"/>
    <w:rsid w:val="001517D7"/>
    <w:rsid w:val="001A2DDA"/>
    <w:rsid w:val="001B07FB"/>
    <w:rsid w:val="001C33F6"/>
    <w:rsid w:val="001D37D5"/>
    <w:rsid w:val="001F6F6B"/>
    <w:rsid w:val="00203BF9"/>
    <w:rsid w:val="00224DB7"/>
    <w:rsid w:val="00226050"/>
    <w:rsid w:val="002377DA"/>
    <w:rsid w:val="002543DC"/>
    <w:rsid w:val="002563C2"/>
    <w:rsid w:val="00260EBD"/>
    <w:rsid w:val="00293E2C"/>
    <w:rsid w:val="00295583"/>
    <w:rsid w:val="002C1B71"/>
    <w:rsid w:val="002C32E0"/>
    <w:rsid w:val="00304200"/>
    <w:rsid w:val="00330BE9"/>
    <w:rsid w:val="003315E1"/>
    <w:rsid w:val="00333566"/>
    <w:rsid w:val="00346F72"/>
    <w:rsid w:val="00353DCF"/>
    <w:rsid w:val="00365C70"/>
    <w:rsid w:val="0037416A"/>
    <w:rsid w:val="00377230"/>
    <w:rsid w:val="003A419D"/>
    <w:rsid w:val="003B0062"/>
    <w:rsid w:val="00412F5E"/>
    <w:rsid w:val="0043090F"/>
    <w:rsid w:val="0048665E"/>
    <w:rsid w:val="004A4B32"/>
    <w:rsid w:val="004A5537"/>
    <w:rsid w:val="004B621D"/>
    <w:rsid w:val="005052B1"/>
    <w:rsid w:val="005172E9"/>
    <w:rsid w:val="00543339"/>
    <w:rsid w:val="00550F2E"/>
    <w:rsid w:val="005632FD"/>
    <w:rsid w:val="00581746"/>
    <w:rsid w:val="005C7D3E"/>
    <w:rsid w:val="00610910"/>
    <w:rsid w:val="00622430"/>
    <w:rsid w:val="00626155"/>
    <w:rsid w:val="006836D4"/>
    <w:rsid w:val="006C5BAD"/>
    <w:rsid w:val="006D4D76"/>
    <w:rsid w:val="006E08F7"/>
    <w:rsid w:val="0073100F"/>
    <w:rsid w:val="0076279B"/>
    <w:rsid w:val="007728DB"/>
    <w:rsid w:val="007823D1"/>
    <w:rsid w:val="007837EE"/>
    <w:rsid w:val="007949FB"/>
    <w:rsid w:val="007D1B5B"/>
    <w:rsid w:val="007E694F"/>
    <w:rsid w:val="008046E4"/>
    <w:rsid w:val="00804A7F"/>
    <w:rsid w:val="0083168A"/>
    <w:rsid w:val="0084326D"/>
    <w:rsid w:val="0084737E"/>
    <w:rsid w:val="00861C54"/>
    <w:rsid w:val="0089122A"/>
    <w:rsid w:val="0089491D"/>
    <w:rsid w:val="008972DC"/>
    <w:rsid w:val="008F31AD"/>
    <w:rsid w:val="008F43C7"/>
    <w:rsid w:val="00906762"/>
    <w:rsid w:val="009137E4"/>
    <w:rsid w:val="00913FB2"/>
    <w:rsid w:val="00921709"/>
    <w:rsid w:val="0093051D"/>
    <w:rsid w:val="0095339B"/>
    <w:rsid w:val="0097056E"/>
    <w:rsid w:val="009A07A9"/>
    <w:rsid w:val="009A66FA"/>
    <w:rsid w:val="009B012F"/>
    <w:rsid w:val="009B017A"/>
    <w:rsid w:val="009B3B06"/>
    <w:rsid w:val="009B6AAB"/>
    <w:rsid w:val="009C70A5"/>
    <w:rsid w:val="009D316D"/>
    <w:rsid w:val="009D4039"/>
    <w:rsid w:val="009E24B5"/>
    <w:rsid w:val="009E2EDB"/>
    <w:rsid w:val="00A04F25"/>
    <w:rsid w:val="00A07F03"/>
    <w:rsid w:val="00A2565F"/>
    <w:rsid w:val="00A40906"/>
    <w:rsid w:val="00A66B42"/>
    <w:rsid w:val="00AB756E"/>
    <w:rsid w:val="00AF304C"/>
    <w:rsid w:val="00B2191F"/>
    <w:rsid w:val="00B24077"/>
    <w:rsid w:val="00B27A6F"/>
    <w:rsid w:val="00B32D0B"/>
    <w:rsid w:val="00B5376C"/>
    <w:rsid w:val="00BB1831"/>
    <w:rsid w:val="00BB1906"/>
    <w:rsid w:val="00BE2F18"/>
    <w:rsid w:val="00BF2401"/>
    <w:rsid w:val="00C162BF"/>
    <w:rsid w:val="00C23A7E"/>
    <w:rsid w:val="00C30CBA"/>
    <w:rsid w:val="00C50C98"/>
    <w:rsid w:val="00CB70CE"/>
    <w:rsid w:val="00CD6A5E"/>
    <w:rsid w:val="00CD75E5"/>
    <w:rsid w:val="00CE3610"/>
    <w:rsid w:val="00D00B7E"/>
    <w:rsid w:val="00D01EDD"/>
    <w:rsid w:val="00D13A22"/>
    <w:rsid w:val="00D17C67"/>
    <w:rsid w:val="00D2014E"/>
    <w:rsid w:val="00D477F3"/>
    <w:rsid w:val="00D500EF"/>
    <w:rsid w:val="00DA092B"/>
    <w:rsid w:val="00E017A0"/>
    <w:rsid w:val="00E513CA"/>
    <w:rsid w:val="00E563D1"/>
    <w:rsid w:val="00E72227"/>
    <w:rsid w:val="00EA24FA"/>
    <w:rsid w:val="00EA4DD4"/>
    <w:rsid w:val="00EA689B"/>
    <w:rsid w:val="00EB07EB"/>
    <w:rsid w:val="00EF7A13"/>
    <w:rsid w:val="00F06FB1"/>
    <w:rsid w:val="00F4740B"/>
    <w:rsid w:val="00F71EBD"/>
    <w:rsid w:val="00F76B62"/>
    <w:rsid w:val="00FA791A"/>
    <w:rsid w:val="00FB048B"/>
    <w:rsid w:val="00FD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3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2C32E0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543DC"/>
    <w:rPr>
      <w:b/>
      <w:bCs/>
    </w:rPr>
  </w:style>
  <w:style w:type="character" w:styleId="a4">
    <w:name w:val="Hyperlink"/>
    <w:rsid w:val="002543DC"/>
    <w:rPr>
      <w:color w:val="0000FF"/>
      <w:u w:val="single"/>
    </w:rPr>
  </w:style>
  <w:style w:type="paragraph" w:customStyle="1" w:styleId="ConsPlusNormal">
    <w:name w:val="ConsPlusNormal"/>
    <w:rsid w:val="002C1B7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2C1B71"/>
    <w:pPr>
      <w:ind w:left="720"/>
      <w:contextualSpacing/>
    </w:pPr>
    <w:rPr>
      <w:rFonts w:eastAsia="Times New Roman"/>
    </w:rPr>
  </w:style>
  <w:style w:type="paragraph" w:customStyle="1" w:styleId="normal">
    <w:name w:val="normal"/>
    <w:basedOn w:val="a"/>
    <w:rsid w:val="002C1B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4A4B3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A4B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4A4B32"/>
  </w:style>
  <w:style w:type="paragraph" w:customStyle="1" w:styleId="-11">
    <w:name w:val="Цветной список - Акцент 11"/>
    <w:basedOn w:val="a"/>
    <w:qFormat/>
    <w:rsid w:val="004A4B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4A4B32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B24077"/>
    <w:pPr>
      <w:spacing w:after="120" w:line="480" w:lineRule="auto"/>
    </w:pPr>
  </w:style>
  <w:style w:type="paragraph" w:styleId="a6">
    <w:name w:val="Body Text"/>
    <w:basedOn w:val="a"/>
    <w:link w:val="a7"/>
    <w:rsid w:val="00B27A6F"/>
    <w:pPr>
      <w:spacing w:after="120"/>
    </w:pPr>
  </w:style>
  <w:style w:type="paragraph" w:styleId="20">
    <w:name w:val="Body Text Indent 2"/>
    <w:basedOn w:val="a"/>
    <w:unhideWhenUsed/>
    <w:rsid w:val="00B27A6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89122A"/>
    <w:rPr>
      <w:i/>
      <w:iCs/>
      <w:sz w:val="14"/>
      <w:szCs w:val="14"/>
      <w:lang w:bidi="ar-SA"/>
    </w:rPr>
  </w:style>
  <w:style w:type="character" w:customStyle="1" w:styleId="5">
    <w:name w:val="Основной текст (5)_"/>
    <w:link w:val="50"/>
    <w:rsid w:val="0089122A"/>
    <w:rPr>
      <w:sz w:val="14"/>
      <w:szCs w:val="14"/>
      <w:lang w:bidi="ar-SA"/>
    </w:rPr>
  </w:style>
  <w:style w:type="character" w:customStyle="1" w:styleId="51">
    <w:name w:val="Основной текст (5) + Полужирный"/>
    <w:rsid w:val="0089122A"/>
    <w:rPr>
      <w:b/>
      <w:bCs/>
      <w:sz w:val="14"/>
      <w:szCs w:val="14"/>
      <w:lang w:bidi="ar-SA"/>
    </w:rPr>
  </w:style>
  <w:style w:type="paragraph" w:customStyle="1" w:styleId="40">
    <w:name w:val="Основной текст (4)"/>
    <w:basedOn w:val="a"/>
    <w:link w:val="4"/>
    <w:rsid w:val="0089122A"/>
    <w:pPr>
      <w:widowControl w:val="0"/>
      <w:shd w:val="clear" w:color="auto" w:fill="FFFFFF"/>
      <w:spacing w:before="180" w:after="0" w:line="178" w:lineRule="exact"/>
      <w:ind w:firstLine="280"/>
      <w:jc w:val="both"/>
    </w:pPr>
    <w:rPr>
      <w:rFonts w:ascii="Times New Roman" w:eastAsia="Times New Roman" w:hAnsi="Times New Roman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rsid w:val="0089122A"/>
    <w:pPr>
      <w:widowControl w:val="0"/>
      <w:shd w:val="clear" w:color="auto" w:fill="FFFFFF"/>
      <w:spacing w:after="0" w:line="178" w:lineRule="exact"/>
      <w:ind w:firstLine="280"/>
      <w:jc w:val="both"/>
    </w:pPr>
    <w:rPr>
      <w:rFonts w:ascii="Times New Roman" w:eastAsia="Times New Roman" w:hAnsi="Times New Roman"/>
      <w:sz w:val="14"/>
      <w:szCs w:val="14"/>
    </w:rPr>
  </w:style>
  <w:style w:type="paragraph" w:customStyle="1" w:styleId="10">
    <w:name w:val="Обычный1"/>
    <w:rsid w:val="00622430"/>
  </w:style>
  <w:style w:type="character" w:customStyle="1" w:styleId="a7">
    <w:name w:val="Основной текст Знак"/>
    <w:link w:val="a6"/>
    <w:rsid w:val="0029558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footer"/>
    <w:basedOn w:val="a"/>
    <w:rsid w:val="002C3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rsid w:val="002C32E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otnote reference"/>
    <w:unhideWhenUsed/>
    <w:rsid w:val="002C32E0"/>
    <w:rPr>
      <w:vertAlign w:val="superscript"/>
    </w:rPr>
  </w:style>
  <w:style w:type="character" w:customStyle="1" w:styleId="60">
    <w:name w:val="Заголовок 6 Знак"/>
    <w:link w:val="6"/>
    <w:semiHidden/>
    <w:locked/>
    <w:rsid w:val="002C32E0"/>
    <w:rPr>
      <w:b/>
      <w:bCs/>
      <w:lang w:val="ru-RU" w:eastAsia="ru-RU" w:bidi="ar-SA"/>
    </w:rPr>
  </w:style>
  <w:style w:type="character" w:customStyle="1" w:styleId="100">
    <w:name w:val="Знак Знак10"/>
    <w:semiHidden/>
    <w:locked/>
    <w:rsid w:val="002C32E0"/>
    <w:rPr>
      <w:rFonts w:cs="Times New Roman"/>
      <w:sz w:val="20"/>
      <w:szCs w:val="20"/>
      <w:lang w:val="en-US"/>
    </w:rPr>
  </w:style>
  <w:style w:type="character" w:customStyle="1" w:styleId="30">
    <w:name w:val="Основной текст 3 Знак"/>
    <w:link w:val="3"/>
    <w:locked/>
    <w:rsid w:val="002C32E0"/>
    <w:rPr>
      <w:sz w:val="28"/>
      <w:szCs w:val="24"/>
      <w:lang w:val="ru-RU" w:eastAsia="ru-RU" w:bidi="ar-SA"/>
    </w:rPr>
  </w:style>
  <w:style w:type="character" w:styleId="ab">
    <w:name w:val="page number"/>
    <w:basedOn w:val="a0"/>
    <w:semiHidden/>
    <w:rsid w:val="005052B1"/>
  </w:style>
  <w:style w:type="character" w:customStyle="1" w:styleId="57pt">
    <w:name w:val="Основной текст (5) + 7 pt"/>
    <w:aliases w:val="Полужирный"/>
    <w:rsid w:val="001C33F6"/>
    <w:rPr>
      <w:rFonts w:ascii="Times New Roman" w:hAnsi="Times New Roman" w:cs="Times New Roman"/>
      <w:b/>
      <w:bCs/>
      <w:sz w:val="14"/>
      <w:szCs w:val="14"/>
      <w:u w:val="none"/>
      <w:lang w:bidi="ar-SA"/>
    </w:rPr>
  </w:style>
  <w:style w:type="paragraph" w:styleId="ac">
    <w:name w:val="Normal (Web)"/>
    <w:basedOn w:val="a"/>
    <w:rsid w:val="000A0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967"/>
  </w:style>
  <w:style w:type="character" w:customStyle="1" w:styleId="ad">
    <w:name w:val="Основной текст + Курсив"/>
    <w:rsid w:val="00DA092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7"/>
      <w:u w:val="none"/>
      <w:effect w:val="none"/>
      <w:lang w:val="ru-RU"/>
    </w:rPr>
  </w:style>
  <w:style w:type="paragraph" w:styleId="ae">
    <w:name w:val="List Paragraph"/>
    <w:basedOn w:val="a"/>
    <w:uiPriority w:val="34"/>
    <w:qFormat/>
    <w:rsid w:val="000D4866"/>
    <w:pPr>
      <w:ind w:left="720"/>
      <w:contextualSpacing/>
    </w:pPr>
  </w:style>
  <w:style w:type="character" w:styleId="af">
    <w:name w:val="FollowedHyperlink"/>
    <w:basedOn w:val="a0"/>
    <w:rsid w:val="008972DC"/>
    <w:rPr>
      <w:color w:val="800080" w:themeColor="followedHyperlink"/>
      <w:u w:val="single"/>
    </w:rPr>
  </w:style>
  <w:style w:type="paragraph" w:styleId="af0">
    <w:name w:val="footnote text"/>
    <w:basedOn w:val="a"/>
    <w:link w:val="af1"/>
    <w:rsid w:val="00365C7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65C70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74.ru/news" TargetMode="External"/><Relationship Id="rId13" Type="http://schemas.openxmlformats.org/officeDocument/2006/relationships/hyperlink" Target="https://www.vgf.ru/pedagogu/Metod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go.ru/sites/%20default/files/upload/koncepciya_razvitiy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k74.ru/new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pk74.ru/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k74.ru/news" TargetMode="External"/><Relationship Id="rId14" Type="http://schemas.openxmlformats.org/officeDocument/2006/relationships/hyperlink" Target="http://www.prosv.ru/info.aspx?ob_no=16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C825-1BCF-494B-AC35-2D6C9F1F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2849</Words>
  <Characters>21491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ПРЕПОДАВАНИИ УЧЕБНОГО ПРЕДМЕТА «ИСТОРИЯ»</vt:lpstr>
    </vt:vector>
  </TitlesOfParts>
  <Company>Home</Company>
  <LinksUpToDate>false</LinksUpToDate>
  <CharactersWithSpaces>24292</CharactersWithSpaces>
  <SharedDoc>false</SharedDoc>
  <HLinks>
    <vt:vector size="36" baseType="variant">
      <vt:variant>
        <vt:i4>327800</vt:i4>
      </vt:variant>
      <vt:variant>
        <vt:i4>15</vt:i4>
      </vt:variant>
      <vt:variant>
        <vt:i4>0</vt:i4>
      </vt:variant>
      <vt:variant>
        <vt:i4>5</vt:i4>
      </vt:variant>
      <vt:variant>
        <vt:lpwstr>http://www.prosv.ru/info.aspx?ob_no=16622</vt:lpwstr>
      </vt:variant>
      <vt:variant>
        <vt:lpwstr/>
      </vt:variant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9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6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3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73793599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http://минобрнауки.рф/%D0%BD%D0%BE%D0%B2%D0%BE%D1%81%D1%82%D0%B8/4136/%D1%84%D0%B0%D0%B9%D0%BB/3091/%D0%9F%D1%80%D0%B8%D0%BA%D0%B0%D0%B7 %E2%84%96 253 %D0%BE%D1%82 31.03.2014 %D0%B3..pdf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ПРЕПОДАВАНИИ УЧЕБНОГО ПРЕДМЕТА «ИСТОРИЯ»</dc:title>
  <dc:subject/>
  <dc:creator>kuznecov_vm</dc:creator>
  <cp:keywords/>
  <cp:lastModifiedBy>mea</cp:lastModifiedBy>
  <cp:revision>2</cp:revision>
  <dcterms:created xsi:type="dcterms:W3CDTF">2017-04-10T13:58:00Z</dcterms:created>
  <dcterms:modified xsi:type="dcterms:W3CDTF">2017-04-10T13:58:00Z</dcterms:modified>
</cp:coreProperties>
</file>