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29" w:rsidRDefault="00785A29" w:rsidP="00785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85A29">
        <w:rPr>
          <w:rFonts w:ascii="Times New Roman" w:hAnsi="Times New Roman" w:cs="Times New Roman"/>
          <w:sz w:val="28"/>
          <w:szCs w:val="28"/>
        </w:rPr>
        <w:t>подходит к завершению очередной срок полномочий выборных профсоюзных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A29">
        <w:rPr>
          <w:rFonts w:ascii="Times New Roman" w:hAnsi="Times New Roman" w:cs="Times New Roman"/>
          <w:sz w:val="28"/>
          <w:szCs w:val="28"/>
        </w:rPr>
        <w:t xml:space="preserve"> Отчетно – выборные собрания и конференции пройдут во всех первичных, местных и региональных профсоюзных организациях. Завершится кампания очередным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785A29">
        <w:rPr>
          <w:rFonts w:ascii="Times New Roman" w:hAnsi="Times New Roman" w:cs="Times New Roman"/>
          <w:sz w:val="28"/>
          <w:szCs w:val="28"/>
        </w:rPr>
        <w:t xml:space="preserve"> съездом </w:t>
      </w:r>
      <w:r>
        <w:rPr>
          <w:rFonts w:ascii="Times New Roman" w:hAnsi="Times New Roman" w:cs="Times New Roman"/>
          <w:sz w:val="28"/>
          <w:szCs w:val="28"/>
        </w:rPr>
        <w:t>обкома</w:t>
      </w:r>
      <w:r w:rsidRPr="00785A29">
        <w:rPr>
          <w:rFonts w:ascii="Times New Roman" w:hAnsi="Times New Roman" w:cs="Times New Roman"/>
          <w:sz w:val="28"/>
          <w:szCs w:val="28"/>
        </w:rPr>
        <w:t xml:space="preserve"> профсоюза, который состоится</w:t>
      </w:r>
      <w:r>
        <w:rPr>
          <w:rFonts w:ascii="Times New Roman" w:hAnsi="Times New Roman" w:cs="Times New Roman"/>
          <w:sz w:val="28"/>
          <w:szCs w:val="28"/>
        </w:rPr>
        <w:t xml:space="preserve"> 5 ноября 2019 года.</w:t>
      </w:r>
    </w:p>
    <w:p w:rsidR="00440EC5" w:rsidRDefault="00785A29" w:rsidP="00785A29">
      <w:pPr>
        <w:jc w:val="both"/>
        <w:rPr>
          <w:rFonts w:ascii="Times New Roman" w:hAnsi="Times New Roman" w:cs="Times New Roman"/>
          <w:sz w:val="28"/>
          <w:szCs w:val="28"/>
        </w:rPr>
      </w:pPr>
      <w:r w:rsidRPr="00785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марта 2019 года с</w:t>
      </w:r>
      <w:r w:rsidRPr="00785A29">
        <w:rPr>
          <w:rFonts w:ascii="Times New Roman" w:hAnsi="Times New Roman" w:cs="Times New Roman"/>
          <w:sz w:val="28"/>
          <w:szCs w:val="28"/>
        </w:rPr>
        <w:t>остоялось заседание Совета Ковровской районной организации Профсоюза, на котором были принято постановление о проведении отчётов и выборов в 2019 году в районной организации Профсоюза.  На заседании Совета присутствовал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29">
        <w:rPr>
          <w:rFonts w:ascii="Times New Roman" w:hAnsi="Times New Roman" w:cs="Times New Roman"/>
          <w:sz w:val="28"/>
          <w:szCs w:val="28"/>
        </w:rPr>
        <w:t>заместитель председателя организации Синицын Н.В.</w:t>
      </w:r>
      <w:r>
        <w:rPr>
          <w:rFonts w:ascii="Times New Roman" w:hAnsi="Times New Roman" w:cs="Times New Roman"/>
          <w:sz w:val="28"/>
          <w:szCs w:val="28"/>
        </w:rPr>
        <w:t>, который рассказал об основных направлениях работы обкома профсоюза</w:t>
      </w:r>
      <w:r w:rsidRPr="00785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защите прав членов профсоюза и основных достижениях профсоюза</w:t>
      </w:r>
      <w:r w:rsidR="00440E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0EC5" w:rsidRPr="00440EC5">
        <w:rPr>
          <w:rFonts w:ascii="Times New Roman" w:hAnsi="Times New Roman" w:cs="Times New Roman"/>
          <w:sz w:val="28"/>
          <w:szCs w:val="28"/>
        </w:rPr>
        <w:t>обратил внимание на необходимость качественной подготовки к проведению отчетно – выборных собраний в первичных организациях и решению других актуальных вопросов профсоюзной</w:t>
      </w:r>
      <w:r w:rsidR="00440E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="00440E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EC5" w:rsidRPr="00440EC5">
        <w:t xml:space="preserve"> </w:t>
      </w:r>
      <w:r w:rsidR="00440EC5" w:rsidRPr="0044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Областная организация </w:t>
      </w:r>
      <w:r w:rsidR="0044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профсоюза </w:t>
      </w:r>
      <w:r w:rsidR="00440EC5" w:rsidRPr="0044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оказывает помощь в работе местным и первичным организациям</w:t>
      </w:r>
      <w:r w:rsidR="00440EC5">
        <w:rPr>
          <w:rFonts w:ascii="Times New Roman" w:hAnsi="Times New Roman" w:cs="Times New Roman"/>
          <w:sz w:val="28"/>
          <w:szCs w:val="28"/>
        </w:rPr>
        <w:t xml:space="preserve"> и </w:t>
      </w:r>
      <w:r w:rsidR="00440EC5" w:rsidRPr="00440EC5">
        <w:rPr>
          <w:rFonts w:ascii="Times New Roman" w:hAnsi="Times New Roman" w:cs="Times New Roman"/>
          <w:sz w:val="28"/>
          <w:szCs w:val="28"/>
        </w:rPr>
        <w:t xml:space="preserve"> в помощь профактиву подготовил</w:t>
      </w:r>
      <w:r w:rsidR="00440EC5">
        <w:rPr>
          <w:rFonts w:ascii="Times New Roman" w:hAnsi="Times New Roman" w:cs="Times New Roman"/>
          <w:sz w:val="28"/>
          <w:szCs w:val="28"/>
        </w:rPr>
        <w:t xml:space="preserve"> </w:t>
      </w:r>
      <w:r w:rsidR="00440EC5" w:rsidRPr="00440EC5">
        <w:rPr>
          <w:rFonts w:ascii="Times New Roman" w:hAnsi="Times New Roman" w:cs="Times New Roman"/>
          <w:sz w:val="28"/>
          <w:szCs w:val="28"/>
        </w:rPr>
        <w:t xml:space="preserve"> методические материалы, которые необходимо использовать при подготовке и проведении отчетов и выборов в 2019 году</w:t>
      </w:r>
      <w:r w:rsidR="00440E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A29" w:rsidRPr="00440EC5" w:rsidRDefault="00440EC5" w:rsidP="00785A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785A29" w:rsidRPr="0044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9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40EC5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85A29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ur.ru/Files/Vibori_-_20194174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2019-03-26T08:11:00Z</dcterms:created>
  <dcterms:modified xsi:type="dcterms:W3CDTF">2019-03-26T08:27:00Z</dcterms:modified>
</cp:coreProperties>
</file>